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857B5" w14:textId="77777777" w:rsidR="00162656" w:rsidRPr="00DD6FA8" w:rsidRDefault="00054C4E" w:rsidP="00162656">
      <w:pPr>
        <w:tabs>
          <w:tab w:val="left" w:pos="6663"/>
        </w:tabs>
        <w:spacing w:after="120"/>
        <w:jc w:val="center"/>
        <w:rPr>
          <w:rFonts w:ascii="Arial" w:hAnsi="Arial" w:cs="Arial"/>
          <w:sz w:val="28"/>
          <w:szCs w:val="28"/>
        </w:rPr>
      </w:pPr>
      <w:r>
        <w:rPr>
          <w:rFonts w:ascii="Arial" w:hAnsi="Arial" w:cs="Arial"/>
          <w:sz w:val="28"/>
          <w:szCs w:val="28"/>
        </w:rPr>
        <w:t>MICROECONOMICS</w:t>
      </w:r>
    </w:p>
    <w:tbl>
      <w:tblPr>
        <w:tblW w:w="5000" w:type="pct"/>
        <w:tblLook w:val="01E0" w:firstRow="1" w:lastRow="1" w:firstColumn="1" w:lastColumn="1" w:noHBand="0" w:noVBand="0"/>
      </w:tblPr>
      <w:tblGrid>
        <w:gridCol w:w="5060"/>
        <w:gridCol w:w="4912"/>
      </w:tblGrid>
      <w:tr w:rsidR="00AE7148" w:rsidRPr="00074C15" w14:paraId="5A951B50" w14:textId="77777777" w:rsidTr="00901197">
        <w:tc>
          <w:tcPr>
            <w:tcW w:w="2537" w:type="pct"/>
          </w:tcPr>
          <w:p w14:paraId="7DF99EDB"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6C502B2C" w14:textId="77777777" w:rsidR="00AE7148" w:rsidRPr="00054C4E" w:rsidRDefault="00074C15" w:rsidP="00BB3566">
            <w:pPr>
              <w:spacing w:before="120" w:after="0" w:line="240" w:lineRule="auto"/>
              <w:rPr>
                <w:rFonts w:ascii="Arial" w:hAnsi="Arial" w:cs="Arial"/>
                <w:i/>
                <w:color w:val="000000"/>
                <w:sz w:val="18"/>
                <w:szCs w:val="18"/>
              </w:rPr>
            </w:pPr>
            <w:r w:rsidRPr="00054C4E">
              <w:rPr>
                <w:rFonts w:ascii="Arial" w:hAnsi="Arial" w:cs="Arial"/>
                <w:i/>
                <w:sz w:val="18"/>
                <w:szCs w:val="18"/>
              </w:rPr>
              <w:t>ECO10</w:t>
            </w:r>
            <w:r w:rsidR="008F0F6F" w:rsidRPr="00054C4E">
              <w:rPr>
                <w:rFonts w:ascii="Arial" w:hAnsi="Arial" w:cs="Arial"/>
                <w:i/>
                <w:sz w:val="18"/>
                <w:szCs w:val="18"/>
              </w:rPr>
              <w:t>1</w:t>
            </w:r>
          </w:p>
        </w:tc>
      </w:tr>
      <w:tr w:rsidR="00AE7148" w:rsidRPr="00074C15" w14:paraId="0E26AE01" w14:textId="77777777" w:rsidTr="00901197">
        <w:tc>
          <w:tcPr>
            <w:tcW w:w="2537" w:type="pct"/>
          </w:tcPr>
          <w:p w14:paraId="2545AE4C" w14:textId="77777777"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programmes</w:t>
            </w:r>
            <w:proofErr w:type="spellEnd"/>
          </w:p>
        </w:tc>
        <w:tc>
          <w:tcPr>
            <w:tcW w:w="2463" w:type="pct"/>
          </w:tcPr>
          <w:p w14:paraId="7D3C521A" w14:textId="77777777" w:rsidR="00AE7148" w:rsidRPr="00074C15" w:rsidRDefault="001F0C7F" w:rsidP="00BB3566">
            <w:pPr>
              <w:pStyle w:val="Parameters"/>
              <w:tabs>
                <w:tab w:val="clear" w:pos="4820"/>
              </w:tabs>
              <w:spacing w:before="120" w:after="0"/>
              <w:ind w:left="0" w:firstLine="0"/>
              <w:rPr>
                <w:rStyle w:val="Bolds"/>
                <w:rFonts w:ascii="Arial" w:hAnsi="Arial" w:cs="Arial"/>
                <w:b w:val="0"/>
                <w:i/>
                <w:sz w:val="18"/>
                <w:szCs w:val="18"/>
              </w:rPr>
            </w:pPr>
            <w:r>
              <w:rPr>
                <w:rFonts w:ascii="Arial" w:hAnsi="Arial" w:cs="Arial"/>
                <w:i/>
                <w:sz w:val="18"/>
                <w:szCs w:val="18"/>
              </w:rPr>
              <w:t>Finance, Economics and Politics, Industrial Technology and Management</w:t>
            </w:r>
          </w:p>
        </w:tc>
      </w:tr>
      <w:tr w:rsidR="00B4316F" w:rsidRPr="00074C15" w14:paraId="09B1DF47" w14:textId="77777777" w:rsidTr="00901197">
        <w:tc>
          <w:tcPr>
            <w:tcW w:w="2537" w:type="pct"/>
          </w:tcPr>
          <w:p w14:paraId="7CEE07E5" w14:textId="77777777"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52B1CA7C" w14:textId="77777777"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3A2CCEF7" w14:textId="77777777" w:rsidTr="00901197">
        <w:tc>
          <w:tcPr>
            <w:tcW w:w="2537" w:type="pct"/>
          </w:tcPr>
          <w:p w14:paraId="07CF4D4F" w14:textId="77777777"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36D5911D" w14:textId="77777777"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5167FC12" w14:textId="77777777" w:rsidTr="00901197">
        <w:tc>
          <w:tcPr>
            <w:tcW w:w="2537" w:type="pct"/>
          </w:tcPr>
          <w:p w14:paraId="640CB3DE" w14:textId="77777777" w:rsidR="00F23989" w:rsidRPr="00E33323" w:rsidRDefault="00901197" w:rsidP="00BB3566">
            <w:pPr>
              <w:pStyle w:val="Parameters"/>
              <w:tabs>
                <w:tab w:val="clear" w:pos="4820"/>
              </w:tabs>
              <w:spacing w:before="120" w:after="0"/>
              <w:ind w:left="0" w:firstLine="0"/>
              <w:rPr>
                <w:rStyle w:val="Bolds"/>
                <w:rFonts w:ascii="Arial" w:hAnsi="Arial" w:cs="Arial"/>
                <w:sz w:val="18"/>
                <w:szCs w:val="18"/>
              </w:rPr>
            </w:pPr>
            <w:r w:rsidRPr="00E33323">
              <w:rPr>
                <w:rStyle w:val="Bolds"/>
                <w:rFonts w:ascii="Arial" w:hAnsi="Arial" w:cs="Arial"/>
                <w:sz w:val="18"/>
                <w:szCs w:val="18"/>
              </w:rPr>
              <w:t>Course coordinator (</w:t>
            </w:r>
            <w:r w:rsidR="00B4316F" w:rsidRPr="00E33323">
              <w:rPr>
                <w:rStyle w:val="Bolds"/>
                <w:rFonts w:ascii="Arial" w:hAnsi="Arial" w:cs="Arial"/>
                <w:sz w:val="18"/>
                <w:szCs w:val="18"/>
              </w:rPr>
              <w:t>title and name</w:t>
            </w:r>
            <w:r w:rsidRPr="00E33323">
              <w:rPr>
                <w:rStyle w:val="Bolds"/>
                <w:rFonts w:ascii="Arial" w:hAnsi="Arial" w:cs="Arial"/>
                <w:sz w:val="18"/>
                <w:szCs w:val="18"/>
              </w:rPr>
              <w:t>)</w:t>
            </w:r>
          </w:p>
        </w:tc>
        <w:tc>
          <w:tcPr>
            <w:tcW w:w="2463" w:type="pct"/>
          </w:tcPr>
          <w:p w14:paraId="565D3931" w14:textId="3CDEA3C1" w:rsidR="00F23989" w:rsidRPr="00E33323" w:rsidRDefault="00E33323" w:rsidP="00BB3566">
            <w:pPr>
              <w:pStyle w:val="Parameters"/>
              <w:tabs>
                <w:tab w:val="clear" w:pos="4820"/>
              </w:tabs>
              <w:spacing w:before="120" w:after="0"/>
              <w:ind w:left="0" w:firstLine="0"/>
              <w:rPr>
                <w:rStyle w:val="Bolds"/>
                <w:rFonts w:ascii="Arial" w:hAnsi="Arial" w:cs="Arial"/>
                <w:b w:val="0"/>
                <w:bCs/>
                <w:i/>
                <w:sz w:val="18"/>
                <w:szCs w:val="18"/>
                <w:lang w:val="lt-LT"/>
              </w:rPr>
            </w:pPr>
            <w:r w:rsidRPr="00E33323">
              <w:rPr>
                <w:rStyle w:val="Bolds"/>
                <w:rFonts w:ascii="Arial" w:hAnsi="Arial" w:cs="Arial"/>
                <w:b w:val="0"/>
                <w:bCs/>
                <w:i/>
                <w:sz w:val="18"/>
                <w:szCs w:val="18"/>
              </w:rPr>
              <w:t xml:space="preserve">Assist. Prof. Dr. Simonas </w:t>
            </w:r>
            <w:r w:rsidRPr="00E33323">
              <w:rPr>
                <w:rStyle w:val="Bolds"/>
                <w:rFonts w:ascii="Arial" w:hAnsi="Arial" w:cs="Arial"/>
                <w:b w:val="0"/>
                <w:bCs/>
                <w:i/>
                <w:sz w:val="18"/>
                <w:szCs w:val="18"/>
                <w:lang w:val="lt-LT"/>
              </w:rPr>
              <w:t>Čepėnas</w:t>
            </w:r>
            <w:r w:rsidR="009D4227">
              <w:rPr>
                <w:rStyle w:val="Bolds"/>
                <w:rFonts w:ascii="Arial" w:hAnsi="Arial" w:cs="Arial"/>
                <w:b w:val="0"/>
                <w:bCs/>
                <w:i/>
                <w:sz w:val="18"/>
                <w:szCs w:val="18"/>
                <w:lang w:val="lt-LT"/>
              </w:rPr>
              <w:t xml:space="preserve">, </w:t>
            </w:r>
            <w:proofErr w:type="spellStart"/>
            <w:r w:rsidR="009D4227">
              <w:rPr>
                <w:rStyle w:val="Bolds"/>
                <w:rFonts w:ascii="Arial" w:hAnsi="Arial" w:cs="Arial"/>
                <w:b w:val="0"/>
                <w:bCs/>
                <w:i/>
                <w:sz w:val="18"/>
                <w:szCs w:val="18"/>
                <w:lang w:val="lt-LT"/>
              </w:rPr>
              <w:t>Assoc</w:t>
            </w:r>
            <w:proofErr w:type="spellEnd"/>
            <w:r w:rsidR="009D4227">
              <w:rPr>
                <w:rStyle w:val="Bolds"/>
                <w:rFonts w:ascii="Arial" w:hAnsi="Arial" w:cs="Arial"/>
                <w:b w:val="0"/>
                <w:bCs/>
                <w:i/>
                <w:sz w:val="18"/>
                <w:szCs w:val="18"/>
                <w:lang w:val="lt-LT"/>
              </w:rPr>
              <w:t xml:space="preserve">. Prof. Dr. Aras </w:t>
            </w:r>
            <w:proofErr w:type="spellStart"/>
            <w:r w:rsidR="009D4227">
              <w:rPr>
                <w:rStyle w:val="Bolds"/>
                <w:rFonts w:ascii="Arial" w:hAnsi="Arial" w:cs="Arial"/>
                <w:b w:val="0"/>
                <w:bCs/>
                <w:i/>
                <w:sz w:val="18"/>
                <w:szCs w:val="18"/>
                <w:lang w:val="lt-LT"/>
              </w:rPr>
              <w:t>Zirgulis</w:t>
            </w:r>
            <w:proofErr w:type="spellEnd"/>
            <w:r w:rsidR="009D4227">
              <w:rPr>
                <w:rStyle w:val="Bolds"/>
                <w:rFonts w:ascii="Arial" w:hAnsi="Arial" w:cs="Arial"/>
                <w:b w:val="0"/>
                <w:bCs/>
                <w:i/>
                <w:sz w:val="18"/>
                <w:szCs w:val="18"/>
                <w:lang w:val="lt-LT"/>
              </w:rPr>
              <w:t>,</w:t>
            </w:r>
          </w:p>
        </w:tc>
      </w:tr>
      <w:tr w:rsidR="00AE7148" w:rsidRPr="00074C15" w14:paraId="11D276CC" w14:textId="77777777" w:rsidTr="00901197">
        <w:tc>
          <w:tcPr>
            <w:tcW w:w="2537" w:type="pct"/>
          </w:tcPr>
          <w:p w14:paraId="1D3E0E44" w14:textId="7777777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70B6045E" w14:textId="77777777" w:rsidR="00AE7148" w:rsidRPr="00074C15" w:rsidRDefault="005B5033"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 xml:space="preserve">Principals of </w:t>
            </w:r>
            <w:r w:rsidR="007F6C52">
              <w:rPr>
                <w:rFonts w:ascii="Arial" w:hAnsi="Arial" w:cs="Arial"/>
                <w:i/>
                <w:iCs/>
                <w:sz w:val="18"/>
                <w:szCs w:val="18"/>
              </w:rPr>
              <w:t xml:space="preserve">Business, </w:t>
            </w:r>
            <w:r>
              <w:rPr>
                <w:rFonts w:ascii="Arial" w:hAnsi="Arial" w:cs="Arial"/>
                <w:i/>
                <w:iCs/>
                <w:sz w:val="18"/>
                <w:szCs w:val="18"/>
              </w:rPr>
              <w:t>Economics and Management</w:t>
            </w:r>
          </w:p>
        </w:tc>
      </w:tr>
      <w:tr w:rsidR="00AE7148" w:rsidRPr="00074C15" w14:paraId="0EC07A70" w14:textId="77777777" w:rsidTr="00901197">
        <w:trPr>
          <w:trHeight w:val="168"/>
        </w:trPr>
        <w:tc>
          <w:tcPr>
            <w:tcW w:w="2537" w:type="pct"/>
          </w:tcPr>
          <w:p w14:paraId="5224321F" w14:textId="77777777"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51A3AA13" w14:textId="77777777"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0925E4DF" w14:textId="77777777" w:rsidR="00901197" w:rsidRPr="00074C15" w:rsidRDefault="00901197" w:rsidP="009D4C19">
      <w:pPr>
        <w:spacing w:after="0" w:line="240" w:lineRule="auto"/>
        <w:rPr>
          <w:rFonts w:ascii="Arial" w:hAnsi="Arial" w:cs="Arial"/>
          <w:b/>
          <w:sz w:val="18"/>
          <w:szCs w:val="18"/>
        </w:rPr>
      </w:pPr>
    </w:p>
    <w:p w14:paraId="0DC9EBBF" w14:textId="77777777" w:rsidR="00B4316F" w:rsidRPr="00074C15" w:rsidRDefault="00B4316F" w:rsidP="009D4C19">
      <w:pPr>
        <w:spacing w:after="0" w:line="240" w:lineRule="auto"/>
        <w:rPr>
          <w:rFonts w:ascii="Arial" w:hAnsi="Arial" w:cs="Arial"/>
          <w:b/>
          <w:sz w:val="18"/>
          <w:szCs w:val="18"/>
        </w:rPr>
      </w:pPr>
    </w:p>
    <w:p w14:paraId="1665C2B9" w14:textId="77777777"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58EBFFDC" w14:textId="77777777" w:rsidR="008A4107" w:rsidRPr="00074C15" w:rsidRDefault="008A4107" w:rsidP="00D700DA">
      <w:pPr>
        <w:spacing w:after="0" w:line="240" w:lineRule="auto"/>
        <w:jc w:val="both"/>
        <w:rPr>
          <w:rFonts w:ascii="Arial" w:hAnsi="Arial" w:cs="Arial"/>
          <w:b/>
          <w:sz w:val="18"/>
          <w:szCs w:val="18"/>
        </w:rPr>
      </w:pPr>
    </w:p>
    <w:p w14:paraId="70C36DCA" w14:textId="77777777" w:rsidR="008A0809" w:rsidRPr="009C0B46" w:rsidRDefault="008A0809" w:rsidP="008A0809">
      <w:pPr>
        <w:pStyle w:val="Text"/>
        <w:spacing w:after="0" w:line="240" w:lineRule="auto"/>
        <w:rPr>
          <w:rFonts w:ascii="Arial" w:hAnsi="Arial" w:cs="Arial"/>
          <w:sz w:val="18"/>
          <w:szCs w:val="18"/>
        </w:rPr>
      </w:pPr>
      <w:r w:rsidRPr="009C0B46">
        <w:rPr>
          <w:rFonts w:ascii="Arial" w:hAnsi="Arial" w:cs="Arial"/>
          <w:sz w:val="18"/>
          <w:szCs w:val="18"/>
        </w:rPr>
        <w:t xml:space="preserve">This course </w:t>
      </w:r>
      <w:proofErr w:type="gramStart"/>
      <w:r w:rsidRPr="009C0B46">
        <w:rPr>
          <w:rFonts w:ascii="Arial" w:hAnsi="Arial" w:cs="Arial"/>
          <w:sz w:val="18"/>
          <w:szCs w:val="18"/>
        </w:rPr>
        <w:t>provides an introduction to</w:t>
      </w:r>
      <w:proofErr w:type="gramEnd"/>
      <w:r w:rsidRPr="009C0B46">
        <w:rPr>
          <w:rFonts w:ascii="Arial" w:hAnsi="Arial" w:cs="Arial"/>
          <w:sz w:val="18"/>
          <w:szCs w:val="18"/>
        </w:rPr>
        <w:t xml:space="preserve"> analysis of economic behavior. The ability to predict market outcomes is indispensable not only for a sound business strategy but also for a meaningful public policy. The </w:t>
      </w:r>
      <w:proofErr w:type="gramStart"/>
      <w:r w:rsidRPr="009C0B46">
        <w:rPr>
          <w:rFonts w:ascii="Arial" w:hAnsi="Arial" w:cs="Arial"/>
          <w:sz w:val="18"/>
          <w:szCs w:val="18"/>
        </w:rPr>
        <w:t>main focus</w:t>
      </w:r>
      <w:proofErr w:type="gramEnd"/>
      <w:r w:rsidRPr="009C0B46">
        <w:rPr>
          <w:rFonts w:ascii="Arial" w:hAnsi="Arial" w:cs="Arial"/>
          <w:sz w:val="18"/>
          <w:szCs w:val="18"/>
        </w:rPr>
        <w:t xml:space="preserve"> of the course is on optimal decision making, understanding determinants of demand and supply, market equilibrium, strategic behavior, and welfare analysis. Introduction </w:t>
      </w:r>
      <w:proofErr w:type="gramStart"/>
      <w:r w:rsidRPr="009C0B46">
        <w:rPr>
          <w:rFonts w:ascii="Arial" w:hAnsi="Arial" w:cs="Arial"/>
          <w:sz w:val="18"/>
          <w:szCs w:val="18"/>
        </w:rPr>
        <w:t>to choice</w:t>
      </w:r>
      <w:proofErr w:type="gramEnd"/>
      <w:r w:rsidRPr="009C0B46">
        <w:rPr>
          <w:rFonts w:ascii="Arial" w:hAnsi="Arial" w:cs="Arial"/>
          <w:sz w:val="18"/>
          <w:szCs w:val="18"/>
        </w:rPr>
        <w:t xml:space="preserve"> under uncertainty and the general equilibrium analysis is also covered.     </w:t>
      </w:r>
    </w:p>
    <w:p w14:paraId="1457DA8B" w14:textId="77777777" w:rsidR="008A0809" w:rsidRPr="009C0B46" w:rsidRDefault="008A0809" w:rsidP="008A0809">
      <w:pPr>
        <w:pStyle w:val="Head"/>
        <w:widowControl/>
        <w:autoSpaceDE/>
        <w:spacing w:before="0" w:after="0"/>
        <w:rPr>
          <w:rFonts w:ascii="Arial" w:hAnsi="Arial" w:cs="Arial"/>
          <w:sz w:val="18"/>
          <w:szCs w:val="18"/>
        </w:rPr>
      </w:pPr>
    </w:p>
    <w:p w14:paraId="0967B93A" w14:textId="77777777" w:rsidR="00074C15" w:rsidRPr="00031D26" w:rsidRDefault="008A0809" w:rsidP="00031D26">
      <w:pPr>
        <w:jc w:val="both"/>
        <w:rPr>
          <w:rFonts w:ascii="Arial" w:hAnsi="Arial" w:cs="Arial"/>
          <w:sz w:val="18"/>
          <w:szCs w:val="18"/>
        </w:rPr>
      </w:pPr>
      <w:r>
        <w:rPr>
          <w:rFonts w:ascii="Arial" w:hAnsi="Arial" w:cs="Arial"/>
          <w:sz w:val="18"/>
          <w:szCs w:val="18"/>
        </w:rPr>
        <w:t>The course will teach</w:t>
      </w:r>
      <w:r w:rsidRPr="009C0B46">
        <w:rPr>
          <w:rFonts w:ascii="Arial" w:hAnsi="Arial" w:cs="Arial"/>
          <w:sz w:val="18"/>
          <w:szCs w:val="18"/>
        </w:rPr>
        <w:t xml:space="preserve"> an analytical approach to the fun</w:t>
      </w:r>
      <w:r>
        <w:rPr>
          <w:rFonts w:ascii="Arial" w:hAnsi="Arial" w:cs="Arial"/>
          <w:sz w:val="18"/>
          <w:szCs w:val="18"/>
        </w:rPr>
        <w:t>ctioning of market mechanisms</w:t>
      </w:r>
      <w:r w:rsidRPr="009C0B46">
        <w:rPr>
          <w:rFonts w:ascii="Arial" w:hAnsi="Arial" w:cs="Arial"/>
          <w:sz w:val="18"/>
          <w:szCs w:val="18"/>
        </w:rPr>
        <w:t>, economic behavior of market participants, market environment impact on competition</w:t>
      </w:r>
      <w:r>
        <w:rPr>
          <w:rFonts w:ascii="Arial" w:hAnsi="Arial" w:cs="Arial"/>
          <w:sz w:val="18"/>
          <w:szCs w:val="18"/>
        </w:rPr>
        <w:t>,</w:t>
      </w:r>
      <w:r w:rsidRPr="009C0B46">
        <w:rPr>
          <w:rFonts w:ascii="Arial" w:hAnsi="Arial" w:cs="Arial"/>
          <w:sz w:val="18"/>
          <w:szCs w:val="18"/>
        </w:rPr>
        <w:t xml:space="preserve"> and busi</w:t>
      </w:r>
      <w:r>
        <w:rPr>
          <w:rFonts w:ascii="Arial" w:hAnsi="Arial" w:cs="Arial"/>
          <w:sz w:val="18"/>
          <w:szCs w:val="18"/>
        </w:rPr>
        <w:t>ness strategies. Students will</w:t>
      </w:r>
      <w:r w:rsidRPr="009C0B46">
        <w:rPr>
          <w:rFonts w:ascii="Arial" w:hAnsi="Arial" w:cs="Arial"/>
          <w:sz w:val="18"/>
          <w:szCs w:val="18"/>
        </w:rPr>
        <w:t xml:space="preserve"> acquire the skills and the ability to apply microeconomic analysis and optimization methods to a large variety of economic</w:t>
      </w:r>
      <w:r>
        <w:rPr>
          <w:rFonts w:ascii="Arial" w:hAnsi="Arial" w:cs="Arial"/>
          <w:sz w:val="18"/>
          <w:szCs w:val="18"/>
        </w:rPr>
        <w:t>/business</w:t>
      </w:r>
      <w:r w:rsidRPr="009C0B46">
        <w:rPr>
          <w:rFonts w:ascii="Arial" w:hAnsi="Arial" w:cs="Arial"/>
          <w:sz w:val="18"/>
          <w:szCs w:val="18"/>
        </w:rPr>
        <w:t xml:space="preserve"> problems. </w:t>
      </w:r>
    </w:p>
    <w:p w14:paraId="6B39986B" w14:textId="77777777" w:rsidR="00901197"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1B994379" w14:textId="77777777" w:rsidR="00314189" w:rsidRPr="00DD6FA8" w:rsidRDefault="00314189" w:rsidP="009C1B45">
      <w:pPr>
        <w:spacing w:after="0" w:line="240" w:lineRule="auto"/>
        <w:rPr>
          <w:rFonts w:ascii="Arial" w:hAnsi="Arial" w:cs="Arial"/>
          <w:b/>
          <w:sz w:val="18"/>
          <w:szCs w:val="18"/>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1346"/>
        <w:gridCol w:w="1347"/>
        <w:gridCol w:w="2410"/>
        <w:gridCol w:w="2126"/>
      </w:tblGrid>
      <w:tr w:rsidR="00314189" w14:paraId="00871AF4" w14:textId="77777777" w:rsidTr="00314189">
        <w:trPr>
          <w:trHeight w:val="661"/>
        </w:trPr>
        <w:tc>
          <w:tcPr>
            <w:tcW w:w="2972" w:type="dxa"/>
            <w:tcBorders>
              <w:top w:val="single" w:sz="4" w:space="0" w:color="000000"/>
              <w:left w:val="single" w:sz="4" w:space="0" w:color="000000"/>
              <w:bottom w:val="single" w:sz="4" w:space="0" w:color="000000"/>
              <w:right w:val="single" w:sz="4" w:space="0" w:color="000000"/>
            </w:tcBorders>
            <w:hideMark/>
          </w:tcPr>
          <w:p w14:paraId="61BE4382" w14:textId="77777777" w:rsidR="00314189" w:rsidRDefault="00314189">
            <w:pPr>
              <w:pStyle w:val="Head"/>
              <w:spacing w:before="120" w:after="0"/>
              <w:jc w:val="left"/>
              <w:rPr>
                <w:rFonts w:ascii="Arial" w:hAnsi="Arial" w:cs="Arial"/>
                <w:sz w:val="18"/>
                <w:szCs w:val="18"/>
              </w:rPr>
            </w:pPr>
            <w:r>
              <w:rPr>
                <w:rFonts w:ascii="Arial" w:hAnsi="Arial" w:cs="Arial"/>
                <w:sz w:val="18"/>
                <w:szCs w:val="18"/>
              </w:rPr>
              <w:t xml:space="preserve">Course level learning outcomes (objectives) </w:t>
            </w:r>
          </w:p>
        </w:tc>
        <w:tc>
          <w:tcPr>
            <w:tcW w:w="1346" w:type="dxa"/>
            <w:tcBorders>
              <w:top w:val="single" w:sz="4" w:space="0" w:color="000000"/>
              <w:left w:val="single" w:sz="4" w:space="0" w:color="000000"/>
              <w:bottom w:val="single" w:sz="4" w:space="0" w:color="000000"/>
              <w:right w:val="single" w:sz="4" w:space="0" w:color="000000"/>
            </w:tcBorders>
            <w:hideMark/>
          </w:tcPr>
          <w:p w14:paraId="5B30C82A" w14:textId="77777777" w:rsidR="00314189" w:rsidRDefault="00314189">
            <w:pPr>
              <w:pStyle w:val="Head"/>
              <w:spacing w:before="120" w:after="0"/>
              <w:jc w:val="left"/>
              <w:rPr>
                <w:rFonts w:ascii="Arial" w:hAnsi="Arial" w:cs="Arial"/>
                <w:color w:val="000000" w:themeColor="text1"/>
                <w:sz w:val="18"/>
                <w:szCs w:val="18"/>
              </w:rPr>
            </w:pPr>
            <w:r>
              <w:rPr>
                <w:rFonts w:ascii="Arial" w:hAnsi="Arial" w:cs="Arial"/>
                <w:color w:val="000000" w:themeColor="text1"/>
                <w:sz w:val="18"/>
                <w:szCs w:val="18"/>
              </w:rPr>
              <w:t>Degree level learning objectives BBM</w:t>
            </w:r>
          </w:p>
        </w:tc>
        <w:tc>
          <w:tcPr>
            <w:tcW w:w="1347" w:type="dxa"/>
            <w:tcBorders>
              <w:top w:val="single" w:sz="4" w:space="0" w:color="000000"/>
              <w:left w:val="single" w:sz="4" w:space="0" w:color="000000"/>
              <w:bottom w:val="single" w:sz="4" w:space="0" w:color="000000"/>
              <w:right w:val="single" w:sz="4" w:space="0" w:color="000000"/>
            </w:tcBorders>
            <w:hideMark/>
          </w:tcPr>
          <w:p w14:paraId="797BC959" w14:textId="77777777" w:rsidR="00314189" w:rsidRDefault="00314189">
            <w:pPr>
              <w:pStyle w:val="Head"/>
              <w:spacing w:before="120" w:after="0"/>
              <w:jc w:val="left"/>
              <w:rPr>
                <w:rFonts w:ascii="Arial" w:hAnsi="Arial" w:cs="Arial"/>
                <w:color w:val="000000" w:themeColor="text1"/>
                <w:sz w:val="18"/>
                <w:szCs w:val="18"/>
              </w:rPr>
            </w:pPr>
            <w:r>
              <w:rPr>
                <w:rFonts w:ascii="Arial" w:hAnsi="Arial" w:cs="Arial"/>
                <w:color w:val="000000" w:themeColor="text1"/>
                <w:sz w:val="18"/>
                <w:szCs w:val="18"/>
              </w:rPr>
              <w:t>Degree level learning objectives BSC</w:t>
            </w:r>
          </w:p>
        </w:tc>
        <w:tc>
          <w:tcPr>
            <w:tcW w:w="2410" w:type="dxa"/>
            <w:tcBorders>
              <w:top w:val="single" w:sz="4" w:space="0" w:color="000000"/>
              <w:left w:val="single" w:sz="4" w:space="0" w:color="000000"/>
              <w:bottom w:val="single" w:sz="4" w:space="0" w:color="000000"/>
              <w:right w:val="single" w:sz="4" w:space="0" w:color="000000"/>
            </w:tcBorders>
            <w:hideMark/>
          </w:tcPr>
          <w:p w14:paraId="1CE85039" w14:textId="77777777" w:rsidR="00314189" w:rsidRDefault="00314189">
            <w:pPr>
              <w:pStyle w:val="Head"/>
              <w:spacing w:before="120" w:after="0"/>
              <w:rPr>
                <w:rFonts w:ascii="Arial" w:hAnsi="Arial" w:cs="Arial"/>
                <w:sz w:val="18"/>
                <w:szCs w:val="18"/>
              </w:rPr>
            </w:pPr>
            <w:r>
              <w:rPr>
                <w:rFonts w:ascii="Arial" w:hAnsi="Arial" w:cs="Arial"/>
                <w:sz w:val="18"/>
                <w:szCs w:val="18"/>
              </w:rPr>
              <w:t>Assessment methods</w:t>
            </w:r>
          </w:p>
        </w:tc>
        <w:tc>
          <w:tcPr>
            <w:tcW w:w="2126" w:type="dxa"/>
            <w:tcBorders>
              <w:top w:val="single" w:sz="4" w:space="0" w:color="000000"/>
              <w:left w:val="single" w:sz="4" w:space="0" w:color="000000"/>
              <w:bottom w:val="single" w:sz="4" w:space="0" w:color="000000"/>
              <w:right w:val="single" w:sz="4" w:space="0" w:color="000000"/>
            </w:tcBorders>
            <w:hideMark/>
          </w:tcPr>
          <w:p w14:paraId="175A5BF9" w14:textId="77777777" w:rsidR="00314189" w:rsidRDefault="00314189">
            <w:pPr>
              <w:pStyle w:val="Head"/>
              <w:spacing w:before="120" w:after="0"/>
              <w:rPr>
                <w:rFonts w:ascii="Arial" w:hAnsi="Arial" w:cs="Arial"/>
                <w:sz w:val="18"/>
                <w:szCs w:val="18"/>
              </w:rPr>
            </w:pPr>
            <w:r>
              <w:rPr>
                <w:rFonts w:ascii="Arial" w:hAnsi="Arial" w:cs="Arial"/>
                <w:sz w:val="18"/>
                <w:szCs w:val="18"/>
              </w:rPr>
              <w:t>Teaching methods</w:t>
            </w:r>
          </w:p>
        </w:tc>
      </w:tr>
      <w:tr w:rsidR="00314189" w14:paraId="35005DC9"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A21BEA8" w14:textId="77777777" w:rsidR="00314189" w:rsidRDefault="00314189">
            <w:pPr>
              <w:widowControl w:val="0"/>
              <w:spacing w:before="120" w:after="0"/>
              <w:rPr>
                <w:rFonts w:ascii="Arial" w:hAnsi="Arial" w:cs="Arial"/>
                <w:sz w:val="18"/>
                <w:szCs w:val="18"/>
              </w:rPr>
            </w:pPr>
            <w:r>
              <w:rPr>
                <w:rFonts w:ascii="Arial" w:hAnsi="Arial" w:cs="Arial"/>
                <w:sz w:val="18"/>
                <w:szCs w:val="18"/>
              </w:rPr>
              <w:t>CLO1. Understand the main theories in microeconomics</w:t>
            </w:r>
          </w:p>
        </w:tc>
        <w:tc>
          <w:tcPr>
            <w:tcW w:w="1346" w:type="dxa"/>
            <w:tcBorders>
              <w:top w:val="single" w:sz="4" w:space="0" w:color="000000"/>
              <w:left w:val="single" w:sz="4" w:space="0" w:color="000000"/>
              <w:bottom w:val="single" w:sz="4" w:space="0" w:color="000000"/>
              <w:right w:val="single" w:sz="4" w:space="0" w:color="000000"/>
            </w:tcBorders>
            <w:hideMark/>
          </w:tcPr>
          <w:p w14:paraId="5B9C1FD4"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0F7DE36E"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tc>
        <w:tc>
          <w:tcPr>
            <w:tcW w:w="1347" w:type="dxa"/>
            <w:tcBorders>
              <w:top w:val="single" w:sz="4" w:space="0" w:color="000000"/>
              <w:left w:val="single" w:sz="4" w:space="0" w:color="000000"/>
              <w:bottom w:val="single" w:sz="4" w:space="0" w:color="000000"/>
              <w:right w:val="single" w:sz="4" w:space="0" w:color="000000"/>
            </w:tcBorders>
            <w:hideMark/>
          </w:tcPr>
          <w:p w14:paraId="6B8ABD83"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44954087"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tc>
        <w:tc>
          <w:tcPr>
            <w:tcW w:w="2410" w:type="dxa"/>
            <w:tcBorders>
              <w:top w:val="single" w:sz="4" w:space="0" w:color="000000"/>
              <w:left w:val="single" w:sz="4" w:space="0" w:color="000000"/>
              <w:bottom w:val="single" w:sz="4" w:space="0" w:color="000000"/>
              <w:right w:val="single" w:sz="4" w:space="0" w:color="000000"/>
            </w:tcBorders>
            <w:hideMark/>
          </w:tcPr>
          <w:p w14:paraId="2CD95123" w14:textId="77777777"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280A7A3E"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7B613384"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6A1AC9E0" w14:textId="77777777" w:rsidR="00314189" w:rsidRDefault="00314189">
            <w:pPr>
              <w:widowControl w:val="0"/>
              <w:spacing w:before="120" w:after="0"/>
              <w:rPr>
                <w:rFonts w:ascii="Arial" w:hAnsi="Arial" w:cs="Arial"/>
                <w:sz w:val="18"/>
                <w:szCs w:val="18"/>
              </w:rPr>
            </w:pPr>
            <w:r>
              <w:rPr>
                <w:rFonts w:ascii="Arial" w:hAnsi="Arial" w:cs="Arial"/>
                <w:sz w:val="18"/>
                <w:szCs w:val="18"/>
              </w:rPr>
              <w:t>CLO2.  Analyze and model microeconomic phenomena</w:t>
            </w:r>
          </w:p>
        </w:tc>
        <w:tc>
          <w:tcPr>
            <w:tcW w:w="1346" w:type="dxa"/>
            <w:tcBorders>
              <w:top w:val="single" w:sz="4" w:space="0" w:color="000000"/>
              <w:left w:val="single" w:sz="4" w:space="0" w:color="000000"/>
              <w:bottom w:val="single" w:sz="4" w:space="0" w:color="000000"/>
              <w:right w:val="single" w:sz="4" w:space="0" w:color="000000"/>
            </w:tcBorders>
          </w:tcPr>
          <w:p w14:paraId="20BF78C2"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6C8870E8" w14:textId="77777777" w:rsidR="00314189" w:rsidRDefault="00314189">
            <w:pPr>
              <w:widowControl w:val="0"/>
              <w:spacing w:before="120" w:after="0"/>
              <w:rPr>
                <w:rFonts w:ascii="Arial" w:hAnsi="Arial" w:cs="Arial"/>
                <w:sz w:val="18"/>
                <w:szCs w:val="18"/>
              </w:rPr>
            </w:pPr>
          </w:p>
        </w:tc>
        <w:tc>
          <w:tcPr>
            <w:tcW w:w="1347" w:type="dxa"/>
            <w:tcBorders>
              <w:top w:val="single" w:sz="4" w:space="0" w:color="000000"/>
              <w:left w:val="single" w:sz="4" w:space="0" w:color="000000"/>
              <w:bottom w:val="single" w:sz="4" w:space="0" w:color="000000"/>
              <w:right w:val="single" w:sz="4" w:space="0" w:color="000000"/>
            </w:tcBorders>
            <w:hideMark/>
          </w:tcPr>
          <w:p w14:paraId="49606A98"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12E61BDE"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20C7D48A" w14:textId="77777777" w:rsidR="00314189" w:rsidRDefault="00314189">
            <w:pPr>
              <w:widowControl w:val="0"/>
              <w:spacing w:before="120" w:after="0"/>
              <w:rPr>
                <w:rFonts w:ascii="Arial" w:hAnsi="Arial" w:cs="Arial"/>
                <w:sz w:val="18"/>
                <w:szCs w:val="18"/>
              </w:rPr>
            </w:pPr>
            <w:r>
              <w:rPr>
                <w:rFonts w:ascii="Arial" w:hAnsi="Arial" w:cs="Arial"/>
                <w:sz w:val="18"/>
                <w:szCs w:val="18"/>
              </w:rPr>
              <w:t>ELO 2.1</w:t>
            </w:r>
          </w:p>
        </w:tc>
        <w:tc>
          <w:tcPr>
            <w:tcW w:w="2410" w:type="dxa"/>
            <w:tcBorders>
              <w:top w:val="single" w:sz="4" w:space="0" w:color="000000"/>
              <w:left w:val="single" w:sz="4" w:space="0" w:color="000000"/>
              <w:bottom w:val="single" w:sz="4" w:space="0" w:color="000000"/>
              <w:right w:val="single" w:sz="4" w:space="0" w:color="000000"/>
            </w:tcBorders>
            <w:hideMark/>
          </w:tcPr>
          <w:p w14:paraId="2D317126" w14:textId="77777777"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5CCE8F6D"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36DC96C5"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B0256DF" w14:textId="77777777" w:rsidR="00314189" w:rsidRDefault="00314189">
            <w:pPr>
              <w:widowControl w:val="0"/>
              <w:spacing w:before="120" w:after="0"/>
              <w:rPr>
                <w:rFonts w:ascii="Arial" w:hAnsi="Arial" w:cs="Arial"/>
                <w:sz w:val="18"/>
                <w:szCs w:val="18"/>
              </w:rPr>
            </w:pPr>
            <w:r>
              <w:rPr>
                <w:rFonts w:ascii="Arial" w:hAnsi="Arial" w:cs="Arial"/>
                <w:sz w:val="18"/>
                <w:szCs w:val="18"/>
              </w:rPr>
              <w:t>CLO3. Evaluate governmental policy as it relates to microeconomics</w:t>
            </w:r>
          </w:p>
        </w:tc>
        <w:tc>
          <w:tcPr>
            <w:tcW w:w="1346" w:type="dxa"/>
            <w:tcBorders>
              <w:top w:val="single" w:sz="4" w:space="0" w:color="000000"/>
              <w:left w:val="single" w:sz="4" w:space="0" w:color="000000"/>
              <w:bottom w:val="single" w:sz="4" w:space="0" w:color="000000"/>
              <w:right w:val="single" w:sz="4" w:space="0" w:color="000000"/>
            </w:tcBorders>
            <w:hideMark/>
          </w:tcPr>
          <w:p w14:paraId="03CB95E3"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3441D605"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5CBC4C44"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3EC6AD5C"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tc>
        <w:tc>
          <w:tcPr>
            <w:tcW w:w="2410" w:type="dxa"/>
            <w:tcBorders>
              <w:top w:val="single" w:sz="4" w:space="0" w:color="000000"/>
              <w:left w:val="single" w:sz="4" w:space="0" w:color="000000"/>
              <w:bottom w:val="single" w:sz="4" w:space="0" w:color="000000"/>
              <w:right w:val="single" w:sz="4" w:space="0" w:color="000000"/>
            </w:tcBorders>
            <w:hideMark/>
          </w:tcPr>
          <w:p w14:paraId="66F58866" w14:textId="77777777" w:rsidR="00314189" w:rsidRDefault="00314189">
            <w:pPr>
              <w:widowControl w:val="0"/>
              <w:spacing w:before="120" w:after="0"/>
              <w:rPr>
                <w:rFonts w:ascii="Arial" w:hAnsi="Arial" w:cs="Arial"/>
                <w:sz w:val="18"/>
                <w:szCs w:val="18"/>
              </w:rPr>
            </w:pPr>
            <w:r>
              <w:rPr>
                <w:rFonts w:ascii="Arial" w:hAnsi="Arial" w:cs="Arial"/>
                <w:sz w:val="18"/>
                <w:szCs w:val="18"/>
              </w:rPr>
              <w:t xml:space="preserve">Midterm, final exam </w:t>
            </w:r>
          </w:p>
        </w:tc>
        <w:tc>
          <w:tcPr>
            <w:tcW w:w="2126" w:type="dxa"/>
            <w:tcBorders>
              <w:top w:val="single" w:sz="4" w:space="0" w:color="000000"/>
              <w:left w:val="single" w:sz="4" w:space="0" w:color="000000"/>
              <w:bottom w:val="single" w:sz="4" w:space="0" w:color="000000"/>
              <w:right w:val="single" w:sz="4" w:space="0" w:color="000000"/>
            </w:tcBorders>
            <w:hideMark/>
          </w:tcPr>
          <w:p w14:paraId="747E930F"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36936D3B"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4790C1D5" w14:textId="77777777" w:rsidR="00314189" w:rsidRDefault="00314189">
            <w:pPr>
              <w:widowControl w:val="0"/>
              <w:spacing w:before="120" w:after="0"/>
              <w:rPr>
                <w:rFonts w:ascii="Arial" w:hAnsi="Arial" w:cs="Arial"/>
                <w:sz w:val="18"/>
                <w:szCs w:val="18"/>
              </w:rPr>
            </w:pPr>
            <w:r>
              <w:rPr>
                <w:rFonts w:ascii="Arial" w:hAnsi="Arial" w:cs="Arial"/>
                <w:sz w:val="18"/>
                <w:szCs w:val="18"/>
              </w:rPr>
              <w:t>CLO4. Graphically model microeconomic situations</w:t>
            </w:r>
          </w:p>
        </w:tc>
        <w:tc>
          <w:tcPr>
            <w:tcW w:w="1346" w:type="dxa"/>
            <w:tcBorders>
              <w:top w:val="single" w:sz="4" w:space="0" w:color="000000"/>
              <w:left w:val="single" w:sz="4" w:space="0" w:color="000000"/>
              <w:bottom w:val="single" w:sz="4" w:space="0" w:color="000000"/>
              <w:right w:val="single" w:sz="4" w:space="0" w:color="000000"/>
            </w:tcBorders>
            <w:hideMark/>
          </w:tcPr>
          <w:p w14:paraId="1768E00C"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2D67F3C4"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07FF8404"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707850D0"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p w14:paraId="52C120B7" w14:textId="77777777" w:rsidR="00314189" w:rsidRDefault="00314189">
            <w:pPr>
              <w:widowControl w:val="0"/>
              <w:spacing w:before="120" w:after="0"/>
              <w:rPr>
                <w:rFonts w:ascii="Arial" w:hAnsi="Arial" w:cs="Arial"/>
                <w:sz w:val="18"/>
                <w:szCs w:val="18"/>
              </w:rPr>
            </w:pPr>
            <w:r>
              <w:rPr>
                <w:rFonts w:ascii="Arial" w:hAnsi="Arial" w:cs="Arial"/>
                <w:sz w:val="18"/>
                <w:szCs w:val="18"/>
              </w:rPr>
              <w:t>ELO 4.3</w:t>
            </w:r>
          </w:p>
        </w:tc>
        <w:tc>
          <w:tcPr>
            <w:tcW w:w="2410" w:type="dxa"/>
            <w:tcBorders>
              <w:top w:val="single" w:sz="4" w:space="0" w:color="000000"/>
              <w:left w:val="single" w:sz="4" w:space="0" w:color="000000"/>
              <w:bottom w:val="single" w:sz="4" w:space="0" w:color="000000"/>
              <w:right w:val="single" w:sz="4" w:space="0" w:color="000000"/>
            </w:tcBorders>
            <w:hideMark/>
          </w:tcPr>
          <w:p w14:paraId="5610EE90" w14:textId="77777777" w:rsidR="00314189" w:rsidRDefault="00314189">
            <w:pPr>
              <w:widowControl w:val="0"/>
              <w:spacing w:before="120" w:after="0"/>
              <w:rPr>
                <w:rFonts w:ascii="Arial" w:hAnsi="Arial" w:cs="Arial"/>
                <w:sz w:val="18"/>
                <w:szCs w:val="18"/>
              </w:rPr>
            </w:pPr>
            <w:r>
              <w:rPr>
                <w:rFonts w:ascii="Arial" w:hAnsi="Arial" w:cs="Arial"/>
                <w:sz w:val="18"/>
                <w:szCs w:val="18"/>
              </w:rPr>
              <w:t xml:space="preserve">Midterm, final exam </w:t>
            </w:r>
          </w:p>
        </w:tc>
        <w:tc>
          <w:tcPr>
            <w:tcW w:w="2126" w:type="dxa"/>
            <w:tcBorders>
              <w:top w:val="single" w:sz="4" w:space="0" w:color="000000"/>
              <w:left w:val="single" w:sz="4" w:space="0" w:color="000000"/>
              <w:bottom w:val="single" w:sz="4" w:space="0" w:color="000000"/>
              <w:right w:val="single" w:sz="4" w:space="0" w:color="000000"/>
            </w:tcBorders>
            <w:hideMark/>
          </w:tcPr>
          <w:p w14:paraId="629CDB3C"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6E3E2758"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0D24181" w14:textId="77777777" w:rsidR="00314189" w:rsidRDefault="00314189">
            <w:pPr>
              <w:widowControl w:val="0"/>
              <w:spacing w:before="120" w:after="0"/>
              <w:rPr>
                <w:rFonts w:ascii="Arial" w:hAnsi="Arial" w:cs="Arial"/>
                <w:sz w:val="18"/>
                <w:szCs w:val="18"/>
              </w:rPr>
            </w:pPr>
            <w:r>
              <w:rPr>
                <w:rFonts w:ascii="Arial" w:hAnsi="Arial" w:cs="Arial"/>
                <w:sz w:val="18"/>
                <w:szCs w:val="18"/>
              </w:rPr>
              <w:t>CLO5.  Relate real economic experiences to theory</w:t>
            </w:r>
          </w:p>
        </w:tc>
        <w:tc>
          <w:tcPr>
            <w:tcW w:w="1346" w:type="dxa"/>
            <w:tcBorders>
              <w:top w:val="single" w:sz="4" w:space="0" w:color="000000"/>
              <w:left w:val="single" w:sz="4" w:space="0" w:color="000000"/>
              <w:bottom w:val="single" w:sz="4" w:space="0" w:color="000000"/>
              <w:right w:val="single" w:sz="4" w:space="0" w:color="000000"/>
            </w:tcBorders>
            <w:hideMark/>
          </w:tcPr>
          <w:p w14:paraId="2D27E03C"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p w14:paraId="6DD226A0"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3220B73F"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2C22ADC0"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tc>
        <w:tc>
          <w:tcPr>
            <w:tcW w:w="2410" w:type="dxa"/>
            <w:tcBorders>
              <w:top w:val="single" w:sz="4" w:space="0" w:color="000000"/>
              <w:left w:val="single" w:sz="4" w:space="0" w:color="000000"/>
              <w:bottom w:val="single" w:sz="4" w:space="0" w:color="000000"/>
              <w:right w:val="single" w:sz="4" w:space="0" w:color="000000"/>
            </w:tcBorders>
            <w:hideMark/>
          </w:tcPr>
          <w:p w14:paraId="49706BA0" w14:textId="77777777"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78DDC0E6"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4645AFDD"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61785B78" w14:textId="77777777" w:rsidR="00314189" w:rsidRDefault="00314189">
            <w:pPr>
              <w:widowControl w:val="0"/>
              <w:spacing w:before="120" w:after="0"/>
              <w:rPr>
                <w:rFonts w:ascii="Arial" w:hAnsi="Arial" w:cs="Arial"/>
                <w:sz w:val="18"/>
                <w:szCs w:val="18"/>
              </w:rPr>
            </w:pPr>
            <w:r>
              <w:rPr>
                <w:rFonts w:ascii="Arial" w:hAnsi="Arial" w:cs="Arial"/>
                <w:sz w:val="18"/>
                <w:szCs w:val="18"/>
              </w:rPr>
              <w:lastRenderedPageBreak/>
              <w:t>CLO6. Identify economic situations at the firm and personal level</w:t>
            </w:r>
          </w:p>
        </w:tc>
        <w:tc>
          <w:tcPr>
            <w:tcW w:w="1346" w:type="dxa"/>
            <w:tcBorders>
              <w:top w:val="single" w:sz="4" w:space="0" w:color="000000"/>
              <w:left w:val="single" w:sz="4" w:space="0" w:color="000000"/>
              <w:bottom w:val="single" w:sz="4" w:space="0" w:color="000000"/>
              <w:right w:val="single" w:sz="4" w:space="0" w:color="000000"/>
            </w:tcBorders>
            <w:hideMark/>
          </w:tcPr>
          <w:p w14:paraId="6159F836"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p w14:paraId="539425DA"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757D0E29"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59951F4C"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tc>
        <w:tc>
          <w:tcPr>
            <w:tcW w:w="2410" w:type="dxa"/>
            <w:tcBorders>
              <w:top w:val="single" w:sz="4" w:space="0" w:color="000000"/>
              <w:left w:val="single" w:sz="4" w:space="0" w:color="000000"/>
              <w:bottom w:val="single" w:sz="4" w:space="0" w:color="000000"/>
              <w:right w:val="single" w:sz="4" w:space="0" w:color="000000"/>
            </w:tcBorders>
            <w:hideMark/>
          </w:tcPr>
          <w:p w14:paraId="48DE8FBC" w14:textId="77777777" w:rsidR="00314189" w:rsidRDefault="00200A62">
            <w:pPr>
              <w:widowControl w:val="0"/>
              <w:spacing w:before="120" w:after="0"/>
              <w:rPr>
                <w:rFonts w:ascii="Arial" w:hAnsi="Arial" w:cs="Arial"/>
                <w:sz w:val="18"/>
                <w:szCs w:val="18"/>
              </w:rPr>
            </w:pPr>
            <w:r>
              <w:rPr>
                <w:rFonts w:ascii="Arial" w:hAnsi="Arial" w:cs="Arial"/>
                <w:sz w:val="18"/>
                <w:szCs w:val="18"/>
              </w:rPr>
              <w:t>Seminar participation and group activities</w:t>
            </w:r>
          </w:p>
        </w:tc>
        <w:tc>
          <w:tcPr>
            <w:tcW w:w="2126" w:type="dxa"/>
            <w:tcBorders>
              <w:top w:val="single" w:sz="4" w:space="0" w:color="000000"/>
              <w:left w:val="single" w:sz="4" w:space="0" w:color="000000"/>
              <w:bottom w:val="single" w:sz="4" w:space="0" w:color="000000"/>
              <w:right w:val="single" w:sz="4" w:space="0" w:color="000000"/>
            </w:tcBorders>
            <w:hideMark/>
          </w:tcPr>
          <w:p w14:paraId="1D3CF312"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7C597ACF"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7A787F35" w14:textId="77777777" w:rsidR="00314189" w:rsidRDefault="00314189">
            <w:pPr>
              <w:widowControl w:val="0"/>
              <w:spacing w:before="120" w:after="0"/>
              <w:rPr>
                <w:rFonts w:ascii="Arial" w:hAnsi="Arial" w:cs="Arial"/>
                <w:sz w:val="18"/>
                <w:szCs w:val="18"/>
              </w:rPr>
            </w:pPr>
            <w:r>
              <w:rPr>
                <w:rFonts w:ascii="Arial" w:hAnsi="Arial" w:cs="Arial"/>
                <w:sz w:val="18"/>
                <w:szCs w:val="18"/>
              </w:rPr>
              <w:t>CLO7. Develop researching skills</w:t>
            </w:r>
          </w:p>
        </w:tc>
        <w:tc>
          <w:tcPr>
            <w:tcW w:w="1346" w:type="dxa"/>
            <w:tcBorders>
              <w:top w:val="single" w:sz="4" w:space="0" w:color="000000"/>
              <w:left w:val="single" w:sz="4" w:space="0" w:color="000000"/>
              <w:bottom w:val="single" w:sz="4" w:space="0" w:color="000000"/>
              <w:right w:val="single" w:sz="4" w:space="0" w:color="000000"/>
            </w:tcBorders>
            <w:hideMark/>
          </w:tcPr>
          <w:p w14:paraId="7BB510DB" w14:textId="77777777" w:rsidR="00314189" w:rsidRDefault="00314189">
            <w:pPr>
              <w:widowControl w:val="0"/>
              <w:spacing w:before="120" w:after="0"/>
              <w:rPr>
                <w:rFonts w:ascii="Arial" w:hAnsi="Arial" w:cs="Arial"/>
                <w:sz w:val="18"/>
                <w:szCs w:val="18"/>
              </w:rPr>
            </w:pPr>
            <w:r>
              <w:rPr>
                <w:rFonts w:ascii="Arial" w:hAnsi="Arial" w:cs="Arial"/>
                <w:sz w:val="18"/>
                <w:szCs w:val="18"/>
              </w:rPr>
              <w:t>BLO 4.1</w:t>
            </w:r>
          </w:p>
          <w:p w14:paraId="6C54A475"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063602EF" w14:textId="77777777" w:rsidR="00314189" w:rsidRDefault="00314189">
            <w:pPr>
              <w:widowControl w:val="0"/>
              <w:spacing w:before="120" w:after="0"/>
              <w:rPr>
                <w:rFonts w:ascii="Arial" w:hAnsi="Arial" w:cs="Arial"/>
                <w:sz w:val="18"/>
                <w:szCs w:val="18"/>
              </w:rPr>
            </w:pPr>
            <w:r>
              <w:rPr>
                <w:rFonts w:ascii="Arial" w:hAnsi="Arial" w:cs="Arial"/>
                <w:sz w:val="18"/>
                <w:szCs w:val="18"/>
              </w:rPr>
              <w:t>ELO 4.1</w:t>
            </w:r>
          </w:p>
          <w:p w14:paraId="611B49FD" w14:textId="77777777" w:rsidR="00314189" w:rsidRDefault="00314189">
            <w:pPr>
              <w:widowControl w:val="0"/>
              <w:spacing w:before="120" w:after="0"/>
              <w:rPr>
                <w:rFonts w:ascii="Arial" w:hAnsi="Arial" w:cs="Arial"/>
                <w:sz w:val="18"/>
                <w:szCs w:val="18"/>
              </w:rPr>
            </w:pPr>
            <w:r>
              <w:rPr>
                <w:rFonts w:ascii="Arial" w:hAnsi="Arial" w:cs="Arial"/>
                <w:sz w:val="18"/>
                <w:szCs w:val="18"/>
              </w:rPr>
              <w:t>BLO 4.3</w:t>
            </w:r>
          </w:p>
        </w:tc>
        <w:tc>
          <w:tcPr>
            <w:tcW w:w="2410" w:type="dxa"/>
            <w:tcBorders>
              <w:top w:val="single" w:sz="4" w:space="0" w:color="000000"/>
              <w:left w:val="single" w:sz="4" w:space="0" w:color="000000"/>
              <w:bottom w:val="single" w:sz="4" w:space="0" w:color="000000"/>
              <w:right w:val="single" w:sz="4" w:space="0" w:color="000000"/>
            </w:tcBorders>
            <w:hideMark/>
          </w:tcPr>
          <w:p w14:paraId="6EF24D78" w14:textId="77777777" w:rsidR="00314189" w:rsidRDefault="00200A62">
            <w:pPr>
              <w:widowControl w:val="0"/>
              <w:spacing w:before="120" w:after="0"/>
              <w:rPr>
                <w:rFonts w:ascii="Arial" w:hAnsi="Arial" w:cs="Arial"/>
                <w:sz w:val="18"/>
                <w:szCs w:val="18"/>
              </w:rPr>
            </w:pPr>
            <w:r>
              <w:rPr>
                <w:rFonts w:ascii="Arial" w:hAnsi="Arial" w:cs="Arial"/>
                <w:sz w:val="18"/>
                <w:szCs w:val="18"/>
              </w:rPr>
              <w:t>Seminar participation</w:t>
            </w:r>
            <w:r w:rsidR="00314189">
              <w:rPr>
                <w:rFonts w:ascii="Arial" w:hAnsi="Arial" w:cs="Arial"/>
                <w:sz w:val="18"/>
                <w:szCs w:val="18"/>
              </w:rPr>
              <w:t xml:space="preserve"> </w:t>
            </w:r>
            <w:r>
              <w:rPr>
                <w:rFonts w:ascii="Arial" w:hAnsi="Arial" w:cs="Arial"/>
                <w:sz w:val="18"/>
                <w:szCs w:val="18"/>
              </w:rPr>
              <w:t>and group activities</w:t>
            </w:r>
          </w:p>
        </w:tc>
        <w:tc>
          <w:tcPr>
            <w:tcW w:w="2126" w:type="dxa"/>
            <w:tcBorders>
              <w:top w:val="single" w:sz="4" w:space="0" w:color="000000"/>
              <w:left w:val="single" w:sz="4" w:space="0" w:color="000000"/>
              <w:bottom w:val="single" w:sz="4" w:space="0" w:color="000000"/>
              <w:right w:val="single" w:sz="4" w:space="0" w:color="000000"/>
            </w:tcBorders>
            <w:hideMark/>
          </w:tcPr>
          <w:p w14:paraId="6092D746" w14:textId="77777777" w:rsidR="00314189" w:rsidRDefault="00314189">
            <w:pPr>
              <w:widowControl w:val="0"/>
              <w:spacing w:before="120" w:after="0"/>
              <w:rPr>
                <w:rFonts w:ascii="Arial" w:hAnsi="Arial" w:cs="Arial"/>
                <w:sz w:val="18"/>
                <w:szCs w:val="18"/>
              </w:rPr>
            </w:pPr>
            <w:r>
              <w:rPr>
                <w:rFonts w:ascii="Arial" w:hAnsi="Arial" w:cs="Arial"/>
                <w:sz w:val="18"/>
                <w:szCs w:val="18"/>
              </w:rPr>
              <w:t>seminars</w:t>
            </w:r>
          </w:p>
        </w:tc>
      </w:tr>
    </w:tbl>
    <w:p w14:paraId="0FC94400" w14:textId="77777777" w:rsidR="00B259CF" w:rsidRPr="00DD6FA8" w:rsidRDefault="00B259CF" w:rsidP="001667AE">
      <w:pPr>
        <w:spacing w:after="0" w:line="240" w:lineRule="auto"/>
        <w:jc w:val="both"/>
        <w:rPr>
          <w:rFonts w:ascii="Arial" w:hAnsi="Arial" w:cs="Arial"/>
          <w:sz w:val="18"/>
          <w:szCs w:val="18"/>
        </w:rPr>
      </w:pPr>
    </w:p>
    <w:p w14:paraId="37425D96" w14:textId="77777777"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80D1611" w14:textId="77777777" w:rsidR="009D4C19" w:rsidRPr="00DD6FA8" w:rsidRDefault="009D4C19" w:rsidP="00E43407">
      <w:pPr>
        <w:spacing w:after="0" w:line="240" w:lineRule="auto"/>
        <w:jc w:val="both"/>
        <w:rPr>
          <w:rFonts w:ascii="Arial" w:hAnsi="Arial" w:cs="Arial"/>
          <w:sz w:val="18"/>
          <w:szCs w:val="18"/>
        </w:rPr>
      </w:pPr>
    </w:p>
    <w:p w14:paraId="79144418" w14:textId="77777777"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19853638" w14:textId="77777777" w:rsidR="00DD6FA8" w:rsidRPr="00DD6FA8" w:rsidRDefault="00DD6FA8" w:rsidP="00E43407">
      <w:pPr>
        <w:spacing w:after="0" w:line="240" w:lineRule="auto"/>
        <w:jc w:val="both"/>
        <w:rPr>
          <w:rFonts w:ascii="Arial" w:hAnsi="Arial" w:cs="Arial"/>
          <w:sz w:val="18"/>
          <w:szCs w:val="18"/>
        </w:rPr>
      </w:pPr>
    </w:p>
    <w:p w14:paraId="267DD298" w14:textId="77777777"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4404D94D" w14:textId="77777777" w:rsidR="00B259CF" w:rsidRPr="00DD6FA8" w:rsidRDefault="00B259CF" w:rsidP="00E43407">
      <w:pPr>
        <w:spacing w:after="0" w:line="240" w:lineRule="auto"/>
        <w:jc w:val="both"/>
        <w:rPr>
          <w:rFonts w:ascii="Arial" w:hAnsi="Arial" w:cs="Arial"/>
          <w:b/>
          <w:sz w:val="18"/>
          <w:szCs w:val="18"/>
        </w:rPr>
      </w:pPr>
    </w:p>
    <w:p w14:paraId="09112EC6" w14:textId="77777777" w:rsidR="001A3D16" w:rsidRPr="00AD347C" w:rsidRDefault="001A3D16" w:rsidP="00DA66F4">
      <w:pPr>
        <w:spacing w:after="0" w:line="240" w:lineRule="auto"/>
        <w:rPr>
          <w:rFonts w:ascii="Arial" w:hAnsi="Arial" w:cs="Arial"/>
          <w:sz w:val="18"/>
          <w:szCs w:val="18"/>
        </w:rPr>
      </w:pP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90"/>
        <w:gridCol w:w="6577"/>
        <w:gridCol w:w="1419"/>
        <w:gridCol w:w="1176"/>
      </w:tblGrid>
      <w:tr w:rsidR="007F6C52" w:rsidRPr="007F6C52" w14:paraId="5E25B1FE" w14:textId="77777777" w:rsidTr="007F6C52">
        <w:tc>
          <w:tcPr>
            <w:tcW w:w="397" w:type="pct"/>
            <w:vMerge w:val="restart"/>
            <w:vAlign w:val="center"/>
          </w:tcPr>
          <w:p w14:paraId="733C2690" w14:textId="77777777" w:rsidR="007F6C52" w:rsidRPr="007F6C52" w:rsidRDefault="007F6C52" w:rsidP="007F6C52">
            <w:pPr>
              <w:spacing w:after="0" w:line="240" w:lineRule="auto"/>
              <w:jc w:val="center"/>
              <w:rPr>
                <w:rFonts w:ascii="Arial" w:hAnsi="Arial" w:cs="Arial"/>
                <w:b/>
                <w:sz w:val="18"/>
                <w:szCs w:val="18"/>
              </w:rPr>
            </w:pPr>
            <w:bookmarkStart w:id="0" w:name="OLE_LINK1"/>
            <w:bookmarkStart w:id="1" w:name="OLE_LINK2"/>
            <w:r w:rsidRPr="007F6C52">
              <w:rPr>
                <w:rFonts w:ascii="Arial" w:hAnsi="Arial" w:cs="Arial"/>
                <w:b/>
                <w:sz w:val="18"/>
                <w:szCs w:val="18"/>
              </w:rPr>
              <w:t xml:space="preserve">Week  </w:t>
            </w:r>
          </w:p>
        </w:tc>
        <w:tc>
          <w:tcPr>
            <w:tcW w:w="3301" w:type="pct"/>
            <w:vMerge w:val="restart"/>
            <w:vAlign w:val="center"/>
          </w:tcPr>
          <w:p w14:paraId="65A04AD6"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Topic</w:t>
            </w:r>
          </w:p>
        </w:tc>
        <w:tc>
          <w:tcPr>
            <w:tcW w:w="712" w:type="pct"/>
            <w:vAlign w:val="center"/>
          </w:tcPr>
          <w:p w14:paraId="5163DC91"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In-class hours</w:t>
            </w:r>
          </w:p>
        </w:tc>
        <w:tc>
          <w:tcPr>
            <w:tcW w:w="590" w:type="pct"/>
            <w:vAlign w:val="center"/>
          </w:tcPr>
          <w:p w14:paraId="7F1184EF"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Readings</w:t>
            </w:r>
          </w:p>
        </w:tc>
      </w:tr>
      <w:tr w:rsidR="007F6C52" w:rsidRPr="007F6C52" w14:paraId="25F0F59F" w14:textId="77777777" w:rsidTr="007F6C52">
        <w:trPr>
          <w:trHeight w:val="260"/>
        </w:trPr>
        <w:tc>
          <w:tcPr>
            <w:tcW w:w="397" w:type="pct"/>
            <w:vMerge/>
            <w:vAlign w:val="center"/>
          </w:tcPr>
          <w:p w14:paraId="672A5023" w14:textId="77777777" w:rsidR="007F6C52" w:rsidRPr="007F6C52" w:rsidRDefault="007F6C52" w:rsidP="007F6C52">
            <w:pPr>
              <w:spacing w:after="0" w:line="240" w:lineRule="auto"/>
              <w:jc w:val="center"/>
              <w:rPr>
                <w:rFonts w:ascii="Arial" w:hAnsi="Arial" w:cs="Arial"/>
                <w:bCs/>
                <w:sz w:val="18"/>
                <w:szCs w:val="18"/>
              </w:rPr>
            </w:pPr>
          </w:p>
        </w:tc>
        <w:tc>
          <w:tcPr>
            <w:tcW w:w="3301" w:type="pct"/>
            <w:vMerge/>
            <w:vAlign w:val="center"/>
          </w:tcPr>
          <w:p w14:paraId="5D513A03" w14:textId="77777777" w:rsidR="007F6C52" w:rsidRPr="007F6C52" w:rsidRDefault="007F6C52" w:rsidP="007F6C52">
            <w:pPr>
              <w:spacing w:after="0" w:line="240" w:lineRule="auto"/>
              <w:jc w:val="center"/>
              <w:rPr>
                <w:rFonts w:ascii="Arial" w:hAnsi="Arial" w:cs="Arial"/>
                <w:bCs/>
                <w:sz w:val="18"/>
                <w:szCs w:val="18"/>
              </w:rPr>
            </w:pPr>
          </w:p>
        </w:tc>
        <w:tc>
          <w:tcPr>
            <w:tcW w:w="712" w:type="pct"/>
            <w:vAlign w:val="center"/>
          </w:tcPr>
          <w:p w14:paraId="102B6321"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Seminars</w:t>
            </w:r>
          </w:p>
        </w:tc>
        <w:tc>
          <w:tcPr>
            <w:tcW w:w="590" w:type="pct"/>
            <w:vAlign w:val="center"/>
          </w:tcPr>
          <w:p w14:paraId="6B869AE3" w14:textId="77777777" w:rsidR="007F6C52" w:rsidRPr="007F6C52" w:rsidRDefault="007F6C52" w:rsidP="007F6C52">
            <w:pPr>
              <w:spacing w:after="0" w:line="240" w:lineRule="auto"/>
              <w:jc w:val="center"/>
              <w:rPr>
                <w:rFonts w:ascii="Arial" w:hAnsi="Arial" w:cs="Arial"/>
                <w:bCs/>
                <w:sz w:val="18"/>
                <w:szCs w:val="18"/>
              </w:rPr>
            </w:pPr>
          </w:p>
        </w:tc>
      </w:tr>
      <w:tr w:rsidR="007F6C52" w:rsidRPr="007F6C52" w14:paraId="16D913FF" w14:textId="77777777" w:rsidTr="007F6C52">
        <w:trPr>
          <w:trHeight w:val="461"/>
        </w:trPr>
        <w:tc>
          <w:tcPr>
            <w:tcW w:w="397" w:type="pct"/>
            <w:vAlign w:val="center"/>
          </w:tcPr>
          <w:p w14:paraId="280B91AE" w14:textId="77777777" w:rsidR="007F6C52" w:rsidRPr="007F6C52" w:rsidRDefault="007F6C52" w:rsidP="007F6C5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5EE08D89" w14:textId="69E108A5" w:rsidR="00231B31" w:rsidRPr="007F6C52" w:rsidRDefault="007F6C52" w:rsidP="007F6C52">
            <w:pPr>
              <w:spacing w:after="0" w:line="240" w:lineRule="auto"/>
              <w:rPr>
                <w:rFonts w:ascii="Arial" w:hAnsi="Arial" w:cs="Arial"/>
                <w:sz w:val="18"/>
                <w:szCs w:val="18"/>
              </w:rPr>
            </w:pPr>
            <w:r w:rsidRPr="007F6C52">
              <w:rPr>
                <w:rFonts w:ascii="Arial" w:hAnsi="Arial" w:cs="Arial"/>
                <w:sz w:val="18"/>
                <w:szCs w:val="18"/>
              </w:rPr>
              <w:t>Introduction to Microeconomics</w:t>
            </w:r>
            <w:r w:rsidR="00F919FA">
              <w:rPr>
                <w:rFonts w:ascii="Arial" w:hAnsi="Arial" w:cs="Arial"/>
                <w:sz w:val="18"/>
                <w:szCs w:val="18"/>
              </w:rPr>
              <w:t xml:space="preserve">. </w:t>
            </w:r>
            <w:r w:rsidR="0091027D">
              <w:rPr>
                <w:rFonts w:ascii="Arial" w:hAnsi="Arial" w:cs="Arial"/>
                <w:sz w:val="18"/>
                <w:szCs w:val="18"/>
              </w:rPr>
              <w:t>Rationality</w:t>
            </w:r>
            <w:r w:rsidR="00DD29F5">
              <w:rPr>
                <w:rFonts w:ascii="Arial" w:hAnsi="Arial" w:cs="Arial"/>
                <w:sz w:val="18"/>
                <w:szCs w:val="18"/>
              </w:rPr>
              <w:t xml:space="preserve"> and</w:t>
            </w:r>
            <w:r w:rsidR="0091027D">
              <w:rPr>
                <w:rFonts w:ascii="Arial" w:hAnsi="Arial" w:cs="Arial"/>
                <w:sz w:val="18"/>
                <w:szCs w:val="18"/>
              </w:rPr>
              <w:t xml:space="preserve"> </w:t>
            </w:r>
            <w:r w:rsidR="00DD29F5">
              <w:rPr>
                <w:rFonts w:ascii="Arial" w:hAnsi="Arial" w:cs="Arial"/>
                <w:sz w:val="18"/>
                <w:szCs w:val="18"/>
              </w:rPr>
              <w:t>Consumer preferences</w:t>
            </w:r>
            <w:r w:rsidR="008B5A47">
              <w:rPr>
                <w:rFonts w:ascii="Arial" w:hAnsi="Arial" w:cs="Arial"/>
                <w:sz w:val="18"/>
                <w:szCs w:val="18"/>
              </w:rPr>
              <w:t>.</w:t>
            </w:r>
          </w:p>
        </w:tc>
        <w:tc>
          <w:tcPr>
            <w:tcW w:w="712" w:type="pct"/>
            <w:vAlign w:val="center"/>
          </w:tcPr>
          <w:p w14:paraId="67A2ABFD" w14:textId="77777777" w:rsidR="007F6C52" w:rsidRPr="007F6C52" w:rsidRDefault="007F6C52" w:rsidP="007F6C5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66AD0657" w14:textId="4AC5CB58" w:rsidR="007F6C52" w:rsidRPr="007F6C52" w:rsidRDefault="0047169A" w:rsidP="008B5A47">
            <w:pPr>
              <w:spacing w:after="0" w:line="240" w:lineRule="auto"/>
              <w:rPr>
                <w:rFonts w:ascii="Arial" w:hAnsi="Arial" w:cs="Arial"/>
                <w:sz w:val="18"/>
                <w:szCs w:val="18"/>
              </w:rPr>
            </w:pPr>
            <w:r>
              <w:rPr>
                <w:rFonts w:ascii="Arial" w:hAnsi="Arial" w:cs="Arial"/>
                <w:sz w:val="18"/>
                <w:szCs w:val="18"/>
              </w:rPr>
              <w:t>Ch. 1, Ch. 2, Ch. 3</w:t>
            </w:r>
          </w:p>
        </w:tc>
      </w:tr>
      <w:tr w:rsidR="007F6C52" w:rsidRPr="007F6C52" w14:paraId="5831B65D" w14:textId="77777777" w:rsidTr="007F6C52">
        <w:trPr>
          <w:trHeight w:val="418"/>
        </w:trPr>
        <w:tc>
          <w:tcPr>
            <w:tcW w:w="397" w:type="pct"/>
            <w:vAlign w:val="center"/>
          </w:tcPr>
          <w:p w14:paraId="20E0CFB1" w14:textId="77777777" w:rsidR="007F6C52" w:rsidRPr="007F6C52" w:rsidRDefault="007F6C52" w:rsidP="007F6C5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6B8C79A9" w14:textId="3E7D4E25" w:rsidR="007F6C52" w:rsidRPr="007F6C52" w:rsidRDefault="0016610D" w:rsidP="007F6C52">
            <w:pPr>
              <w:spacing w:after="0" w:line="240" w:lineRule="auto"/>
              <w:rPr>
                <w:rFonts w:ascii="Arial" w:hAnsi="Arial" w:cs="Arial"/>
                <w:sz w:val="18"/>
                <w:szCs w:val="18"/>
              </w:rPr>
            </w:pPr>
            <w:r>
              <w:rPr>
                <w:rFonts w:ascii="Arial" w:hAnsi="Arial" w:cs="Arial"/>
                <w:sz w:val="18"/>
                <w:szCs w:val="18"/>
              </w:rPr>
              <w:t>Individual and Market Demand. Production.</w:t>
            </w:r>
          </w:p>
        </w:tc>
        <w:tc>
          <w:tcPr>
            <w:tcW w:w="712" w:type="pct"/>
            <w:vAlign w:val="center"/>
          </w:tcPr>
          <w:p w14:paraId="072449B9" w14:textId="77777777" w:rsidR="007F6C52" w:rsidRPr="007F6C52" w:rsidRDefault="007F6C52" w:rsidP="007F6C5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162D0551" w14:textId="46CF7AA5" w:rsidR="007F6C52" w:rsidRPr="007F6C52" w:rsidRDefault="0016610D" w:rsidP="007F6C52">
            <w:pPr>
              <w:spacing w:after="0" w:line="240" w:lineRule="auto"/>
              <w:rPr>
                <w:rFonts w:ascii="Arial" w:hAnsi="Arial" w:cs="Arial"/>
                <w:sz w:val="18"/>
                <w:szCs w:val="18"/>
              </w:rPr>
            </w:pPr>
            <w:r>
              <w:rPr>
                <w:rFonts w:ascii="Arial" w:hAnsi="Arial" w:cs="Arial"/>
                <w:sz w:val="18"/>
                <w:szCs w:val="18"/>
              </w:rPr>
              <w:t>Ch. 4, Ch. 6</w:t>
            </w:r>
          </w:p>
        </w:tc>
      </w:tr>
      <w:bookmarkEnd w:id="0"/>
      <w:bookmarkEnd w:id="1"/>
      <w:tr w:rsidR="00200A62" w:rsidRPr="007F6C52" w14:paraId="55BC7ACD" w14:textId="77777777" w:rsidTr="007F6C52">
        <w:trPr>
          <w:trHeight w:val="423"/>
        </w:trPr>
        <w:tc>
          <w:tcPr>
            <w:tcW w:w="397" w:type="pct"/>
            <w:vAlign w:val="center"/>
          </w:tcPr>
          <w:p w14:paraId="062DE1A2" w14:textId="77777777" w:rsidR="00200A62" w:rsidRPr="007F6C52" w:rsidRDefault="00200A62" w:rsidP="00200A6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2935C125" w14:textId="219716A7" w:rsidR="00200A62" w:rsidRPr="009166E8" w:rsidRDefault="0047169A" w:rsidP="00200A62">
            <w:pPr>
              <w:spacing w:after="0" w:line="240" w:lineRule="auto"/>
              <w:rPr>
                <w:rFonts w:ascii="Arial" w:hAnsi="Arial" w:cs="Arial"/>
                <w:sz w:val="18"/>
                <w:szCs w:val="18"/>
                <w:lang w:val="lt-LT"/>
              </w:rPr>
            </w:pPr>
            <w:r>
              <w:rPr>
                <w:rFonts w:ascii="Arial" w:hAnsi="Arial" w:cs="Arial"/>
                <w:sz w:val="18"/>
                <w:szCs w:val="18"/>
              </w:rPr>
              <w:t>Uncertainty and consumer behavior</w:t>
            </w:r>
          </w:p>
        </w:tc>
        <w:tc>
          <w:tcPr>
            <w:tcW w:w="712" w:type="pct"/>
            <w:vAlign w:val="center"/>
          </w:tcPr>
          <w:p w14:paraId="0E3F7240" w14:textId="77777777"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30EB181" w14:textId="76411DB4" w:rsidR="00200A62" w:rsidRPr="007F6C52" w:rsidRDefault="0016610D" w:rsidP="00200A62">
            <w:pPr>
              <w:spacing w:after="0" w:line="240" w:lineRule="auto"/>
              <w:rPr>
                <w:rFonts w:ascii="Arial" w:hAnsi="Arial" w:cs="Arial"/>
                <w:sz w:val="18"/>
                <w:szCs w:val="18"/>
              </w:rPr>
            </w:pPr>
            <w:r>
              <w:rPr>
                <w:rFonts w:ascii="Arial" w:hAnsi="Arial" w:cs="Arial"/>
                <w:sz w:val="18"/>
                <w:szCs w:val="18"/>
              </w:rPr>
              <w:t>Ch. 5</w:t>
            </w:r>
          </w:p>
        </w:tc>
      </w:tr>
      <w:tr w:rsidR="00200A62" w:rsidRPr="007F6C52" w14:paraId="0B3F87C6" w14:textId="77777777" w:rsidTr="007F6C52">
        <w:trPr>
          <w:trHeight w:val="259"/>
        </w:trPr>
        <w:tc>
          <w:tcPr>
            <w:tcW w:w="397" w:type="pct"/>
            <w:vAlign w:val="center"/>
          </w:tcPr>
          <w:p w14:paraId="3ABFFB9D"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72249A83" w14:textId="19301B8B" w:rsidR="00200A62" w:rsidRPr="007F6C52" w:rsidRDefault="009B779A" w:rsidP="00200A62">
            <w:pPr>
              <w:spacing w:before="120" w:after="120" w:line="240" w:lineRule="auto"/>
              <w:rPr>
                <w:rFonts w:ascii="Arial" w:hAnsi="Arial" w:cs="Arial"/>
                <w:sz w:val="18"/>
                <w:szCs w:val="18"/>
              </w:rPr>
            </w:pPr>
            <w:r>
              <w:rPr>
                <w:rFonts w:ascii="Arial" w:hAnsi="Arial" w:cs="Arial"/>
                <w:sz w:val="18"/>
                <w:szCs w:val="18"/>
              </w:rPr>
              <w:t xml:space="preserve">Review: </w:t>
            </w:r>
            <w:r w:rsidR="0091027D">
              <w:rPr>
                <w:rFonts w:ascii="Arial" w:hAnsi="Arial" w:cs="Arial"/>
                <w:sz w:val="18"/>
                <w:szCs w:val="18"/>
              </w:rPr>
              <w:t>Topics 1 – 3</w:t>
            </w:r>
          </w:p>
        </w:tc>
        <w:tc>
          <w:tcPr>
            <w:tcW w:w="712" w:type="pct"/>
            <w:vAlign w:val="center"/>
          </w:tcPr>
          <w:p w14:paraId="014883B0" w14:textId="77777777"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55F0A039" w14:textId="592B895A" w:rsidR="00200A62" w:rsidRPr="007F6C52" w:rsidRDefault="00200A62" w:rsidP="00200A62">
            <w:pPr>
              <w:spacing w:after="0" w:line="240" w:lineRule="auto"/>
              <w:rPr>
                <w:rFonts w:ascii="Arial" w:hAnsi="Arial" w:cs="Arial"/>
                <w:sz w:val="18"/>
                <w:szCs w:val="18"/>
              </w:rPr>
            </w:pPr>
          </w:p>
        </w:tc>
      </w:tr>
      <w:tr w:rsidR="00D87D61" w:rsidRPr="007F6C52" w14:paraId="2F1BB755" w14:textId="77777777" w:rsidTr="007F6C52">
        <w:trPr>
          <w:trHeight w:val="259"/>
        </w:trPr>
        <w:tc>
          <w:tcPr>
            <w:tcW w:w="397" w:type="pct"/>
            <w:vAlign w:val="center"/>
          </w:tcPr>
          <w:p w14:paraId="3AA2A97F" w14:textId="77777777" w:rsidR="00D87D61" w:rsidRPr="007F6C52" w:rsidRDefault="00D87D61" w:rsidP="00D87D61">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70A9F095" w14:textId="77777777" w:rsidR="00D87D61" w:rsidRDefault="00D87D61" w:rsidP="00D87D61">
            <w:pPr>
              <w:spacing w:before="120" w:after="120" w:line="240" w:lineRule="auto"/>
              <w:rPr>
                <w:rFonts w:ascii="Arial" w:hAnsi="Arial" w:cs="Arial"/>
                <w:sz w:val="18"/>
                <w:szCs w:val="18"/>
              </w:rPr>
            </w:pPr>
            <w:r>
              <w:rPr>
                <w:rFonts w:ascii="Arial" w:hAnsi="Arial" w:cs="Arial"/>
                <w:sz w:val="18"/>
                <w:szCs w:val="18"/>
              </w:rPr>
              <w:t>Consultations</w:t>
            </w:r>
          </w:p>
          <w:p w14:paraId="0D4D3299" w14:textId="427F7BA4" w:rsidR="00D87D61" w:rsidRDefault="00D87D61" w:rsidP="00D87D61">
            <w:pPr>
              <w:spacing w:before="120" w:after="120" w:line="240" w:lineRule="auto"/>
              <w:rPr>
                <w:rFonts w:ascii="Arial" w:hAnsi="Arial" w:cs="Arial"/>
                <w:sz w:val="18"/>
                <w:szCs w:val="18"/>
              </w:rPr>
            </w:pPr>
            <w:r>
              <w:rPr>
                <w:rFonts w:ascii="Arial" w:hAnsi="Arial" w:cs="Arial"/>
                <w:sz w:val="18"/>
                <w:szCs w:val="18"/>
              </w:rPr>
              <w:t>(Note: individual and group consultations are available upon request)</w:t>
            </w:r>
          </w:p>
        </w:tc>
        <w:tc>
          <w:tcPr>
            <w:tcW w:w="712" w:type="pct"/>
            <w:vAlign w:val="center"/>
          </w:tcPr>
          <w:p w14:paraId="659AD9AB" w14:textId="725D9CA8" w:rsidR="00D87D61" w:rsidRDefault="00D87D61" w:rsidP="00D87D61">
            <w:pPr>
              <w:spacing w:after="0" w:line="240" w:lineRule="auto"/>
              <w:jc w:val="center"/>
              <w:rPr>
                <w:rFonts w:ascii="Arial" w:hAnsi="Arial" w:cs="Arial"/>
                <w:bCs/>
                <w:sz w:val="18"/>
                <w:szCs w:val="18"/>
              </w:rPr>
            </w:pPr>
            <w:r>
              <w:rPr>
                <w:rFonts w:ascii="Arial" w:hAnsi="Arial" w:cs="Arial"/>
                <w:bCs/>
                <w:sz w:val="18"/>
                <w:szCs w:val="18"/>
              </w:rPr>
              <w:t>5</w:t>
            </w:r>
          </w:p>
        </w:tc>
        <w:tc>
          <w:tcPr>
            <w:tcW w:w="590" w:type="pct"/>
            <w:vAlign w:val="center"/>
          </w:tcPr>
          <w:p w14:paraId="009D56E8" w14:textId="77777777" w:rsidR="00D87D61" w:rsidRPr="007F6C52" w:rsidRDefault="00D87D61" w:rsidP="00D87D61">
            <w:pPr>
              <w:spacing w:after="0" w:line="240" w:lineRule="auto"/>
              <w:rPr>
                <w:rFonts w:ascii="Arial" w:hAnsi="Arial" w:cs="Arial"/>
                <w:sz w:val="18"/>
                <w:szCs w:val="18"/>
              </w:rPr>
            </w:pPr>
          </w:p>
        </w:tc>
      </w:tr>
      <w:tr w:rsidR="00D87D61" w:rsidRPr="007F6C52" w14:paraId="7D4D4166" w14:textId="77777777" w:rsidTr="007F6C52">
        <w:trPr>
          <w:trHeight w:val="70"/>
        </w:trPr>
        <w:tc>
          <w:tcPr>
            <w:tcW w:w="397" w:type="pct"/>
            <w:vAlign w:val="center"/>
          </w:tcPr>
          <w:p w14:paraId="5BB2037D" w14:textId="77777777" w:rsidR="00D87D61" w:rsidRPr="007F6C52" w:rsidRDefault="00D87D61" w:rsidP="00D87D61">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573CBB3C" w14:textId="77777777" w:rsidR="00D87D61" w:rsidRPr="0076638B" w:rsidRDefault="00D87D61" w:rsidP="00D87D61">
            <w:pPr>
              <w:spacing w:before="120" w:after="120" w:line="240" w:lineRule="auto"/>
              <w:rPr>
                <w:rFonts w:ascii="Arial" w:hAnsi="Arial" w:cs="Arial"/>
                <w:i/>
                <w:sz w:val="18"/>
                <w:szCs w:val="18"/>
              </w:rPr>
            </w:pPr>
            <w:r w:rsidRPr="0076638B">
              <w:rPr>
                <w:rFonts w:ascii="Arial" w:hAnsi="Arial" w:cs="Arial"/>
                <w:i/>
                <w:sz w:val="18"/>
                <w:szCs w:val="18"/>
              </w:rPr>
              <w:t xml:space="preserve">Midterm exam </w:t>
            </w:r>
          </w:p>
        </w:tc>
        <w:tc>
          <w:tcPr>
            <w:tcW w:w="712" w:type="pct"/>
            <w:vAlign w:val="center"/>
          </w:tcPr>
          <w:p w14:paraId="4FE7CB0E" w14:textId="77777777" w:rsidR="00D87D61" w:rsidRPr="007F6C52" w:rsidRDefault="00D87D61" w:rsidP="00D87D61">
            <w:pPr>
              <w:spacing w:after="0" w:line="240" w:lineRule="auto"/>
              <w:jc w:val="center"/>
              <w:rPr>
                <w:rFonts w:ascii="Arial" w:hAnsi="Arial" w:cs="Arial"/>
                <w:bCs/>
                <w:sz w:val="18"/>
                <w:szCs w:val="18"/>
              </w:rPr>
            </w:pPr>
            <w:r>
              <w:rPr>
                <w:rFonts w:ascii="Arial" w:hAnsi="Arial" w:cs="Arial"/>
                <w:bCs/>
                <w:sz w:val="18"/>
                <w:szCs w:val="18"/>
              </w:rPr>
              <w:t>2</w:t>
            </w:r>
          </w:p>
        </w:tc>
        <w:tc>
          <w:tcPr>
            <w:tcW w:w="590" w:type="pct"/>
            <w:vAlign w:val="center"/>
          </w:tcPr>
          <w:p w14:paraId="0A65C543" w14:textId="2B5F8B35" w:rsidR="00D87D61" w:rsidRPr="007F6C52" w:rsidRDefault="00D87D61" w:rsidP="00D87D61">
            <w:pPr>
              <w:spacing w:after="0" w:line="240" w:lineRule="auto"/>
              <w:rPr>
                <w:rFonts w:ascii="Arial" w:hAnsi="Arial" w:cs="Arial"/>
                <w:sz w:val="18"/>
                <w:szCs w:val="18"/>
              </w:rPr>
            </w:pPr>
          </w:p>
        </w:tc>
      </w:tr>
      <w:tr w:rsidR="00D87D61" w:rsidRPr="007F6C52" w14:paraId="2AA8F072" w14:textId="77777777" w:rsidTr="007F6C52">
        <w:trPr>
          <w:trHeight w:val="307"/>
        </w:trPr>
        <w:tc>
          <w:tcPr>
            <w:tcW w:w="397" w:type="pct"/>
            <w:vAlign w:val="center"/>
          </w:tcPr>
          <w:p w14:paraId="17D2F0C0" w14:textId="77777777" w:rsidR="00D87D61" w:rsidRPr="007F6C52" w:rsidRDefault="00D87D61" w:rsidP="00D87D61">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126AB19F" w14:textId="7E1CA011" w:rsidR="00D87D61" w:rsidRPr="009C2095" w:rsidRDefault="009C2095" w:rsidP="009C2095">
            <w:pPr>
              <w:spacing w:before="120" w:after="120" w:line="240" w:lineRule="auto"/>
              <w:rPr>
                <w:rFonts w:ascii="Arial" w:hAnsi="Arial" w:cs="Arial"/>
                <w:sz w:val="18"/>
                <w:szCs w:val="18"/>
              </w:rPr>
            </w:pPr>
            <w:r w:rsidRPr="009C2095">
              <w:rPr>
                <w:rFonts w:ascii="Arial" w:hAnsi="Arial" w:cs="Arial"/>
                <w:sz w:val="18"/>
                <w:szCs w:val="18"/>
              </w:rPr>
              <w:t>Perfect Competition</w:t>
            </w:r>
            <w:r w:rsidR="00094665" w:rsidRPr="009C2095">
              <w:rPr>
                <w:rFonts w:ascii="Arial" w:hAnsi="Arial" w:cs="Arial"/>
                <w:sz w:val="18"/>
                <w:szCs w:val="18"/>
              </w:rPr>
              <w:t xml:space="preserve"> </w:t>
            </w:r>
          </w:p>
        </w:tc>
        <w:tc>
          <w:tcPr>
            <w:tcW w:w="712" w:type="pct"/>
            <w:vAlign w:val="center"/>
          </w:tcPr>
          <w:p w14:paraId="222CD943" w14:textId="77777777" w:rsidR="00D87D61" w:rsidRPr="007F6C52" w:rsidRDefault="00D87D61" w:rsidP="00D87D61">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2D97912B" w14:textId="0EAF697B" w:rsidR="00D87D61" w:rsidRPr="0047169A" w:rsidRDefault="00715C6E" w:rsidP="00D87D61">
            <w:pPr>
              <w:spacing w:after="0" w:line="240" w:lineRule="auto"/>
              <w:rPr>
                <w:rFonts w:ascii="Arial" w:hAnsi="Arial" w:cs="Arial"/>
                <w:sz w:val="18"/>
                <w:szCs w:val="18"/>
              </w:rPr>
            </w:pPr>
            <w:r>
              <w:rPr>
                <w:rFonts w:ascii="Arial" w:hAnsi="Arial" w:cs="Arial"/>
                <w:sz w:val="18"/>
                <w:szCs w:val="18"/>
              </w:rPr>
              <w:t>Ch. 8</w:t>
            </w:r>
          </w:p>
        </w:tc>
      </w:tr>
      <w:tr w:rsidR="00D87D61" w:rsidRPr="007F6C52" w14:paraId="05B6AB43" w14:textId="77777777" w:rsidTr="007F6C52">
        <w:trPr>
          <w:trHeight w:val="143"/>
        </w:trPr>
        <w:tc>
          <w:tcPr>
            <w:tcW w:w="397" w:type="pct"/>
            <w:vAlign w:val="center"/>
          </w:tcPr>
          <w:p w14:paraId="2E1D0661" w14:textId="77777777" w:rsidR="00D87D61" w:rsidRPr="007F6C52" w:rsidRDefault="00D87D61" w:rsidP="00D87D61">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2A8A7D39" w14:textId="4462AAC4" w:rsidR="00D87D61" w:rsidRPr="009C2095" w:rsidRDefault="00D87D61" w:rsidP="00D87D61">
            <w:pPr>
              <w:spacing w:after="120" w:line="240" w:lineRule="auto"/>
              <w:rPr>
                <w:rFonts w:ascii="Arial" w:hAnsi="Arial" w:cs="Arial"/>
                <w:sz w:val="18"/>
                <w:szCs w:val="18"/>
              </w:rPr>
            </w:pPr>
            <w:r w:rsidRPr="009C2095">
              <w:rPr>
                <w:rFonts w:ascii="Arial" w:hAnsi="Arial" w:cs="Arial"/>
                <w:sz w:val="18"/>
                <w:szCs w:val="18"/>
              </w:rPr>
              <w:t>Monopol</w:t>
            </w:r>
            <w:r w:rsidR="00715C6E">
              <w:rPr>
                <w:rFonts w:ascii="Arial" w:hAnsi="Arial" w:cs="Arial"/>
                <w:sz w:val="18"/>
                <w:szCs w:val="18"/>
              </w:rPr>
              <w:t>y</w:t>
            </w:r>
          </w:p>
        </w:tc>
        <w:tc>
          <w:tcPr>
            <w:tcW w:w="712" w:type="pct"/>
            <w:vAlign w:val="center"/>
          </w:tcPr>
          <w:p w14:paraId="1DF2C036" w14:textId="51D3B91F" w:rsidR="00D87D61" w:rsidRPr="007F6C52" w:rsidRDefault="00D87D61" w:rsidP="00D87D61">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04C49C8E" w14:textId="64012CD2" w:rsidR="00D87D61" w:rsidRPr="007F6C52" w:rsidRDefault="00715C6E" w:rsidP="00D87D61">
            <w:pPr>
              <w:spacing w:after="0" w:line="240" w:lineRule="auto"/>
              <w:rPr>
                <w:rFonts w:ascii="Arial" w:hAnsi="Arial" w:cs="Arial"/>
                <w:bCs/>
                <w:sz w:val="18"/>
                <w:szCs w:val="18"/>
              </w:rPr>
            </w:pPr>
            <w:r>
              <w:rPr>
                <w:rFonts w:ascii="Arial" w:hAnsi="Arial" w:cs="Arial"/>
                <w:sz w:val="18"/>
                <w:szCs w:val="18"/>
              </w:rPr>
              <w:t>Ch.10</w:t>
            </w:r>
          </w:p>
        </w:tc>
      </w:tr>
      <w:tr w:rsidR="00D87D61" w:rsidRPr="007F6C52" w14:paraId="3D630194" w14:textId="77777777" w:rsidTr="007F6C52">
        <w:trPr>
          <w:trHeight w:val="457"/>
        </w:trPr>
        <w:tc>
          <w:tcPr>
            <w:tcW w:w="397" w:type="pct"/>
            <w:vAlign w:val="center"/>
          </w:tcPr>
          <w:p w14:paraId="4BD4DB3E" w14:textId="77777777" w:rsidR="00D87D61" w:rsidRPr="007F6C52" w:rsidRDefault="00D87D61" w:rsidP="00D87D61">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3FEBB250" w14:textId="30F504D6" w:rsidR="00D87D61" w:rsidRPr="009C2095" w:rsidRDefault="009C2095" w:rsidP="00D87D61">
            <w:pPr>
              <w:spacing w:before="120" w:after="120" w:line="240" w:lineRule="auto"/>
              <w:rPr>
                <w:rFonts w:ascii="Arial" w:hAnsi="Arial" w:cs="Arial"/>
                <w:sz w:val="18"/>
                <w:szCs w:val="18"/>
              </w:rPr>
            </w:pPr>
            <w:r w:rsidRPr="009C2095">
              <w:rPr>
                <w:rFonts w:ascii="Arial" w:hAnsi="Arial" w:cs="Arial"/>
                <w:sz w:val="18"/>
                <w:szCs w:val="18"/>
              </w:rPr>
              <w:t>Externalities and public goods</w:t>
            </w:r>
          </w:p>
        </w:tc>
        <w:tc>
          <w:tcPr>
            <w:tcW w:w="712" w:type="pct"/>
            <w:vAlign w:val="center"/>
          </w:tcPr>
          <w:p w14:paraId="50248A44" w14:textId="77777777" w:rsidR="00D87D61" w:rsidRPr="007F6C52" w:rsidRDefault="00D87D61" w:rsidP="00D87D61">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24D93F6D" w14:textId="7F33F162" w:rsidR="00D87D61" w:rsidRPr="007F6C52" w:rsidRDefault="00715C6E" w:rsidP="00D87D61">
            <w:pPr>
              <w:spacing w:after="0" w:line="240" w:lineRule="auto"/>
              <w:rPr>
                <w:rFonts w:ascii="Arial" w:hAnsi="Arial" w:cs="Arial"/>
                <w:sz w:val="18"/>
                <w:szCs w:val="18"/>
              </w:rPr>
            </w:pPr>
            <w:r>
              <w:rPr>
                <w:rFonts w:ascii="Arial" w:hAnsi="Arial" w:cs="Arial"/>
                <w:sz w:val="18"/>
                <w:szCs w:val="18"/>
              </w:rPr>
              <w:t>Ch. 18</w:t>
            </w:r>
          </w:p>
        </w:tc>
      </w:tr>
      <w:tr w:rsidR="00D87D61" w:rsidRPr="007F6C52" w14:paraId="506DF26E" w14:textId="77777777" w:rsidTr="007F6C52">
        <w:trPr>
          <w:trHeight w:val="146"/>
        </w:trPr>
        <w:tc>
          <w:tcPr>
            <w:tcW w:w="397" w:type="pct"/>
            <w:vAlign w:val="center"/>
          </w:tcPr>
          <w:p w14:paraId="1A406176" w14:textId="77777777" w:rsidR="00D87D61" w:rsidRPr="007F6C52" w:rsidRDefault="00D87D61" w:rsidP="00D87D61">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7BC19A29" w14:textId="415F99BC" w:rsidR="00D87D61" w:rsidRPr="0076638B" w:rsidRDefault="00D87D61" w:rsidP="00D87D61">
            <w:pPr>
              <w:spacing w:before="120" w:after="120" w:line="240" w:lineRule="auto"/>
              <w:rPr>
                <w:rFonts w:ascii="Arial" w:hAnsi="Arial" w:cs="Arial"/>
                <w:sz w:val="18"/>
                <w:szCs w:val="18"/>
                <w:lang w:val="lt-LT"/>
              </w:rPr>
            </w:pPr>
            <w:r>
              <w:rPr>
                <w:rFonts w:ascii="Arial" w:hAnsi="Arial" w:cs="Arial"/>
                <w:sz w:val="18"/>
                <w:szCs w:val="18"/>
                <w:lang w:val="en-GB"/>
              </w:rPr>
              <w:t xml:space="preserve">Review: Topics </w:t>
            </w:r>
            <w:r w:rsidR="00D421D7">
              <w:rPr>
                <w:rFonts w:ascii="Arial" w:hAnsi="Arial" w:cs="Arial"/>
                <w:sz w:val="18"/>
                <w:szCs w:val="18"/>
              </w:rPr>
              <w:t>7</w:t>
            </w:r>
            <w:r>
              <w:rPr>
                <w:rFonts w:ascii="Arial" w:hAnsi="Arial" w:cs="Arial"/>
                <w:sz w:val="18"/>
                <w:szCs w:val="18"/>
                <w:lang w:val="en-GB"/>
              </w:rPr>
              <w:t>-</w:t>
            </w:r>
            <w:r w:rsidR="00D421D7">
              <w:rPr>
                <w:rFonts w:ascii="Arial" w:hAnsi="Arial" w:cs="Arial"/>
                <w:sz w:val="18"/>
                <w:szCs w:val="18"/>
                <w:lang w:val="en-GB"/>
              </w:rPr>
              <w:t>9</w:t>
            </w:r>
          </w:p>
        </w:tc>
        <w:tc>
          <w:tcPr>
            <w:tcW w:w="712" w:type="pct"/>
            <w:vAlign w:val="center"/>
          </w:tcPr>
          <w:p w14:paraId="4D44221C" w14:textId="77777777" w:rsidR="00D87D61" w:rsidRPr="007F6C52" w:rsidRDefault="00D87D61" w:rsidP="00D87D61">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49DD78BE" w14:textId="79553FD0" w:rsidR="00D87D61" w:rsidRPr="007F6C52" w:rsidRDefault="00D87D61" w:rsidP="00D87D61">
            <w:pPr>
              <w:spacing w:after="0" w:line="240" w:lineRule="auto"/>
              <w:rPr>
                <w:rFonts w:ascii="Arial" w:hAnsi="Arial" w:cs="Arial"/>
                <w:sz w:val="18"/>
                <w:szCs w:val="18"/>
              </w:rPr>
            </w:pPr>
            <w:r>
              <w:rPr>
                <w:rFonts w:ascii="Arial" w:hAnsi="Arial" w:cs="Arial"/>
                <w:sz w:val="18"/>
                <w:szCs w:val="18"/>
              </w:rPr>
              <w:t xml:space="preserve"> </w:t>
            </w:r>
          </w:p>
        </w:tc>
      </w:tr>
      <w:tr w:rsidR="00D87D61" w:rsidRPr="007F6C52" w14:paraId="5B271527" w14:textId="77777777" w:rsidTr="007F6C52">
        <w:trPr>
          <w:trHeight w:val="549"/>
        </w:trPr>
        <w:tc>
          <w:tcPr>
            <w:tcW w:w="397" w:type="pct"/>
            <w:vAlign w:val="center"/>
          </w:tcPr>
          <w:p w14:paraId="24FA44E6" w14:textId="77777777" w:rsidR="00D87D61" w:rsidRPr="007F6C52" w:rsidRDefault="00D87D61" w:rsidP="00D87D61">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41BFD5A8" w14:textId="3D44B228" w:rsidR="00D87D61" w:rsidRDefault="00D87D61" w:rsidP="00D87D61">
            <w:pPr>
              <w:spacing w:before="120" w:after="120" w:line="240" w:lineRule="auto"/>
              <w:rPr>
                <w:rFonts w:ascii="Arial" w:hAnsi="Arial" w:cs="Arial"/>
                <w:sz w:val="18"/>
                <w:szCs w:val="18"/>
              </w:rPr>
            </w:pPr>
            <w:r>
              <w:rPr>
                <w:rFonts w:ascii="Arial" w:hAnsi="Arial" w:cs="Arial"/>
                <w:sz w:val="18"/>
                <w:szCs w:val="18"/>
              </w:rPr>
              <w:t>Consultations</w:t>
            </w:r>
          </w:p>
          <w:p w14:paraId="3031E45A" w14:textId="7923146E" w:rsidR="00D87D61" w:rsidRPr="0076638B" w:rsidRDefault="00D87D61" w:rsidP="00D87D61">
            <w:pPr>
              <w:spacing w:before="120" w:after="120" w:line="240" w:lineRule="auto"/>
              <w:rPr>
                <w:rFonts w:ascii="Arial" w:hAnsi="Arial" w:cs="Arial"/>
                <w:sz w:val="18"/>
                <w:szCs w:val="18"/>
              </w:rPr>
            </w:pPr>
            <w:r>
              <w:rPr>
                <w:rFonts w:ascii="Arial" w:hAnsi="Arial" w:cs="Arial"/>
                <w:sz w:val="18"/>
                <w:szCs w:val="18"/>
              </w:rPr>
              <w:t>(Note: individual and group consultations are available upon request)</w:t>
            </w:r>
          </w:p>
        </w:tc>
        <w:tc>
          <w:tcPr>
            <w:tcW w:w="712" w:type="pct"/>
            <w:vAlign w:val="center"/>
          </w:tcPr>
          <w:p w14:paraId="05121E66" w14:textId="0C4FDB56" w:rsidR="00D87D61" w:rsidRPr="007F6C52" w:rsidRDefault="00D87D61" w:rsidP="00D87D61">
            <w:pPr>
              <w:spacing w:after="0" w:line="240" w:lineRule="auto"/>
              <w:jc w:val="center"/>
              <w:rPr>
                <w:rFonts w:ascii="Arial" w:hAnsi="Arial" w:cs="Arial"/>
                <w:bCs/>
                <w:sz w:val="18"/>
                <w:szCs w:val="18"/>
              </w:rPr>
            </w:pPr>
            <w:r>
              <w:rPr>
                <w:rFonts w:ascii="Arial" w:hAnsi="Arial" w:cs="Arial"/>
                <w:bCs/>
                <w:sz w:val="18"/>
                <w:szCs w:val="18"/>
              </w:rPr>
              <w:t>5</w:t>
            </w:r>
          </w:p>
        </w:tc>
        <w:tc>
          <w:tcPr>
            <w:tcW w:w="590" w:type="pct"/>
            <w:vAlign w:val="center"/>
          </w:tcPr>
          <w:p w14:paraId="2324F065" w14:textId="22B9C70C" w:rsidR="00D87D61" w:rsidRPr="007F6C52" w:rsidRDefault="00D87D61" w:rsidP="00D87D61">
            <w:pPr>
              <w:spacing w:after="0" w:line="240" w:lineRule="auto"/>
              <w:rPr>
                <w:rFonts w:ascii="Arial" w:hAnsi="Arial" w:cs="Arial"/>
                <w:sz w:val="18"/>
                <w:szCs w:val="18"/>
              </w:rPr>
            </w:pPr>
          </w:p>
        </w:tc>
      </w:tr>
      <w:tr w:rsidR="00D87D61" w:rsidRPr="007F6C52" w14:paraId="51280C92" w14:textId="77777777" w:rsidTr="007F6C52">
        <w:trPr>
          <w:trHeight w:val="319"/>
        </w:trPr>
        <w:tc>
          <w:tcPr>
            <w:tcW w:w="397" w:type="pct"/>
            <w:vAlign w:val="center"/>
          </w:tcPr>
          <w:p w14:paraId="6832B156" w14:textId="77777777" w:rsidR="00D87D61" w:rsidRPr="007F6C52" w:rsidRDefault="00D87D61" w:rsidP="00D87D61">
            <w:pPr>
              <w:spacing w:after="0" w:line="240" w:lineRule="auto"/>
              <w:ind w:left="360"/>
              <w:rPr>
                <w:rFonts w:ascii="Arial" w:hAnsi="Arial" w:cs="Arial"/>
                <w:bCs/>
                <w:sz w:val="18"/>
                <w:szCs w:val="18"/>
              </w:rPr>
            </w:pPr>
          </w:p>
        </w:tc>
        <w:tc>
          <w:tcPr>
            <w:tcW w:w="3301" w:type="pct"/>
            <w:vAlign w:val="center"/>
          </w:tcPr>
          <w:p w14:paraId="7BCA0C8D" w14:textId="77777777" w:rsidR="00D87D61" w:rsidRPr="007F6C52" w:rsidRDefault="00D87D61" w:rsidP="00D87D61">
            <w:pPr>
              <w:spacing w:after="0" w:line="240" w:lineRule="auto"/>
              <w:ind w:left="34"/>
              <w:jc w:val="right"/>
              <w:rPr>
                <w:rFonts w:ascii="Arial" w:hAnsi="Arial" w:cs="Arial"/>
                <w:b/>
                <w:sz w:val="18"/>
                <w:szCs w:val="18"/>
              </w:rPr>
            </w:pPr>
            <w:r w:rsidRPr="007F6C52">
              <w:rPr>
                <w:rFonts w:ascii="Arial" w:hAnsi="Arial" w:cs="Arial"/>
                <w:b/>
                <w:sz w:val="18"/>
                <w:szCs w:val="18"/>
              </w:rPr>
              <w:t>Total hours</w:t>
            </w:r>
          </w:p>
        </w:tc>
        <w:tc>
          <w:tcPr>
            <w:tcW w:w="712" w:type="pct"/>
            <w:vAlign w:val="center"/>
          </w:tcPr>
          <w:p w14:paraId="11507509" w14:textId="6A7DACDD" w:rsidR="00D87D61" w:rsidRPr="007F6C52" w:rsidRDefault="00D87D61" w:rsidP="00D87D61">
            <w:pPr>
              <w:spacing w:after="0" w:line="240" w:lineRule="auto"/>
              <w:jc w:val="center"/>
              <w:rPr>
                <w:rFonts w:ascii="Arial" w:hAnsi="Arial" w:cs="Arial"/>
                <w:b/>
                <w:bCs/>
                <w:sz w:val="18"/>
                <w:szCs w:val="18"/>
              </w:rPr>
            </w:pPr>
            <w:r>
              <w:rPr>
                <w:rFonts w:ascii="Arial" w:hAnsi="Arial" w:cs="Arial"/>
                <w:b/>
                <w:bCs/>
                <w:sz w:val="18"/>
                <w:szCs w:val="18"/>
              </w:rPr>
              <w:t>46</w:t>
            </w:r>
          </w:p>
        </w:tc>
        <w:tc>
          <w:tcPr>
            <w:tcW w:w="590" w:type="pct"/>
            <w:vAlign w:val="center"/>
          </w:tcPr>
          <w:p w14:paraId="56A69ED4" w14:textId="77777777" w:rsidR="00D87D61" w:rsidRPr="007F6C52" w:rsidRDefault="00D87D61" w:rsidP="00D87D61">
            <w:pPr>
              <w:spacing w:after="0" w:line="240" w:lineRule="auto"/>
              <w:jc w:val="center"/>
              <w:rPr>
                <w:rFonts w:ascii="Arial" w:hAnsi="Arial" w:cs="Arial"/>
                <w:bCs/>
                <w:sz w:val="18"/>
                <w:szCs w:val="18"/>
              </w:rPr>
            </w:pPr>
          </w:p>
        </w:tc>
      </w:tr>
      <w:tr w:rsidR="00D87D61" w:rsidRPr="00C045D6" w14:paraId="5759F94B" w14:textId="77777777" w:rsidTr="00C045D6">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2BCDC18B" w14:textId="77777777" w:rsidR="00D87D61" w:rsidRPr="00C045D6" w:rsidRDefault="00D87D61" w:rsidP="00D87D61">
            <w:pPr>
              <w:spacing w:after="0" w:line="240" w:lineRule="auto"/>
              <w:ind w:left="360"/>
              <w:rPr>
                <w:rFonts w:ascii="Arial" w:hAnsi="Arial" w:cs="Arial"/>
                <w:bCs/>
                <w:sz w:val="18"/>
                <w:szCs w:val="18"/>
              </w:rPr>
            </w:pPr>
          </w:p>
        </w:tc>
        <w:tc>
          <w:tcPr>
            <w:tcW w:w="3301" w:type="pct"/>
            <w:tcBorders>
              <w:top w:val="single" w:sz="4" w:space="0" w:color="C0C0C0"/>
              <w:left w:val="single" w:sz="4" w:space="0" w:color="C0C0C0"/>
              <w:bottom w:val="single" w:sz="4" w:space="0" w:color="C0C0C0"/>
              <w:right w:val="single" w:sz="4" w:space="0" w:color="C0C0C0"/>
            </w:tcBorders>
            <w:vAlign w:val="center"/>
          </w:tcPr>
          <w:p w14:paraId="0F86BB74" w14:textId="77777777" w:rsidR="00D87D61" w:rsidRPr="00C045D6" w:rsidRDefault="00D87D61" w:rsidP="00D87D61">
            <w:pPr>
              <w:spacing w:after="0" w:line="240" w:lineRule="auto"/>
              <w:ind w:left="34"/>
              <w:jc w:val="right"/>
              <w:rPr>
                <w:rFonts w:ascii="Arial" w:hAnsi="Arial" w:cs="Arial"/>
                <w:sz w:val="18"/>
                <w:szCs w:val="18"/>
              </w:rPr>
            </w:pPr>
            <w:r w:rsidRPr="00C045D6">
              <w:rPr>
                <w:rFonts w:ascii="Arial" w:hAnsi="Arial" w:cs="Arial"/>
                <w:sz w:val="18"/>
                <w:szCs w:val="18"/>
              </w:rPr>
              <w:t>FINAL EXAM</w:t>
            </w:r>
          </w:p>
        </w:tc>
        <w:tc>
          <w:tcPr>
            <w:tcW w:w="712" w:type="pct"/>
            <w:tcBorders>
              <w:top w:val="single" w:sz="4" w:space="0" w:color="C0C0C0"/>
              <w:left w:val="single" w:sz="4" w:space="0" w:color="C0C0C0"/>
              <w:bottom w:val="single" w:sz="4" w:space="0" w:color="C0C0C0"/>
              <w:right w:val="single" w:sz="4" w:space="0" w:color="C0C0C0"/>
            </w:tcBorders>
            <w:vAlign w:val="center"/>
          </w:tcPr>
          <w:p w14:paraId="3ED20F55" w14:textId="77777777" w:rsidR="00D87D61" w:rsidRPr="00C045D6" w:rsidRDefault="00D87D61" w:rsidP="00D87D61">
            <w:pPr>
              <w:spacing w:after="0" w:line="240" w:lineRule="auto"/>
              <w:jc w:val="center"/>
              <w:rPr>
                <w:rFonts w:ascii="Arial" w:hAnsi="Arial" w:cs="Arial"/>
                <w:bCs/>
                <w:sz w:val="18"/>
                <w:szCs w:val="18"/>
              </w:rPr>
            </w:pPr>
            <w:r w:rsidRPr="00C045D6">
              <w:rPr>
                <w:rFonts w:ascii="Arial" w:hAnsi="Arial" w:cs="Arial"/>
                <w:bCs/>
                <w:sz w:val="18"/>
                <w:szCs w:val="18"/>
              </w:rPr>
              <w:t>2</w:t>
            </w:r>
          </w:p>
        </w:tc>
        <w:tc>
          <w:tcPr>
            <w:tcW w:w="590" w:type="pct"/>
            <w:tcBorders>
              <w:top w:val="single" w:sz="4" w:space="0" w:color="C0C0C0"/>
              <w:left w:val="single" w:sz="4" w:space="0" w:color="C0C0C0"/>
              <w:bottom w:val="single" w:sz="4" w:space="0" w:color="C0C0C0"/>
              <w:right w:val="single" w:sz="4" w:space="0" w:color="C0C0C0"/>
            </w:tcBorders>
            <w:vAlign w:val="center"/>
          </w:tcPr>
          <w:p w14:paraId="1BA30094" w14:textId="77777777" w:rsidR="00D87D61" w:rsidRPr="00C045D6" w:rsidRDefault="00D87D61" w:rsidP="00D87D61">
            <w:pPr>
              <w:spacing w:after="0" w:line="240" w:lineRule="auto"/>
              <w:jc w:val="center"/>
              <w:rPr>
                <w:rFonts w:ascii="Arial" w:hAnsi="Arial" w:cs="Arial"/>
                <w:bCs/>
                <w:sz w:val="18"/>
                <w:szCs w:val="18"/>
              </w:rPr>
            </w:pPr>
          </w:p>
        </w:tc>
      </w:tr>
    </w:tbl>
    <w:p w14:paraId="31BD8FAF" w14:textId="77777777" w:rsidR="007F6C52" w:rsidRDefault="007F6C52" w:rsidP="00DA66F4">
      <w:pPr>
        <w:spacing w:after="0" w:line="240" w:lineRule="auto"/>
        <w:rPr>
          <w:rFonts w:ascii="Arial" w:hAnsi="Arial" w:cs="Arial"/>
          <w:b/>
          <w:sz w:val="18"/>
          <w:szCs w:val="18"/>
        </w:rPr>
      </w:pPr>
    </w:p>
    <w:p w14:paraId="503DF375" w14:textId="77777777" w:rsidR="00172B99" w:rsidRDefault="00172B99" w:rsidP="00DA66F4">
      <w:pPr>
        <w:spacing w:after="0" w:line="240" w:lineRule="auto"/>
        <w:rPr>
          <w:rFonts w:ascii="Arial" w:hAnsi="Arial" w:cs="Arial"/>
          <w:b/>
          <w:sz w:val="18"/>
          <w:szCs w:val="18"/>
        </w:rPr>
      </w:pPr>
    </w:p>
    <w:p w14:paraId="73B1A2E5" w14:textId="68AC61E6" w:rsidR="00172B99" w:rsidRDefault="00172B99" w:rsidP="00DA66F4">
      <w:pPr>
        <w:spacing w:after="0" w:line="240" w:lineRule="auto"/>
        <w:rPr>
          <w:rFonts w:ascii="Arial" w:hAnsi="Arial" w:cs="Arial"/>
          <w:b/>
          <w:sz w:val="18"/>
          <w:szCs w:val="18"/>
        </w:rPr>
      </w:pPr>
    </w:p>
    <w:p w14:paraId="3834A7DF" w14:textId="4566B88F" w:rsidR="00715C6E" w:rsidRDefault="00715C6E" w:rsidP="00DA66F4">
      <w:pPr>
        <w:spacing w:after="0" w:line="240" w:lineRule="auto"/>
        <w:rPr>
          <w:rFonts w:ascii="Arial" w:hAnsi="Arial" w:cs="Arial"/>
          <w:b/>
          <w:sz w:val="18"/>
          <w:szCs w:val="18"/>
        </w:rPr>
      </w:pPr>
    </w:p>
    <w:p w14:paraId="10C32CD4" w14:textId="23E9CC15" w:rsidR="00715C6E" w:rsidRDefault="00715C6E" w:rsidP="00DA66F4">
      <w:pPr>
        <w:spacing w:after="0" w:line="240" w:lineRule="auto"/>
        <w:rPr>
          <w:rFonts w:ascii="Arial" w:hAnsi="Arial" w:cs="Arial"/>
          <w:b/>
          <w:sz w:val="18"/>
          <w:szCs w:val="18"/>
        </w:rPr>
      </w:pPr>
    </w:p>
    <w:p w14:paraId="5B46F87A" w14:textId="3894E3A9" w:rsidR="00715C6E" w:rsidRDefault="00715C6E" w:rsidP="00DA66F4">
      <w:pPr>
        <w:spacing w:after="0" w:line="240" w:lineRule="auto"/>
        <w:rPr>
          <w:rFonts w:ascii="Arial" w:hAnsi="Arial" w:cs="Arial"/>
          <w:b/>
          <w:sz w:val="18"/>
          <w:szCs w:val="18"/>
        </w:rPr>
      </w:pPr>
    </w:p>
    <w:p w14:paraId="42EEA894" w14:textId="77777777" w:rsidR="00715C6E" w:rsidRDefault="00715C6E" w:rsidP="00DA66F4">
      <w:pPr>
        <w:spacing w:after="0" w:line="240" w:lineRule="auto"/>
        <w:rPr>
          <w:rFonts w:ascii="Arial" w:hAnsi="Arial" w:cs="Arial"/>
          <w:b/>
          <w:sz w:val="18"/>
          <w:szCs w:val="18"/>
        </w:rPr>
      </w:pPr>
    </w:p>
    <w:p w14:paraId="00C331C4" w14:textId="77777777" w:rsidR="00172B99" w:rsidRDefault="00172B99" w:rsidP="00DA66F4">
      <w:pPr>
        <w:spacing w:after="0" w:line="240" w:lineRule="auto"/>
        <w:rPr>
          <w:rFonts w:ascii="Arial" w:hAnsi="Arial" w:cs="Arial"/>
          <w:b/>
          <w:sz w:val="18"/>
          <w:szCs w:val="18"/>
        </w:rPr>
      </w:pPr>
    </w:p>
    <w:p w14:paraId="5B58E85F" w14:textId="77777777" w:rsidR="00172B99" w:rsidRDefault="00172B99" w:rsidP="00DA66F4">
      <w:pPr>
        <w:spacing w:after="0" w:line="240" w:lineRule="auto"/>
        <w:rPr>
          <w:rFonts w:ascii="Arial" w:hAnsi="Arial" w:cs="Arial"/>
          <w:b/>
          <w:sz w:val="18"/>
          <w:szCs w:val="18"/>
        </w:rPr>
      </w:pPr>
    </w:p>
    <w:p w14:paraId="7CD758E1" w14:textId="77777777" w:rsidR="007B07E1" w:rsidRPr="00AD347C" w:rsidRDefault="005E0D68" w:rsidP="00DA66F4">
      <w:pPr>
        <w:spacing w:after="0" w:line="240" w:lineRule="auto"/>
        <w:rPr>
          <w:rFonts w:ascii="Arial" w:hAnsi="Arial" w:cs="Arial"/>
          <w:b/>
          <w:sz w:val="18"/>
          <w:szCs w:val="18"/>
        </w:rPr>
      </w:pPr>
      <w:r w:rsidRPr="00AD347C">
        <w:rPr>
          <w:rFonts w:ascii="Arial" w:hAnsi="Arial" w:cs="Arial"/>
          <w:b/>
          <w:sz w:val="18"/>
          <w:szCs w:val="18"/>
        </w:rPr>
        <w:lastRenderedPageBreak/>
        <w:t>FINAL GRADE COMPOSITION</w:t>
      </w:r>
    </w:p>
    <w:p w14:paraId="6C79A945" w14:textId="77777777" w:rsidR="00C045D6" w:rsidRPr="00C045D6" w:rsidRDefault="00C045D6" w:rsidP="00C045D6">
      <w:pPr>
        <w:widowControl w:val="0"/>
        <w:autoSpaceDE w:val="0"/>
        <w:autoSpaceDN w:val="0"/>
        <w:adjustRightInd w:val="0"/>
        <w:spacing w:before="180" w:after="60" w:line="240" w:lineRule="auto"/>
        <w:jc w:val="both"/>
        <w:rPr>
          <w:rFonts w:ascii="Arial" w:hAnsi="Arial" w:cs="Arial"/>
          <w:b/>
          <w:sz w:val="18"/>
          <w:szCs w:val="18"/>
        </w:rPr>
      </w:pPr>
      <w:r w:rsidRPr="00C045D6">
        <w:rPr>
          <w:rFonts w:ascii="Arial" w:hAnsi="Arial" w:cs="Arial"/>
          <w:b/>
          <w:sz w:val="18"/>
          <w:szCs w:val="18"/>
        </w:rPr>
        <w:t>Assessment methods</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1121"/>
        <w:gridCol w:w="1193"/>
        <w:gridCol w:w="2531"/>
      </w:tblGrid>
      <w:tr w:rsidR="00C045D6" w:rsidRPr="00C045D6" w14:paraId="45C5E0A6" w14:textId="77777777" w:rsidTr="008374A2">
        <w:trPr>
          <w:trHeight w:val="510"/>
        </w:trPr>
        <w:tc>
          <w:tcPr>
            <w:tcW w:w="4901" w:type="dxa"/>
            <w:vAlign w:val="center"/>
          </w:tcPr>
          <w:p w14:paraId="125FADBC"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Assignment</w:t>
            </w:r>
          </w:p>
        </w:tc>
        <w:tc>
          <w:tcPr>
            <w:tcW w:w="1121" w:type="dxa"/>
            <w:vAlign w:val="center"/>
          </w:tcPr>
          <w:p w14:paraId="7B98CDE6"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Topics</w:t>
            </w:r>
          </w:p>
        </w:tc>
        <w:tc>
          <w:tcPr>
            <w:tcW w:w="1193" w:type="dxa"/>
            <w:vAlign w:val="center"/>
          </w:tcPr>
          <w:p w14:paraId="301FF122"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Total hours</w:t>
            </w:r>
          </w:p>
        </w:tc>
        <w:tc>
          <w:tcPr>
            <w:tcW w:w="2531" w:type="dxa"/>
            <w:vAlign w:val="center"/>
          </w:tcPr>
          <w:p w14:paraId="54727380"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Final grade, %</w:t>
            </w:r>
          </w:p>
        </w:tc>
      </w:tr>
      <w:tr w:rsidR="00C045D6" w:rsidRPr="00C045D6" w14:paraId="12292BF0" w14:textId="77777777" w:rsidTr="008374A2">
        <w:trPr>
          <w:trHeight w:val="226"/>
        </w:trPr>
        <w:tc>
          <w:tcPr>
            <w:tcW w:w="4901" w:type="dxa"/>
          </w:tcPr>
          <w:p w14:paraId="53481067"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 xml:space="preserve">Midterm exam </w:t>
            </w:r>
          </w:p>
        </w:tc>
        <w:tc>
          <w:tcPr>
            <w:tcW w:w="1121" w:type="dxa"/>
          </w:tcPr>
          <w:p w14:paraId="0EAA1FEE" w14:textId="56D967A6"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1-</w:t>
            </w:r>
            <w:r w:rsidR="0091027D">
              <w:rPr>
                <w:rFonts w:ascii="Arial" w:hAnsi="Arial" w:cs="Arial"/>
                <w:sz w:val="18"/>
                <w:szCs w:val="18"/>
              </w:rPr>
              <w:t>4</w:t>
            </w:r>
          </w:p>
        </w:tc>
        <w:tc>
          <w:tcPr>
            <w:tcW w:w="1193" w:type="dxa"/>
          </w:tcPr>
          <w:p w14:paraId="2F979F24" w14:textId="6D52C913" w:rsidR="00C045D6" w:rsidRPr="00C045D6" w:rsidRDefault="0091027D" w:rsidP="00C045D6">
            <w:pPr>
              <w:snapToGrid w:val="0"/>
              <w:spacing w:after="0" w:line="240" w:lineRule="auto"/>
              <w:jc w:val="center"/>
              <w:rPr>
                <w:rFonts w:ascii="Arial" w:hAnsi="Arial" w:cs="Arial"/>
                <w:sz w:val="18"/>
                <w:szCs w:val="18"/>
              </w:rPr>
            </w:pPr>
            <w:r>
              <w:rPr>
                <w:rFonts w:ascii="Arial" w:hAnsi="Arial" w:cs="Arial"/>
                <w:sz w:val="18"/>
                <w:szCs w:val="18"/>
              </w:rPr>
              <w:t>4</w:t>
            </w:r>
            <w:r w:rsidR="00DF15FD">
              <w:rPr>
                <w:rFonts w:ascii="Arial" w:hAnsi="Arial" w:cs="Arial"/>
                <w:sz w:val="18"/>
                <w:szCs w:val="18"/>
              </w:rPr>
              <w:t>5</w:t>
            </w:r>
          </w:p>
        </w:tc>
        <w:tc>
          <w:tcPr>
            <w:tcW w:w="2531" w:type="dxa"/>
          </w:tcPr>
          <w:p w14:paraId="66C0EBF6" w14:textId="5572EAFF" w:rsidR="00C045D6" w:rsidRPr="00C045D6" w:rsidRDefault="009D4227" w:rsidP="00C045D6">
            <w:pPr>
              <w:snapToGrid w:val="0"/>
              <w:spacing w:after="0" w:line="240" w:lineRule="auto"/>
              <w:jc w:val="center"/>
              <w:rPr>
                <w:rFonts w:ascii="Arial" w:hAnsi="Arial" w:cs="Arial"/>
                <w:sz w:val="18"/>
                <w:szCs w:val="18"/>
              </w:rPr>
            </w:pPr>
            <w:r>
              <w:rPr>
                <w:rFonts w:ascii="Arial" w:hAnsi="Arial" w:cs="Arial"/>
                <w:sz w:val="18"/>
                <w:szCs w:val="18"/>
              </w:rPr>
              <w:t>50</w:t>
            </w:r>
          </w:p>
        </w:tc>
      </w:tr>
      <w:tr w:rsidR="00C045D6" w:rsidRPr="00C045D6" w14:paraId="6A923AF0" w14:textId="77777777" w:rsidTr="008374A2">
        <w:tc>
          <w:tcPr>
            <w:tcW w:w="4901" w:type="dxa"/>
          </w:tcPr>
          <w:p w14:paraId="50875B6C"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 xml:space="preserve">Final exam </w:t>
            </w:r>
          </w:p>
        </w:tc>
        <w:tc>
          <w:tcPr>
            <w:tcW w:w="1121" w:type="dxa"/>
          </w:tcPr>
          <w:p w14:paraId="73CB11C7" w14:textId="22715E1F" w:rsidR="00C045D6" w:rsidRPr="00C045D6" w:rsidRDefault="00FD5B8B" w:rsidP="00C045D6">
            <w:pPr>
              <w:snapToGrid w:val="0"/>
              <w:spacing w:after="0" w:line="240" w:lineRule="auto"/>
              <w:jc w:val="center"/>
              <w:rPr>
                <w:rFonts w:ascii="Arial" w:hAnsi="Arial" w:cs="Arial"/>
                <w:sz w:val="18"/>
                <w:szCs w:val="18"/>
              </w:rPr>
            </w:pPr>
            <w:r>
              <w:rPr>
                <w:rFonts w:ascii="Arial" w:hAnsi="Arial" w:cs="Arial"/>
                <w:sz w:val="18"/>
                <w:szCs w:val="18"/>
              </w:rPr>
              <w:t>7</w:t>
            </w:r>
            <w:r w:rsidR="00C045D6" w:rsidRPr="00C045D6">
              <w:rPr>
                <w:rFonts w:ascii="Arial" w:hAnsi="Arial" w:cs="Arial"/>
                <w:sz w:val="18"/>
                <w:szCs w:val="18"/>
              </w:rPr>
              <w:t>-</w:t>
            </w:r>
            <w:r>
              <w:rPr>
                <w:rFonts w:ascii="Arial" w:hAnsi="Arial" w:cs="Arial"/>
                <w:sz w:val="18"/>
                <w:szCs w:val="18"/>
              </w:rPr>
              <w:t>10</w:t>
            </w:r>
          </w:p>
        </w:tc>
        <w:tc>
          <w:tcPr>
            <w:tcW w:w="1193" w:type="dxa"/>
          </w:tcPr>
          <w:p w14:paraId="5075ED70" w14:textId="32348899" w:rsidR="00C045D6" w:rsidRPr="00C045D6" w:rsidRDefault="0091027D" w:rsidP="00C045D6">
            <w:pPr>
              <w:snapToGrid w:val="0"/>
              <w:spacing w:after="0" w:line="240" w:lineRule="auto"/>
              <w:jc w:val="center"/>
              <w:rPr>
                <w:rFonts w:ascii="Arial" w:hAnsi="Arial" w:cs="Arial"/>
                <w:sz w:val="18"/>
                <w:szCs w:val="18"/>
              </w:rPr>
            </w:pPr>
            <w:r>
              <w:rPr>
                <w:rFonts w:ascii="Arial" w:hAnsi="Arial" w:cs="Arial"/>
                <w:sz w:val="18"/>
                <w:szCs w:val="18"/>
              </w:rPr>
              <w:t>4</w:t>
            </w:r>
            <w:r w:rsidR="00DF15FD">
              <w:rPr>
                <w:rFonts w:ascii="Arial" w:hAnsi="Arial" w:cs="Arial"/>
                <w:sz w:val="18"/>
                <w:szCs w:val="18"/>
              </w:rPr>
              <w:t>5</w:t>
            </w:r>
          </w:p>
        </w:tc>
        <w:tc>
          <w:tcPr>
            <w:tcW w:w="2531" w:type="dxa"/>
          </w:tcPr>
          <w:p w14:paraId="5722BBFA" w14:textId="486D46D2" w:rsidR="00C045D6" w:rsidRPr="00C045D6" w:rsidRDefault="009D4227" w:rsidP="00C045D6">
            <w:pPr>
              <w:snapToGrid w:val="0"/>
              <w:spacing w:after="0" w:line="240" w:lineRule="auto"/>
              <w:jc w:val="center"/>
              <w:rPr>
                <w:rFonts w:ascii="Arial" w:hAnsi="Arial" w:cs="Arial"/>
                <w:sz w:val="18"/>
                <w:szCs w:val="18"/>
              </w:rPr>
            </w:pPr>
            <w:r>
              <w:rPr>
                <w:rFonts w:ascii="Arial" w:hAnsi="Arial" w:cs="Arial"/>
                <w:sz w:val="18"/>
                <w:szCs w:val="18"/>
              </w:rPr>
              <w:t>50</w:t>
            </w:r>
          </w:p>
        </w:tc>
      </w:tr>
      <w:tr w:rsidR="00C045D6" w:rsidRPr="00C045D6" w14:paraId="6162C222" w14:textId="77777777" w:rsidTr="008374A2">
        <w:tc>
          <w:tcPr>
            <w:tcW w:w="4901" w:type="dxa"/>
          </w:tcPr>
          <w:p w14:paraId="5C864618"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 xml:space="preserve">Consultations </w:t>
            </w:r>
          </w:p>
        </w:tc>
        <w:tc>
          <w:tcPr>
            <w:tcW w:w="1121" w:type="dxa"/>
          </w:tcPr>
          <w:p w14:paraId="263BDEFC" w14:textId="77777777" w:rsidR="00C045D6" w:rsidRPr="00C045D6" w:rsidRDefault="00C045D6" w:rsidP="00C045D6">
            <w:pPr>
              <w:snapToGrid w:val="0"/>
              <w:spacing w:after="0" w:line="240" w:lineRule="auto"/>
              <w:jc w:val="center"/>
              <w:rPr>
                <w:rFonts w:ascii="Arial" w:hAnsi="Arial" w:cs="Arial"/>
                <w:sz w:val="18"/>
                <w:szCs w:val="18"/>
              </w:rPr>
            </w:pPr>
          </w:p>
        </w:tc>
        <w:tc>
          <w:tcPr>
            <w:tcW w:w="1193" w:type="dxa"/>
          </w:tcPr>
          <w:p w14:paraId="61E64256" w14:textId="73B6020C" w:rsidR="00C045D6" w:rsidRPr="00C045D6" w:rsidRDefault="00DF15FD" w:rsidP="00C045D6">
            <w:pPr>
              <w:snapToGrid w:val="0"/>
              <w:spacing w:after="0" w:line="240" w:lineRule="auto"/>
              <w:jc w:val="center"/>
              <w:rPr>
                <w:rFonts w:ascii="Arial" w:hAnsi="Arial" w:cs="Arial"/>
                <w:sz w:val="18"/>
                <w:szCs w:val="18"/>
              </w:rPr>
            </w:pPr>
            <w:r>
              <w:rPr>
                <w:rFonts w:ascii="Arial" w:hAnsi="Arial" w:cs="Arial"/>
                <w:sz w:val="18"/>
                <w:szCs w:val="18"/>
              </w:rPr>
              <w:t>10</w:t>
            </w:r>
          </w:p>
        </w:tc>
        <w:tc>
          <w:tcPr>
            <w:tcW w:w="2531" w:type="dxa"/>
          </w:tcPr>
          <w:p w14:paraId="598BC072" w14:textId="77777777" w:rsidR="00C045D6" w:rsidRPr="00C045D6" w:rsidRDefault="00C045D6" w:rsidP="00C045D6">
            <w:pPr>
              <w:snapToGrid w:val="0"/>
              <w:spacing w:after="0" w:line="240" w:lineRule="auto"/>
              <w:jc w:val="center"/>
              <w:rPr>
                <w:rFonts w:ascii="Arial" w:hAnsi="Arial" w:cs="Arial"/>
                <w:sz w:val="18"/>
                <w:szCs w:val="18"/>
              </w:rPr>
            </w:pPr>
          </w:p>
        </w:tc>
      </w:tr>
      <w:tr w:rsidR="00C045D6" w:rsidRPr="00C045D6" w14:paraId="6243CC9A" w14:textId="77777777" w:rsidTr="008374A2">
        <w:tc>
          <w:tcPr>
            <w:tcW w:w="4901" w:type="dxa"/>
          </w:tcPr>
          <w:p w14:paraId="24BE81B2"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Total</w:t>
            </w:r>
          </w:p>
        </w:tc>
        <w:tc>
          <w:tcPr>
            <w:tcW w:w="1121" w:type="dxa"/>
          </w:tcPr>
          <w:p w14:paraId="3B82605B" w14:textId="77777777" w:rsidR="00C045D6" w:rsidRPr="00C045D6" w:rsidRDefault="00C045D6" w:rsidP="00C045D6">
            <w:pPr>
              <w:snapToGrid w:val="0"/>
              <w:spacing w:after="0" w:line="240" w:lineRule="auto"/>
              <w:jc w:val="center"/>
              <w:rPr>
                <w:rFonts w:ascii="Arial" w:hAnsi="Arial" w:cs="Arial"/>
                <w:sz w:val="18"/>
                <w:szCs w:val="18"/>
              </w:rPr>
            </w:pPr>
          </w:p>
        </w:tc>
        <w:tc>
          <w:tcPr>
            <w:tcW w:w="1193" w:type="dxa"/>
          </w:tcPr>
          <w:p w14:paraId="13B762F8"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100</w:t>
            </w:r>
          </w:p>
        </w:tc>
        <w:tc>
          <w:tcPr>
            <w:tcW w:w="2531" w:type="dxa"/>
          </w:tcPr>
          <w:p w14:paraId="7D5C8ABF"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100%</w:t>
            </w:r>
          </w:p>
        </w:tc>
      </w:tr>
    </w:tbl>
    <w:p w14:paraId="5E0D1C84" w14:textId="77777777" w:rsidR="00C045D6" w:rsidRPr="00C045D6" w:rsidRDefault="00C045D6" w:rsidP="00C045D6">
      <w:pPr>
        <w:spacing w:after="0" w:line="240" w:lineRule="auto"/>
        <w:jc w:val="both"/>
        <w:rPr>
          <w:rFonts w:ascii="Arial" w:hAnsi="Arial" w:cs="Arial"/>
          <w:b/>
          <w:sz w:val="18"/>
          <w:szCs w:val="18"/>
        </w:rPr>
      </w:pPr>
    </w:p>
    <w:p w14:paraId="380BD55C" w14:textId="77777777" w:rsidR="00C045D6" w:rsidRPr="00C045D6" w:rsidRDefault="00C045D6" w:rsidP="00C045D6">
      <w:pPr>
        <w:spacing w:after="0" w:line="240" w:lineRule="auto"/>
        <w:jc w:val="both"/>
        <w:rPr>
          <w:rFonts w:ascii="Arial" w:hAnsi="Arial" w:cs="Arial"/>
          <w:bCs/>
          <w:sz w:val="18"/>
          <w:szCs w:val="18"/>
        </w:rPr>
      </w:pPr>
      <w:r w:rsidRPr="00C045D6">
        <w:rPr>
          <w:rFonts w:ascii="Arial" w:hAnsi="Arial" w:cs="Arial"/>
          <w:b/>
          <w:sz w:val="18"/>
          <w:szCs w:val="18"/>
        </w:rPr>
        <w:t xml:space="preserve">Midterm examination. </w:t>
      </w:r>
      <w:r w:rsidRPr="00C045D6">
        <w:rPr>
          <w:rFonts w:ascii="Arial" w:hAnsi="Arial" w:cs="Arial"/>
          <w:sz w:val="18"/>
          <w:szCs w:val="18"/>
        </w:rPr>
        <w:t xml:space="preserve">The midterm exam will be based on topics 1-6. The midterm exam consists of theoretical questions, case analysis and problem solving; the format may be multiple </w:t>
      </w:r>
      <w:r w:rsidR="0095575D">
        <w:rPr>
          <w:rFonts w:ascii="Arial" w:hAnsi="Arial" w:cs="Arial"/>
          <w:sz w:val="18"/>
          <w:szCs w:val="18"/>
        </w:rPr>
        <w:t>answer questions,</w:t>
      </w:r>
      <w:r w:rsidRPr="00C045D6">
        <w:rPr>
          <w:rFonts w:ascii="Arial" w:hAnsi="Arial" w:cs="Arial"/>
          <w:sz w:val="18"/>
          <w:szCs w:val="18"/>
        </w:rPr>
        <w:t xml:space="preserve"> </w:t>
      </w:r>
      <w:r w:rsidR="0095575D">
        <w:rPr>
          <w:rFonts w:ascii="Arial" w:hAnsi="Arial" w:cs="Arial"/>
          <w:sz w:val="18"/>
          <w:szCs w:val="18"/>
        </w:rPr>
        <w:t>open-ended</w:t>
      </w:r>
      <w:r w:rsidRPr="00C045D6">
        <w:rPr>
          <w:rFonts w:ascii="Arial" w:hAnsi="Arial" w:cs="Arial"/>
          <w:sz w:val="18"/>
          <w:szCs w:val="18"/>
        </w:rPr>
        <w:t xml:space="preserve"> </w:t>
      </w:r>
      <w:r w:rsidR="002D659A" w:rsidRPr="00C045D6">
        <w:rPr>
          <w:rFonts w:ascii="Arial" w:hAnsi="Arial" w:cs="Arial"/>
          <w:sz w:val="18"/>
          <w:szCs w:val="18"/>
        </w:rPr>
        <w:t>questions,</w:t>
      </w:r>
      <w:r w:rsidRPr="00C045D6">
        <w:rPr>
          <w:rFonts w:ascii="Arial" w:hAnsi="Arial" w:cs="Arial"/>
          <w:sz w:val="18"/>
          <w:szCs w:val="18"/>
        </w:rPr>
        <w:t xml:space="preserve"> </w:t>
      </w:r>
      <w:r w:rsidR="0095575D">
        <w:rPr>
          <w:rFonts w:ascii="Arial" w:hAnsi="Arial" w:cs="Arial"/>
          <w:sz w:val="18"/>
          <w:szCs w:val="18"/>
        </w:rPr>
        <w:t>and</w:t>
      </w:r>
      <w:r w:rsidRPr="00C045D6">
        <w:rPr>
          <w:rFonts w:ascii="Arial" w:hAnsi="Arial" w:cs="Arial"/>
          <w:sz w:val="18"/>
          <w:szCs w:val="18"/>
        </w:rPr>
        <w:t xml:space="preserve"> </w:t>
      </w:r>
      <w:r w:rsidR="0095575D">
        <w:rPr>
          <w:rFonts w:ascii="Arial" w:hAnsi="Arial" w:cs="Arial"/>
          <w:sz w:val="18"/>
          <w:szCs w:val="18"/>
        </w:rPr>
        <w:t>economic</w:t>
      </w:r>
      <w:r w:rsidRPr="00C045D6">
        <w:rPr>
          <w:rFonts w:ascii="Arial" w:hAnsi="Arial" w:cs="Arial"/>
          <w:sz w:val="18"/>
          <w:szCs w:val="18"/>
        </w:rPr>
        <w:t xml:space="preserve"> problem. Consultations are set during seminars. The </w:t>
      </w:r>
      <w:r w:rsidRPr="00C045D6">
        <w:rPr>
          <w:rFonts w:ascii="Arial" w:hAnsi="Arial" w:cs="Arial"/>
          <w:bCs/>
          <w:sz w:val="18"/>
          <w:szCs w:val="18"/>
        </w:rPr>
        <w:t xml:space="preserve">midterm exam </w:t>
      </w:r>
      <w:r w:rsidRPr="00C045D6">
        <w:rPr>
          <w:rFonts w:ascii="Arial" w:hAnsi="Arial" w:cs="Arial"/>
          <w:sz w:val="18"/>
          <w:szCs w:val="18"/>
        </w:rPr>
        <w:t>will account for 4</w:t>
      </w:r>
      <w:r w:rsidR="00541717">
        <w:rPr>
          <w:rFonts w:ascii="Arial" w:hAnsi="Arial" w:cs="Arial"/>
          <w:sz w:val="18"/>
          <w:szCs w:val="18"/>
        </w:rPr>
        <w:t>0</w:t>
      </w:r>
      <w:r w:rsidRPr="00C045D6">
        <w:rPr>
          <w:rFonts w:ascii="Arial" w:hAnsi="Arial" w:cs="Arial"/>
          <w:bCs/>
          <w:sz w:val="18"/>
          <w:szCs w:val="18"/>
        </w:rPr>
        <w:t xml:space="preserve">% </w:t>
      </w:r>
      <w:r w:rsidRPr="00C045D6">
        <w:rPr>
          <w:rFonts w:ascii="Arial" w:hAnsi="Arial" w:cs="Arial"/>
          <w:sz w:val="18"/>
          <w:szCs w:val="18"/>
        </w:rPr>
        <w:t>of the final grade</w:t>
      </w:r>
      <w:r w:rsidRPr="00C045D6">
        <w:rPr>
          <w:rFonts w:ascii="Arial" w:hAnsi="Arial" w:cs="Arial"/>
          <w:b/>
        </w:rPr>
        <w:t>.</w:t>
      </w:r>
    </w:p>
    <w:p w14:paraId="3905095B" w14:textId="77777777" w:rsidR="00C045D6" w:rsidRPr="00C045D6" w:rsidRDefault="00C045D6" w:rsidP="00C045D6">
      <w:pPr>
        <w:spacing w:after="0" w:line="240" w:lineRule="auto"/>
        <w:jc w:val="both"/>
        <w:rPr>
          <w:rFonts w:ascii="Arial" w:hAnsi="Arial" w:cs="Arial"/>
          <w:sz w:val="18"/>
        </w:rPr>
      </w:pPr>
    </w:p>
    <w:p w14:paraId="1144C738" w14:textId="77777777" w:rsidR="00C045D6" w:rsidRPr="00C045D6" w:rsidRDefault="00C045D6" w:rsidP="00C045D6">
      <w:pPr>
        <w:spacing w:after="0" w:line="240" w:lineRule="auto"/>
        <w:jc w:val="both"/>
        <w:rPr>
          <w:rFonts w:ascii="Arial" w:hAnsi="Arial" w:cs="Arial"/>
          <w:sz w:val="18"/>
          <w:szCs w:val="18"/>
        </w:rPr>
      </w:pPr>
      <w:r w:rsidRPr="00C045D6">
        <w:rPr>
          <w:rFonts w:ascii="Arial" w:hAnsi="Arial" w:cs="Arial"/>
          <w:b/>
          <w:sz w:val="18"/>
          <w:szCs w:val="24"/>
        </w:rPr>
        <w:t xml:space="preserve">End-semester final exam. </w:t>
      </w:r>
      <w:r w:rsidRPr="00C045D6">
        <w:rPr>
          <w:rFonts w:ascii="Arial" w:hAnsi="Arial" w:cs="Arial"/>
          <w:sz w:val="18"/>
          <w:szCs w:val="18"/>
        </w:rPr>
        <w:t xml:space="preserve">The final exam will be based on topics 7-13. The final exam consists of theoretical questions, case analysis and problem solving; the format may be multiple choice plus questions plus additional problem solving and/or open answer questions. Consultations are set during seminars. The </w:t>
      </w:r>
      <w:r w:rsidRPr="00C045D6">
        <w:rPr>
          <w:rFonts w:ascii="Arial" w:hAnsi="Arial" w:cs="Arial"/>
          <w:bCs/>
          <w:sz w:val="18"/>
          <w:szCs w:val="18"/>
        </w:rPr>
        <w:t xml:space="preserve">final exam </w:t>
      </w:r>
      <w:r w:rsidRPr="00C045D6">
        <w:rPr>
          <w:rFonts w:ascii="Arial" w:hAnsi="Arial" w:cs="Arial"/>
          <w:sz w:val="18"/>
          <w:szCs w:val="18"/>
        </w:rPr>
        <w:t>will account for 45</w:t>
      </w:r>
      <w:r w:rsidRPr="00C045D6">
        <w:rPr>
          <w:rFonts w:ascii="Arial" w:hAnsi="Arial" w:cs="Arial"/>
          <w:bCs/>
          <w:sz w:val="18"/>
          <w:szCs w:val="18"/>
        </w:rPr>
        <w:t xml:space="preserve">% </w:t>
      </w:r>
      <w:r w:rsidRPr="00C045D6">
        <w:rPr>
          <w:rFonts w:ascii="Arial" w:hAnsi="Arial" w:cs="Arial"/>
          <w:sz w:val="18"/>
          <w:szCs w:val="18"/>
        </w:rPr>
        <w:t>of the final grade</w:t>
      </w:r>
      <w:r w:rsidRPr="00C045D6">
        <w:rPr>
          <w:rFonts w:ascii="Arial" w:hAnsi="Arial" w:cs="Arial"/>
          <w:b/>
        </w:rPr>
        <w:t>.</w:t>
      </w:r>
    </w:p>
    <w:p w14:paraId="169B7D0C" w14:textId="77777777" w:rsidR="00C045D6" w:rsidRPr="00C045D6" w:rsidRDefault="00C045D6" w:rsidP="00C045D6">
      <w:pPr>
        <w:spacing w:after="0" w:line="240" w:lineRule="auto"/>
        <w:jc w:val="both"/>
        <w:rPr>
          <w:rFonts w:ascii="Arial" w:hAnsi="Arial" w:cs="Arial"/>
          <w:b/>
          <w:sz w:val="18"/>
          <w:szCs w:val="24"/>
        </w:rPr>
      </w:pPr>
    </w:p>
    <w:p w14:paraId="6618F6B2" w14:textId="77777777" w:rsidR="00C045D6" w:rsidRPr="00C045D6" w:rsidRDefault="0095575D" w:rsidP="00C045D6">
      <w:pPr>
        <w:shd w:val="clear" w:color="auto" w:fill="FFFFFF"/>
        <w:spacing w:after="0" w:line="240" w:lineRule="auto"/>
        <w:jc w:val="both"/>
        <w:rPr>
          <w:rFonts w:ascii="Arial" w:hAnsi="Arial" w:cs="Arial"/>
          <w:sz w:val="18"/>
          <w:szCs w:val="18"/>
          <w:lang w:val="en-GB"/>
        </w:rPr>
      </w:pPr>
      <w:r>
        <w:rPr>
          <w:rFonts w:ascii="Arial" w:hAnsi="Arial" w:cs="Arial"/>
          <w:b/>
          <w:sz w:val="18"/>
          <w:szCs w:val="24"/>
        </w:rPr>
        <w:t>Attendance/Group activities/Seminar participation</w:t>
      </w:r>
      <w:r w:rsidR="00C045D6" w:rsidRPr="00C045D6">
        <w:rPr>
          <w:rFonts w:ascii="Arial" w:hAnsi="Arial" w:cs="Arial"/>
          <w:b/>
          <w:sz w:val="18"/>
          <w:szCs w:val="24"/>
        </w:rPr>
        <w:t xml:space="preserve">. </w:t>
      </w:r>
      <w:r w:rsidR="00C045D6" w:rsidRPr="00C045D6">
        <w:rPr>
          <w:rFonts w:ascii="Arial" w:hAnsi="Arial" w:cs="Arial"/>
          <w:sz w:val="18"/>
          <w:szCs w:val="18"/>
          <w:lang w:val="en-GB"/>
        </w:rPr>
        <w:t xml:space="preserve"> </w:t>
      </w:r>
      <w:r>
        <w:rPr>
          <w:rFonts w:ascii="Arial" w:hAnsi="Arial" w:cs="Arial"/>
          <w:sz w:val="18"/>
          <w:szCs w:val="18"/>
          <w:lang w:val="en-GB"/>
        </w:rPr>
        <w:t>Attendance, group activities and seminar participation make</w:t>
      </w:r>
      <w:r w:rsidR="002D659A">
        <w:rPr>
          <w:rFonts w:ascii="Arial" w:hAnsi="Arial" w:cs="Arial"/>
          <w:sz w:val="18"/>
          <w:szCs w:val="18"/>
          <w:lang w:val="en-GB"/>
        </w:rPr>
        <w:t xml:space="preserve"> </w:t>
      </w:r>
      <w:r>
        <w:rPr>
          <w:rFonts w:ascii="Arial" w:hAnsi="Arial" w:cs="Arial"/>
          <w:sz w:val="18"/>
          <w:szCs w:val="18"/>
          <w:lang w:val="en-GB"/>
        </w:rPr>
        <w:t>up</w:t>
      </w:r>
      <w:r w:rsidR="00C045D6" w:rsidRPr="00C045D6">
        <w:rPr>
          <w:rFonts w:ascii="Arial" w:hAnsi="Arial" w:cs="Arial"/>
          <w:sz w:val="18"/>
          <w:szCs w:val="18"/>
          <w:lang w:val="en-GB"/>
        </w:rPr>
        <w:t xml:space="preserve"> 1</w:t>
      </w:r>
      <w:r w:rsidR="00541717">
        <w:rPr>
          <w:rFonts w:ascii="Arial" w:hAnsi="Arial" w:cs="Arial"/>
          <w:sz w:val="18"/>
          <w:szCs w:val="18"/>
          <w:lang w:val="en-GB"/>
        </w:rPr>
        <w:t>5</w:t>
      </w:r>
      <w:r w:rsidR="00C045D6" w:rsidRPr="00C045D6">
        <w:rPr>
          <w:rFonts w:ascii="Arial" w:hAnsi="Arial" w:cs="Arial"/>
          <w:sz w:val="18"/>
          <w:szCs w:val="18"/>
          <w:lang w:val="en-GB"/>
        </w:rPr>
        <w:t>% of the final grade. Students will work in groups of 4-5 persons. All group members must be present during the assigned time for presentation session. Absent group members will receive a grade of zero.  Topics will be related to the respective theory lectures and presentation dates (during seminars) will be assigned by the lecturer. After they get feedback on presentation students will prepare one-page executive summary on their topic and the grading will occur upon completion. More information may be provided on e-learning.</w:t>
      </w:r>
    </w:p>
    <w:p w14:paraId="66BCF37D" w14:textId="77777777" w:rsidR="00C045D6" w:rsidRPr="00C045D6" w:rsidRDefault="00C045D6" w:rsidP="00C045D6">
      <w:pPr>
        <w:spacing w:after="0" w:line="240" w:lineRule="auto"/>
        <w:jc w:val="both"/>
        <w:rPr>
          <w:rFonts w:ascii="Arial" w:hAnsi="Arial" w:cs="Arial"/>
          <w:sz w:val="18"/>
          <w:szCs w:val="24"/>
        </w:rPr>
      </w:pPr>
    </w:p>
    <w:p w14:paraId="79D5E0AB" w14:textId="77777777" w:rsidR="00C045D6" w:rsidRPr="00C045D6" w:rsidRDefault="00C045D6" w:rsidP="00C045D6">
      <w:pPr>
        <w:widowControl w:val="0"/>
        <w:autoSpaceDE w:val="0"/>
        <w:autoSpaceDN w:val="0"/>
        <w:adjustRightInd w:val="0"/>
        <w:spacing w:after="0" w:line="240" w:lineRule="auto"/>
        <w:jc w:val="both"/>
        <w:rPr>
          <w:rFonts w:ascii="Arial" w:hAnsi="Arial" w:cs="Arial"/>
          <w:sz w:val="18"/>
          <w:szCs w:val="18"/>
        </w:rPr>
      </w:pPr>
      <w:r w:rsidRPr="00C045D6">
        <w:rPr>
          <w:rFonts w:ascii="Arial" w:hAnsi="Arial" w:cs="Arial"/>
          <w:b/>
          <w:bCs/>
          <w:sz w:val="18"/>
          <w:szCs w:val="18"/>
        </w:rPr>
        <w:t xml:space="preserve">The retake exam. </w:t>
      </w:r>
      <w:r w:rsidRPr="00C045D6">
        <w:rPr>
          <w:rFonts w:ascii="Arial" w:hAnsi="Arial" w:cs="Arial"/>
          <w:bCs/>
          <w:sz w:val="18"/>
          <w:szCs w:val="18"/>
        </w:rPr>
        <w:t xml:space="preserve">After receiving a failing final cumulative grade, a student can retake an exam. </w:t>
      </w:r>
      <w:r w:rsidRPr="00C045D6">
        <w:rPr>
          <w:rFonts w:ascii="Arial" w:hAnsi="Arial" w:cs="Arial"/>
          <w:sz w:val="18"/>
          <w:szCs w:val="18"/>
        </w:rPr>
        <w:t xml:space="preserve">A retake exam will consist of all course material including the midterm and end-semester exam and will have 85% weight in calculation of the final cumulative grade. Group assignment cannot be retaken at a later </w:t>
      </w:r>
      <w:proofErr w:type="gramStart"/>
      <w:r w:rsidRPr="00C045D6">
        <w:rPr>
          <w:rFonts w:ascii="Arial" w:hAnsi="Arial" w:cs="Arial"/>
          <w:sz w:val="18"/>
          <w:szCs w:val="18"/>
        </w:rPr>
        <w:t>time</w:t>
      </w:r>
      <w:proofErr w:type="gramEnd"/>
      <w:r w:rsidRPr="00C045D6">
        <w:rPr>
          <w:rFonts w:ascii="Arial" w:hAnsi="Arial" w:cs="Arial"/>
          <w:sz w:val="18"/>
          <w:szCs w:val="18"/>
        </w:rPr>
        <w:t xml:space="preserve"> but these grades will be calculated into the final grade.</w:t>
      </w:r>
    </w:p>
    <w:p w14:paraId="1D18ED4B" w14:textId="77777777" w:rsidR="00C045D6" w:rsidRPr="00C045D6" w:rsidRDefault="00C045D6" w:rsidP="00C045D6">
      <w:pPr>
        <w:spacing w:after="0" w:line="240" w:lineRule="auto"/>
        <w:jc w:val="both"/>
        <w:rPr>
          <w:rFonts w:ascii="Arial" w:hAnsi="Arial" w:cs="Arial"/>
          <w:b/>
          <w:sz w:val="18"/>
          <w:szCs w:val="18"/>
        </w:rPr>
      </w:pPr>
    </w:p>
    <w:p w14:paraId="605422BF" w14:textId="77777777" w:rsidR="00C045D6" w:rsidRPr="00C045D6" w:rsidRDefault="00C045D6" w:rsidP="00C045D6">
      <w:pPr>
        <w:spacing w:after="0" w:line="240" w:lineRule="auto"/>
        <w:jc w:val="both"/>
        <w:rPr>
          <w:rFonts w:ascii="Arial" w:hAnsi="Arial" w:cs="Arial"/>
          <w:b/>
          <w:sz w:val="18"/>
          <w:szCs w:val="18"/>
        </w:rPr>
      </w:pPr>
      <w:r w:rsidRPr="00C045D6">
        <w:rPr>
          <w:rFonts w:ascii="Arial" w:hAnsi="Arial" w:cs="Arial"/>
          <w:b/>
          <w:sz w:val="18"/>
          <w:szCs w:val="18"/>
        </w:rPr>
        <w:t>Readings:</w:t>
      </w:r>
    </w:p>
    <w:p w14:paraId="16C5E4B0" w14:textId="77777777" w:rsidR="00C045D6" w:rsidRPr="00C045D6" w:rsidRDefault="00C045D6" w:rsidP="00C045D6">
      <w:pPr>
        <w:spacing w:after="0" w:line="240" w:lineRule="auto"/>
        <w:jc w:val="both"/>
        <w:rPr>
          <w:rFonts w:ascii="Arial" w:hAnsi="Arial" w:cs="Arial"/>
          <w:b/>
          <w:sz w:val="18"/>
          <w:szCs w:val="18"/>
        </w:rPr>
      </w:pPr>
    </w:p>
    <w:p w14:paraId="40E2EB9C" w14:textId="77777777" w:rsidR="00C045D6" w:rsidRDefault="00C045D6" w:rsidP="00BE1FD9">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roofErr w:type="spellStart"/>
      <w:r w:rsidRPr="00C045D6">
        <w:rPr>
          <w:rFonts w:ascii="Arial" w:hAnsi="Arial" w:cs="Arial"/>
          <w:sz w:val="18"/>
          <w:szCs w:val="18"/>
        </w:rPr>
        <w:t>Pindyck</w:t>
      </w:r>
      <w:proofErr w:type="spellEnd"/>
      <w:r w:rsidRPr="00C045D6">
        <w:rPr>
          <w:rFonts w:ascii="Arial" w:hAnsi="Arial" w:cs="Arial"/>
          <w:sz w:val="18"/>
          <w:szCs w:val="18"/>
        </w:rPr>
        <w:t xml:space="preserve"> R.S, </w:t>
      </w:r>
      <w:proofErr w:type="spellStart"/>
      <w:r w:rsidRPr="00C045D6">
        <w:rPr>
          <w:rFonts w:ascii="Arial" w:hAnsi="Arial" w:cs="Arial"/>
          <w:sz w:val="18"/>
          <w:szCs w:val="18"/>
        </w:rPr>
        <w:t>Rubinfeld</w:t>
      </w:r>
      <w:proofErr w:type="spellEnd"/>
      <w:r w:rsidRPr="00C045D6">
        <w:rPr>
          <w:rFonts w:ascii="Arial" w:hAnsi="Arial" w:cs="Arial"/>
          <w:sz w:val="18"/>
          <w:szCs w:val="18"/>
        </w:rPr>
        <w:t xml:space="preserve"> D.L, </w:t>
      </w:r>
      <w:r w:rsidRPr="00C045D6">
        <w:rPr>
          <w:rFonts w:ascii="Arial" w:hAnsi="Arial" w:cs="Arial"/>
          <w:i/>
          <w:sz w:val="18"/>
          <w:szCs w:val="18"/>
        </w:rPr>
        <w:t xml:space="preserve">Microeconomics, </w:t>
      </w:r>
      <w:r w:rsidRPr="00C045D6">
        <w:rPr>
          <w:rFonts w:ascii="Arial" w:hAnsi="Arial" w:cs="Arial"/>
          <w:sz w:val="18"/>
          <w:szCs w:val="18"/>
        </w:rPr>
        <w:t>7</w:t>
      </w:r>
      <w:r w:rsidRPr="00C045D6">
        <w:rPr>
          <w:rFonts w:ascii="Arial" w:hAnsi="Arial" w:cs="Arial"/>
          <w:sz w:val="18"/>
          <w:szCs w:val="18"/>
          <w:vertAlign w:val="superscript"/>
        </w:rPr>
        <w:t>th</w:t>
      </w:r>
      <w:r w:rsidRPr="00C045D6">
        <w:rPr>
          <w:rFonts w:ascii="Arial" w:hAnsi="Arial" w:cs="Arial"/>
          <w:sz w:val="18"/>
          <w:szCs w:val="18"/>
        </w:rPr>
        <w:t xml:space="preserve"> edition, Prentice Hall, 2009</w:t>
      </w:r>
    </w:p>
    <w:p w14:paraId="4C761C06" w14:textId="77777777" w:rsidR="00C045D6" w:rsidRPr="00C045D6" w:rsidRDefault="00C045D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6A1DFEE6" w14:textId="77777777" w:rsidR="00C045D6" w:rsidRPr="00200A62"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b/>
          <w:bCs/>
          <w:sz w:val="18"/>
          <w:szCs w:val="18"/>
        </w:rPr>
      </w:pPr>
      <w:r w:rsidRPr="00200A62">
        <w:rPr>
          <w:rFonts w:ascii="Arial" w:hAnsi="Arial" w:cs="Arial"/>
          <w:b/>
          <w:bCs/>
          <w:sz w:val="18"/>
          <w:szCs w:val="18"/>
        </w:rPr>
        <w:t>Additional readings:</w:t>
      </w:r>
    </w:p>
    <w:p w14:paraId="1BC8ACE7" w14:textId="77777777" w:rsidR="001E30E7"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7C9DCA3E" w14:textId="77777777" w:rsidR="001E30E7" w:rsidRPr="00C045D6"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r>
        <w:rPr>
          <w:rFonts w:ascii="Arial" w:hAnsi="Arial" w:cs="Arial"/>
          <w:sz w:val="18"/>
          <w:szCs w:val="18"/>
        </w:rPr>
        <w:t xml:space="preserve">TBA and will be posted on ISM </w:t>
      </w:r>
      <w:proofErr w:type="spellStart"/>
      <w:r>
        <w:rPr>
          <w:rFonts w:ascii="Arial" w:hAnsi="Arial" w:cs="Arial"/>
          <w:sz w:val="18"/>
          <w:szCs w:val="18"/>
        </w:rPr>
        <w:t>Elearning</w:t>
      </w:r>
      <w:proofErr w:type="spellEnd"/>
    </w:p>
    <w:p w14:paraId="4C64B2CB" w14:textId="77777777" w:rsidR="00DB6F63" w:rsidRPr="00C045D6" w:rsidRDefault="00DB6F63" w:rsidP="00C045D6">
      <w:pPr>
        <w:spacing w:after="0" w:line="240" w:lineRule="auto"/>
        <w:rPr>
          <w:rFonts w:ascii="Arial" w:hAnsi="Arial" w:cs="Arial"/>
          <w:b/>
          <w:sz w:val="18"/>
          <w:szCs w:val="18"/>
          <w:lang w:eastAsia="ar-SA"/>
        </w:rPr>
      </w:pPr>
    </w:p>
    <w:p w14:paraId="4E2C02C4" w14:textId="77777777" w:rsidR="00C045D6" w:rsidRDefault="00C045D6">
      <w:pPr>
        <w:spacing w:after="0" w:line="240" w:lineRule="auto"/>
        <w:rPr>
          <w:rFonts w:ascii="Arial" w:hAnsi="Arial" w:cs="Arial"/>
          <w:b/>
          <w:sz w:val="18"/>
          <w:szCs w:val="18"/>
          <w:lang w:eastAsia="ar-SA"/>
        </w:rPr>
      </w:pPr>
      <w:r>
        <w:rPr>
          <w:rFonts w:ascii="Arial" w:hAnsi="Arial" w:cs="Arial"/>
          <w:b/>
          <w:sz w:val="18"/>
          <w:szCs w:val="18"/>
        </w:rPr>
        <w:br w:type="page"/>
      </w:r>
    </w:p>
    <w:p w14:paraId="0972FE0F" w14:textId="77777777" w:rsidR="001B338B" w:rsidRPr="00DD6FA8" w:rsidRDefault="001B338B" w:rsidP="00B259CF">
      <w:pPr>
        <w:pStyle w:val="metod"/>
        <w:ind w:firstLine="0"/>
        <w:jc w:val="both"/>
        <w:rPr>
          <w:rFonts w:ascii="Arial" w:hAnsi="Arial" w:cs="Arial"/>
          <w:b/>
          <w:sz w:val="18"/>
          <w:szCs w:val="18"/>
          <w:lang w:val="en-US"/>
        </w:rPr>
      </w:pPr>
    </w:p>
    <w:p w14:paraId="1B894BA9" w14:textId="77777777"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7D284D6F" w14:textId="77777777" w:rsidR="001B338B" w:rsidRPr="00DD6FA8" w:rsidRDefault="001B338B" w:rsidP="00B259CF">
      <w:pPr>
        <w:pStyle w:val="metod"/>
        <w:ind w:firstLine="0"/>
        <w:jc w:val="both"/>
        <w:rPr>
          <w:rFonts w:ascii="Arial" w:hAnsi="Arial" w:cs="Arial"/>
          <w:b/>
          <w:sz w:val="18"/>
          <w:szCs w:val="18"/>
          <w:lang w:val="en-US"/>
        </w:rPr>
      </w:pPr>
    </w:p>
    <w:p w14:paraId="0E2FA0A0" w14:textId="77777777"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5431D2FF" w14:textId="77777777" w:rsidR="007C0E00" w:rsidRPr="00DD6FA8" w:rsidRDefault="007C0E00" w:rsidP="00B259CF">
      <w:pPr>
        <w:pStyle w:val="metod"/>
        <w:ind w:firstLine="0"/>
        <w:jc w:val="both"/>
        <w:rPr>
          <w:rFonts w:ascii="Arial" w:hAnsi="Arial" w:cs="Arial"/>
          <w:b/>
          <w:sz w:val="18"/>
          <w:szCs w:val="18"/>
          <w:lang w:val="en-US"/>
        </w:rPr>
      </w:pPr>
    </w:p>
    <w:p w14:paraId="1678554F" w14:textId="77777777" w:rsidR="00DB6F63" w:rsidRPr="00DD6FA8" w:rsidRDefault="00DB6F63" w:rsidP="00B259CF">
      <w:pPr>
        <w:pStyle w:val="metod"/>
        <w:ind w:firstLine="0"/>
        <w:jc w:val="both"/>
        <w:rPr>
          <w:rFonts w:ascii="Arial" w:hAnsi="Arial" w:cs="Arial"/>
          <w:b/>
          <w:sz w:val="18"/>
          <w:szCs w:val="18"/>
          <w:lang w:val="en-US"/>
        </w:rPr>
      </w:pPr>
    </w:p>
    <w:p w14:paraId="216D74EB" w14:textId="77777777" w:rsidR="00DB6F63" w:rsidRPr="00DD6FA8" w:rsidRDefault="00DB6F63" w:rsidP="00B259CF">
      <w:pPr>
        <w:pStyle w:val="metod"/>
        <w:ind w:firstLine="0"/>
        <w:jc w:val="both"/>
        <w:rPr>
          <w:rFonts w:ascii="Arial" w:hAnsi="Arial" w:cs="Arial"/>
          <w:b/>
          <w:sz w:val="18"/>
          <w:szCs w:val="18"/>
          <w:lang w:val="en-US"/>
        </w:rPr>
      </w:pPr>
    </w:p>
    <w:p w14:paraId="7F2B1E34" w14:textId="77777777"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3432B1FE" w14:textId="77777777"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7E335EB"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02982748"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22279D65" w14:textId="77777777"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64CDF3E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6900F40A" w14:textId="77777777" w:rsidTr="00194A85">
        <w:tc>
          <w:tcPr>
            <w:tcW w:w="2405" w:type="dxa"/>
          </w:tcPr>
          <w:p w14:paraId="4C139979" w14:textId="77777777"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6F390A6" w14:textId="77777777"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7EADEA81" w14:textId="77777777" w:rsidTr="00194A85">
        <w:tc>
          <w:tcPr>
            <w:tcW w:w="2405" w:type="dxa"/>
            <w:vMerge w:val="restart"/>
          </w:tcPr>
          <w:p w14:paraId="649F0543" w14:textId="77777777"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4399CF2E" w14:textId="77777777"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317AA85F" w14:textId="77777777" w:rsidTr="00194A85">
        <w:tc>
          <w:tcPr>
            <w:tcW w:w="2405" w:type="dxa"/>
            <w:vMerge/>
          </w:tcPr>
          <w:p w14:paraId="710A4C0C" w14:textId="77777777" w:rsidR="007C0E00" w:rsidRPr="00DD6FA8" w:rsidRDefault="007C0E00" w:rsidP="00194A85">
            <w:pPr>
              <w:pStyle w:val="metod"/>
              <w:ind w:firstLine="0"/>
              <w:rPr>
                <w:rFonts w:ascii="Arial" w:hAnsi="Arial" w:cs="Arial"/>
                <w:sz w:val="18"/>
                <w:szCs w:val="18"/>
                <w:lang w:val="en-US"/>
              </w:rPr>
            </w:pPr>
          </w:p>
        </w:tc>
        <w:tc>
          <w:tcPr>
            <w:tcW w:w="7557" w:type="dxa"/>
          </w:tcPr>
          <w:p w14:paraId="33146BDC" w14:textId="77777777"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0B00F0B4" w14:textId="77777777" w:rsidTr="00194A85">
        <w:tc>
          <w:tcPr>
            <w:tcW w:w="2405" w:type="dxa"/>
          </w:tcPr>
          <w:p w14:paraId="499A08FF" w14:textId="77777777"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3557F93A" w14:textId="77777777"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10A7A9FE" w14:textId="77777777" w:rsidTr="00194A85">
        <w:tc>
          <w:tcPr>
            <w:tcW w:w="2405" w:type="dxa"/>
            <w:vMerge w:val="restart"/>
          </w:tcPr>
          <w:p w14:paraId="3E1ED992"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408D8803" w14:textId="77777777"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1571F6A6" w14:textId="77777777" w:rsidTr="00194A85">
        <w:tc>
          <w:tcPr>
            <w:tcW w:w="2405" w:type="dxa"/>
            <w:vMerge/>
          </w:tcPr>
          <w:p w14:paraId="0B313305" w14:textId="77777777" w:rsidR="00194A85" w:rsidRPr="00DD6FA8" w:rsidRDefault="00194A85" w:rsidP="00194A85">
            <w:pPr>
              <w:pStyle w:val="metod"/>
              <w:ind w:firstLine="0"/>
              <w:rPr>
                <w:rFonts w:ascii="Arial" w:hAnsi="Arial" w:cs="Arial"/>
                <w:sz w:val="18"/>
                <w:szCs w:val="18"/>
                <w:lang w:val="en-US"/>
              </w:rPr>
            </w:pPr>
          </w:p>
        </w:tc>
        <w:tc>
          <w:tcPr>
            <w:tcW w:w="7557" w:type="dxa"/>
          </w:tcPr>
          <w:p w14:paraId="797EEDB3" w14:textId="77777777"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05057CF1" w14:textId="77777777" w:rsidTr="00194A85">
        <w:tc>
          <w:tcPr>
            <w:tcW w:w="2405" w:type="dxa"/>
            <w:vMerge w:val="restart"/>
          </w:tcPr>
          <w:p w14:paraId="500FF321"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0EEF1501" w14:textId="77777777"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66CE5F7A" w14:textId="77777777" w:rsidTr="00194A85">
        <w:tc>
          <w:tcPr>
            <w:tcW w:w="2405" w:type="dxa"/>
            <w:vMerge/>
          </w:tcPr>
          <w:p w14:paraId="3E96D82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3BEF4F9F" w14:textId="77777777"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3922BB91" w14:textId="77777777" w:rsidTr="00194A85">
        <w:tc>
          <w:tcPr>
            <w:tcW w:w="2405" w:type="dxa"/>
            <w:vMerge/>
          </w:tcPr>
          <w:p w14:paraId="1631A78F"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09F5E36E" w14:textId="77777777"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048283E5" w14:textId="77777777" w:rsidR="007C0E00" w:rsidRPr="00DD6FA8" w:rsidRDefault="007C0E00" w:rsidP="00B259CF">
      <w:pPr>
        <w:pStyle w:val="metod"/>
        <w:ind w:firstLine="0"/>
        <w:jc w:val="both"/>
        <w:rPr>
          <w:rFonts w:ascii="Arial" w:hAnsi="Arial" w:cs="Arial"/>
          <w:b/>
          <w:sz w:val="18"/>
          <w:szCs w:val="18"/>
          <w:lang w:val="en-US"/>
        </w:rPr>
      </w:pPr>
    </w:p>
    <w:p w14:paraId="1E0A8FFB" w14:textId="77777777"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164254F8"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09C27E32"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056FFE50" w14:textId="77777777"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347BF4BE" w14:textId="77777777"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11CB576F" w14:textId="77777777" w:rsidTr="00910AA2">
        <w:tc>
          <w:tcPr>
            <w:tcW w:w="2405" w:type="dxa"/>
          </w:tcPr>
          <w:p w14:paraId="1268E0E9"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C8913D9"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07FE3805" w14:textId="77777777" w:rsidTr="00910AA2">
        <w:tc>
          <w:tcPr>
            <w:tcW w:w="2405" w:type="dxa"/>
            <w:vMerge w:val="restart"/>
          </w:tcPr>
          <w:p w14:paraId="40E5EA82"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4F624502"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45DA7AA6" w14:textId="77777777" w:rsidTr="00910AA2">
        <w:tc>
          <w:tcPr>
            <w:tcW w:w="2405" w:type="dxa"/>
            <w:vMerge/>
          </w:tcPr>
          <w:p w14:paraId="3EB7C692"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B49B611"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4D9DC655" w14:textId="77777777" w:rsidTr="00910AA2">
        <w:tc>
          <w:tcPr>
            <w:tcW w:w="2405" w:type="dxa"/>
          </w:tcPr>
          <w:p w14:paraId="69A00F4A"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3C7773AF"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365F5954" w14:textId="77777777" w:rsidTr="00910AA2">
        <w:tc>
          <w:tcPr>
            <w:tcW w:w="2405" w:type="dxa"/>
            <w:vMerge w:val="restart"/>
          </w:tcPr>
          <w:p w14:paraId="38CE88D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66647167"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190C5335" w14:textId="77777777" w:rsidTr="00910AA2">
        <w:tc>
          <w:tcPr>
            <w:tcW w:w="2405" w:type="dxa"/>
            <w:vMerge/>
          </w:tcPr>
          <w:p w14:paraId="02F2CE5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37E2F636"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4E45D775" w14:textId="77777777" w:rsidTr="00910AA2">
        <w:tc>
          <w:tcPr>
            <w:tcW w:w="2405" w:type="dxa"/>
            <w:vMerge w:val="restart"/>
          </w:tcPr>
          <w:p w14:paraId="08E0DDB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35A67791"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F0E9EAB" w14:textId="77777777" w:rsidTr="00910AA2">
        <w:tc>
          <w:tcPr>
            <w:tcW w:w="2405" w:type="dxa"/>
            <w:vMerge/>
          </w:tcPr>
          <w:p w14:paraId="68677EEA"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657CC7EC"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7F6DFC73" w14:textId="77777777" w:rsidTr="00910AA2">
        <w:tc>
          <w:tcPr>
            <w:tcW w:w="2405" w:type="dxa"/>
            <w:vMerge/>
          </w:tcPr>
          <w:p w14:paraId="6EEA0293"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2271B65E" w14:textId="77777777"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397AD2D8"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39F3B" w14:textId="77777777" w:rsidR="00E4022E" w:rsidRDefault="00E4022E" w:rsidP="00062544">
      <w:pPr>
        <w:spacing w:after="0" w:line="240" w:lineRule="auto"/>
      </w:pPr>
      <w:r>
        <w:separator/>
      </w:r>
    </w:p>
  </w:endnote>
  <w:endnote w:type="continuationSeparator" w:id="0">
    <w:p w14:paraId="78FE5F71" w14:textId="77777777" w:rsidR="00E4022E" w:rsidRDefault="00E4022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ヒラギノ角ゴ Pro W3">
    <w:altName w:val="Malgun Gothic Semilight"/>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60CE356B" w14:textId="45579553" w:rsidR="00AD140F" w:rsidRDefault="00DB6F63" w:rsidP="00DB6F63">
        <w:pPr>
          <w:pStyle w:val="Footer"/>
          <w:jc w:val="center"/>
        </w:pPr>
        <w:r>
          <w:fldChar w:fldCharType="begin"/>
        </w:r>
        <w:r>
          <w:instrText xml:space="preserve"> PAGE   \* MERGEFORMAT </w:instrText>
        </w:r>
        <w:r>
          <w:fldChar w:fldCharType="separate"/>
        </w:r>
        <w:r w:rsidR="00715C6E">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FB0BA" w14:textId="77777777" w:rsidR="00E4022E" w:rsidRDefault="00E4022E" w:rsidP="00062544">
      <w:pPr>
        <w:spacing w:after="0" w:line="240" w:lineRule="auto"/>
      </w:pPr>
      <w:r>
        <w:separator/>
      </w:r>
    </w:p>
  </w:footnote>
  <w:footnote w:type="continuationSeparator" w:id="0">
    <w:p w14:paraId="4A38A857" w14:textId="77777777" w:rsidR="00E4022E" w:rsidRDefault="00E4022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D32B" w14:textId="77777777" w:rsidR="00A83250" w:rsidRDefault="00A83250" w:rsidP="00A83250">
    <w:pPr>
      <w:spacing w:after="0"/>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7B6C08EC" wp14:editId="7A9F3633">
          <wp:simplePos x="0" y="0"/>
          <wp:positionH relativeFrom="column">
            <wp:posOffset>-272415</wp:posOffset>
          </wp:positionH>
          <wp:positionV relativeFrom="paragraph">
            <wp:posOffset>159385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 xml:space="preserve">                                                                                                 </w:t>
    </w:r>
    <w:r>
      <w:rPr>
        <w:rFonts w:ascii="Arial" w:hAnsi="Arial" w:cs="Arial"/>
        <w:sz w:val="18"/>
        <w:szCs w:val="18"/>
        <w:lang w:val="lt-LT"/>
      </w:rPr>
      <w:t xml:space="preserve">APPROVED BY </w:t>
    </w:r>
  </w:p>
  <w:p w14:paraId="59EFFBAD" w14:textId="77777777" w:rsidR="00A83250" w:rsidRDefault="00A83250" w:rsidP="00A83250">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6696FAA1" w14:textId="77777777" w:rsidR="00A83250" w:rsidRDefault="00A83250" w:rsidP="00A83250">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4919EA13" w14:textId="77777777" w:rsidR="00AD140F" w:rsidRPr="00D743C3" w:rsidRDefault="00A83250" w:rsidP="00D743C3">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8B4"/>
    <w:multiLevelType w:val="hybridMultilevel"/>
    <w:tmpl w:val="F238E3BE"/>
    <w:lvl w:ilvl="0" w:tplc="B448CBC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AD826F5"/>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E3E41"/>
    <w:multiLevelType w:val="hybridMultilevel"/>
    <w:tmpl w:val="FEA8032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E132A"/>
    <w:multiLevelType w:val="hybridMultilevel"/>
    <w:tmpl w:val="2CC28E8E"/>
    <w:lvl w:ilvl="0" w:tplc="C5586A12">
      <w:start w:val="1"/>
      <w:numFmt w:val="decimal"/>
      <w:lvlText w:val="%1."/>
      <w:lvlJc w:val="left"/>
      <w:pPr>
        <w:ind w:left="1080" w:hanging="360"/>
      </w:pPr>
      <w:rPr>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C13A14"/>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42150542">
    <w:abstractNumId w:val="20"/>
  </w:num>
  <w:num w:numId="2" w16cid:durableId="696736170">
    <w:abstractNumId w:val="18"/>
  </w:num>
  <w:num w:numId="3" w16cid:durableId="1749234425">
    <w:abstractNumId w:val="13"/>
  </w:num>
  <w:num w:numId="4" w16cid:durableId="1952055880">
    <w:abstractNumId w:val="3"/>
  </w:num>
  <w:num w:numId="5" w16cid:durableId="903027840">
    <w:abstractNumId w:val="32"/>
  </w:num>
  <w:num w:numId="6" w16cid:durableId="1915892783">
    <w:abstractNumId w:val="11"/>
  </w:num>
  <w:num w:numId="7" w16cid:durableId="1559440023">
    <w:abstractNumId w:val="17"/>
  </w:num>
  <w:num w:numId="8" w16cid:durableId="2081321327">
    <w:abstractNumId w:val="37"/>
  </w:num>
  <w:num w:numId="9" w16cid:durableId="615212803">
    <w:abstractNumId w:val="28"/>
  </w:num>
  <w:num w:numId="10" w16cid:durableId="951286825">
    <w:abstractNumId w:val="15"/>
  </w:num>
  <w:num w:numId="11" w16cid:durableId="1188907573">
    <w:abstractNumId w:val="27"/>
  </w:num>
  <w:num w:numId="12" w16cid:durableId="1542941540">
    <w:abstractNumId w:val="9"/>
  </w:num>
  <w:num w:numId="13" w16cid:durableId="202328415">
    <w:abstractNumId w:val="36"/>
  </w:num>
  <w:num w:numId="14" w16cid:durableId="1513717349">
    <w:abstractNumId w:val="16"/>
  </w:num>
  <w:num w:numId="15" w16cid:durableId="163477433">
    <w:abstractNumId w:val="14"/>
  </w:num>
  <w:num w:numId="16" w16cid:durableId="1270697599">
    <w:abstractNumId w:val="7"/>
  </w:num>
  <w:num w:numId="17" w16cid:durableId="99030725">
    <w:abstractNumId w:val="29"/>
  </w:num>
  <w:num w:numId="18" w16cid:durableId="1634099071">
    <w:abstractNumId w:val="35"/>
  </w:num>
  <w:num w:numId="19" w16cid:durableId="118384491">
    <w:abstractNumId w:val="26"/>
  </w:num>
  <w:num w:numId="20" w16cid:durableId="1646931805">
    <w:abstractNumId w:val="23"/>
  </w:num>
  <w:num w:numId="21" w16cid:durableId="2003268885">
    <w:abstractNumId w:val="33"/>
  </w:num>
  <w:num w:numId="22" w16cid:durableId="362021947">
    <w:abstractNumId w:val="5"/>
  </w:num>
  <w:num w:numId="23" w16cid:durableId="1426606777">
    <w:abstractNumId w:val="31"/>
  </w:num>
  <w:num w:numId="24" w16cid:durableId="1709837063">
    <w:abstractNumId w:val="24"/>
  </w:num>
  <w:num w:numId="25" w16cid:durableId="1251767438">
    <w:abstractNumId w:val="34"/>
  </w:num>
  <w:num w:numId="26" w16cid:durableId="966274846">
    <w:abstractNumId w:val="19"/>
  </w:num>
  <w:num w:numId="27" w16cid:durableId="836699903">
    <w:abstractNumId w:val="21"/>
  </w:num>
  <w:num w:numId="28" w16cid:durableId="1878661663">
    <w:abstractNumId w:val="25"/>
  </w:num>
  <w:num w:numId="29" w16cid:durableId="493109834">
    <w:abstractNumId w:val="1"/>
  </w:num>
  <w:num w:numId="30" w16cid:durableId="1987734601">
    <w:abstractNumId w:val="22"/>
  </w:num>
  <w:num w:numId="31" w16cid:durableId="1943369030">
    <w:abstractNumId w:val="12"/>
  </w:num>
  <w:num w:numId="32" w16cid:durableId="228467947">
    <w:abstractNumId w:val="2"/>
  </w:num>
  <w:num w:numId="33" w16cid:durableId="1808425255">
    <w:abstractNumId w:val="10"/>
  </w:num>
  <w:num w:numId="34" w16cid:durableId="2101294503">
    <w:abstractNumId w:val="0"/>
  </w:num>
  <w:num w:numId="35" w16cid:durableId="964701171">
    <w:abstractNumId w:val="4"/>
  </w:num>
  <w:num w:numId="36" w16cid:durableId="2143689022">
    <w:abstractNumId w:val="30"/>
  </w:num>
  <w:num w:numId="37" w16cid:durableId="858273070">
    <w:abstractNumId w:val="6"/>
  </w:num>
  <w:num w:numId="38" w16cid:durableId="3045129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5703"/>
    <w:rsid w:val="0002140B"/>
    <w:rsid w:val="000241F4"/>
    <w:rsid w:val="000259E9"/>
    <w:rsid w:val="00027DDB"/>
    <w:rsid w:val="000313CA"/>
    <w:rsid w:val="00031C26"/>
    <w:rsid w:val="00031D26"/>
    <w:rsid w:val="00034BEE"/>
    <w:rsid w:val="0003578B"/>
    <w:rsid w:val="00040BB2"/>
    <w:rsid w:val="000423F7"/>
    <w:rsid w:val="0004263D"/>
    <w:rsid w:val="00051599"/>
    <w:rsid w:val="000524E0"/>
    <w:rsid w:val="0005472B"/>
    <w:rsid w:val="00054C4E"/>
    <w:rsid w:val="00061438"/>
    <w:rsid w:val="00061501"/>
    <w:rsid w:val="00062544"/>
    <w:rsid w:val="00063E81"/>
    <w:rsid w:val="0006531F"/>
    <w:rsid w:val="00070B0C"/>
    <w:rsid w:val="00074C15"/>
    <w:rsid w:val="00077197"/>
    <w:rsid w:val="0008070F"/>
    <w:rsid w:val="00080F5C"/>
    <w:rsid w:val="00082023"/>
    <w:rsid w:val="000849B7"/>
    <w:rsid w:val="000933C4"/>
    <w:rsid w:val="00094665"/>
    <w:rsid w:val="000955BC"/>
    <w:rsid w:val="00097ABC"/>
    <w:rsid w:val="00097D80"/>
    <w:rsid w:val="000A3225"/>
    <w:rsid w:val="000B02B5"/>
    <w:rsid w:val="000C3416"/>
    <w:rsid w:val="000C5BDB"/>
    <w:rsid w:val="000C7E84"/>
    <w:rsid w:val="000D22DB"/>
    <w:rsid w:val="000D337F"/>
    <w:rsid w:val="000D502D"/>
    <w:rsid w:val="000E1B01"/>
    <w:rsid w:val="000E5959"/>
    <w:rsid w:val="000F0359"/>
    <w:rsid w:val="000F1FFC"/>
    <w:rsid w:val="000F5CB7"/>
    <w:rsid w:val="00113EAF"/>
    <w:rsid w:val="00114104"/>
    <w:rsid w:val="001229B0"/>
    <w:rsid w:val="00125272"/>
    <w:rsid w:val="00127104"/>
    <w:rsid w:val="00132F58"/>
    <w:rsid w:val="001368EA"/>
    <w:rsid w:val="001427D2"/>
    <w:rsid w:val="00147366"/>
    <w:rsid w:val="001474D8"/>
    <w:rsid w:val="0015562F"/>
    <w:rsid w:val="00161E0C"/>
    <w:rsid w:val="00162656"/>
    <w:rsid w:val="0016610D"/>
    <w:rsid w:val="001667AE"/>
    <w:rsid w:val="00170872"/>
    <w:rsid w:val="00170986"/>
    <w:rsid w:val="00172B99"/>
    <w:rsid w:val="00175CAB"/>
    <w:rsid w:val="00176B37"/>
    <w:rsid w:val="001864FC"/>
    <w:rsid w:val="001901A8"/>
    <w:rsid w:val="001902BE"/>
    <w:rsid w:val="00190340"/>
    <w:rsid w:val="001936C6"/>
    <w:rsid w:val="00194A85"/>
    <w:rsid w:val="00195CAB"/>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30E7"/>
    <w:rsid w:val="001F0A3E"/>
    <w:rsid w:val="001F0C7F"/>
    <w:rsid w:val="001F1A8D"/>
    <w:rsid w:val="00200A62"/>
    <w:rsid w:val="00202EE2"/>
    <w:rsid w:val="002105E2"/>
    <w:rsid w:val="0021528D"/>
    <w:rsid w:val="00215430"/>
    <w:rsid w:val="00215657"/>
    <w:rsid w:val="00223D62"/>
    <w:rsid w:val="00223E73"/>
    <w:rsid w:val="00224CCE"/>
    <w:rsid w:val="00227AE1"/>
    <w:rsid w:val="00231B3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59A"/>
    <w:rsid w:val="002D6639"/>
    <w:rsid w:val="002D6C24"/>
    <w:rsid w:val="002F0E20"/>
    <w:rsid w:val="002F2873"/>
    <w:rsid w:val="002F70A7"/>
    <w:rsid w:val="002F73AB"/>
    <w:rsid w:val="0030105B"/>
    <w:rsid w:val="00301607"/>
    <w:rsid w:val="00303181"/>
    <w:rsid w:val="00303F06"/>
    <w:rsid w:val="00304797"/>
    <w:rsid w:val="00312539"/>
    <w:rsid w:val="00312541"/>
    <w:rsid w:val="00314189"/>
    <w:rsid w:val="003250FD"/>
    <w:rsid w:val="00331056"/>
    <w:rsid w:val="00335D17"/>
    <w:rsid w:val="00340853"/>
    <w:rsid w:val="00345D95"/>
    <w:rsid w:val="00346C65"/>
    <w:rsid w:val="003534D2"/>
    <w:rsid w:val="00354FEF"/>
    <w:rsid w:val="00357246"/>
    <w:rsid w:val="00357461"/>
    <w:rsid w:val="00363C77"/>
    <w:rsid w:val="003656CE"/>
    <w:rsid w:val="00365E2C"/>
    <w:rsid w:val="00365E77"/>
    <w:rsid w:val="003908B9"/>
    <w:rsid w:val="00390FF9"/>
    <w:rsid w:val="00397400"/>
    <w:rsid w:val="003A3473"/>
    <w:rsid w:val="003A372D"/>
    <w:rsid w:val="003B3179"/>
    <w:rsid w:val="003B7587"/>
    <w:rsid w:val="003C34A1"/>
    <w:rsid w:val="003C3A52"/>
    <w:rsid w:val="003C763F"/>
    <w:rsid w:val="003D0A1F"/>
    <w:rsid w:val="003E01C0"/>
    <w:rsid w:val="003F0F6A"/>
    <w:rsid w:val="003F41A5"/>
    <w:rsid w:val="00401B2C"/>
    <w:rsid w:val="0040672B"/>
    <w:rsid w:val="00415172"/>
    <w:rsid w:val="00415BD8"/>
    <w:rsid w:val="00416C0F"/>
    <w:rsid w:val="00422481"/>
    <w:rsid w:val="00424AAD"/>
    <w:rsid w:val="00427E92"/>
    <w:rsid w:val="0043029F"/>
    <w:rsid w:val="004343CC"/>
    <w:rsid w:val="004357B6"/>
    <w:rsid w:val="004373F7"/>
    <w:rsid w:val="00437683"/>
    <w:rsid w:val="0044346B"/>
    <w:rsid w:val="0044442F"/>
    <w:rsid w:val="004452F0"/>
    <w:rsid w:val="004463F3"/>
    <w:rsid w:val="004467F8"/>
    <w:rsid w:val="004502B9"/>
    <w:rsid w:val="00455D56"/>
    <w:rsid w:val="004568D9"/>
    <w:rsid w:val="004604E6"/>
    <w:rsid w:val="00470808"/>
    <w:rsid w:val="0047169A"/>
    <w:rsid w:val="004722D3"/>
    <w:rsid w:val="004726EF"/>
    <w:rsid w:val="004765E6"/>
    <w:rsid w:val="00482AB2"/>
    <w:rsid w:val="00485CC8"/>
    <w:rsid w:val="004869C7"/>
    <w:rsid w:val="0049413D"/>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41717"/>
    <w:rsid w:val="005504A0"/>
    <w:rsid w:val="00555525"/>
    <w:rsid w:val="0056716D"/>
    <w:rsid w:val="005757B1"/>
    <w:rsid w:val="00583B26"/>
    <w:rsid w:val="00583E05"/>
    <w:rsid w:val="00587757"/>
    <w:rsid w:val="00593C8E"/>
    <w:rsid w:val="00593C90"/>
    <w:rsid w:val="00594388"/>
    <w:rsid w:val="00594FFF"/>
    <w:rsid w:val="00597E8C"/>
    <w:rsid w:val="005B5033"/>
    <w:rsid w:val="005C1096"/>
    <w:rsid w:val="005C2867"/>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66D41"/>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21CA"/>
    <w:rsid w:val="006E4E31"/>
    <w:rsid w:val="006E5189"/>
    <w:rsid w:val="006F35C4"/>
    <w:rsid w:val="007007C1"/>
    <w:rsid w:val="00701978"/>
    <w:rsid w:val="00712FD6"/>
    <w:rsid w:val="00713A6C"/>
    <w:rsid w:val="00715C6E"/>
    <w:rsid w:val="007176C7"/>
    <w:rsid w:val="007209BF"/>
    <w:rsid w:val="00720D57"/>
    <w:rsid w:val="00722750"/>
    <w:rsid w:val="00726DFD"/>
    <w:rsid w:val="0073264A"/>
    <w:rsid w:val="00735691"/>
    <w:rsid w:val="0073580A"/>
    <w:rsid w:val="00735D0F"/>
    <w:rsid w:val="0074062D"/>
    <w:rsid w:val="00743104"/>
    <w:rsid w:val="007431FB"/>
    <w:rsid w:val="007509B5"/>
    <w:rsid w:val="00753747"/>
    <w:rsid w:val="00762531"/>
    <w:rsid w:val="0076271F"/>
    <w:rsid w:val="0076339C"/>
    <w:rsid w:val="00765925"/>
    <w:rsid w:val="0076638B"/>
    <w:rsid w:val="00766E48"/>
    <w:rsid w:val="0076783B"/>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52"/>
    <w:rsid w:val="007F6C97"/>
    <w:rsid w:val="00802D11"/>
    <w:rsid w:val="00802DF5"/>
    <w:rsid w:val="00802F16"/>
    <w:rsid w:val="00803773"/>
    <w:rsid w:val="008114B2"/>
    <w:rsid w:val="00826102"/>
    <w:rsid w:val="00832211"/>
    <w:rsid w:val="00836B53"/>
    <w:rsid w:val="00845596"/>
    <w:rsid w:val="00845C57"/>
    <w:rsid w:val="00847831"/>
    <w:rsid w:val="00854245"/>
    <w:rsid w:val="008609EA"/>
    <w:rsid w:val="008630DD"/>
    <w:rsid w:val="008645FC"/>
    <w:rsid w:val="00876691"/>
    <w:rsid w:val="008803D2"/>
    <w:rsid w:val="0088563E"/>
    <w:rsid w:val="00890B62"/>
    <w:rsid w:val="00896F1F"/>
    <w:rsid w:val="008A0809"/>
    <w:rsid w:val="008A211E"/>
    <w:rsid w:val="008A4107"/>
    <w:rsid w:val="008B5A47"/>
    <w:rsid w:val="008B797C"/>
    <w:rsid w:val="008B7D8C"/>
    <w:rsid w:val="008C20EF"/>
    <w:rsid w:val="008E2353"/>
    <w:rsid w:val="008F0F6F"/>
    <w:rsid w:val="008F2EBC"/>
    <w:rsid w:val="008F37B8"/>
    <w:rsid w:val="008F3A76"/>
    <w:rsid w:val="008F3C11"/>
    <w:rsid w:val="00901197"/>
    <w:rsid w:val="00902926"/>
    <w:rsid w:val="009055E0"/>
    <w:rsid w:val="0091027D"/>
    <w:rsid w:val="00912444"/>
    <w:rsid w:val="00913CE0"/>
    <w:rsid w:val="0091660D"/>
    <w:rsid w:val="009166E8"/>
    <w:rsid w:val="009310E3"/>
    <w:rsid w:val="009337A8"/>
    <w:rsid w:val="00935E94"/>
    <w:rsid w:val="00941B52"/>
    <w:rsid w:val="00943EFF"/>
    <w:rsid w:val="00944026"/>
    <w:rsid w:val="00952C1B"/>
    <w:rsid w:val="0095575D"/>
    <w:rsid w:val="00957ACB"/>
    <w:rsid w:val="00963AE4"/>
    <w:rsid w:val="00973424"/>
    <w:rsid w:val="00973594"/>
    <w:rsid w:val="009775FB"/>
    <w:rsid w:val="0098262F"/>
    <w:rsid w:val="00983094"/>
    <w:rsid w:val="00983810"/>
    <w:rsid w:val="00987B06"/>
    <w:rsid w:val="009954C0"/>
    <w:rsid w:val="009A3345"/>
    <w:rsid w:val="009A6368"/>
    <w:rsid w:val="009B0742"/>
    <w:rsid w:val="009B1C57"/>
    <w:rsid w:val="009B29A4"/>
    <w:rsid w:val="009B62F4"/>
    <w:rsid w:val="009B779A"/>
    <w:rsid w:val="009C1B45"/>
    <w:rsid w:val="009C2095"/>
    <w:rsid w:val="009C2C5B"/>
    <w:rsid w:val="009C2CF0"/>
    <w:rsid w:val="009C62EC"/>
    <w:rsid w:val="009C7233"/>
    <w:rsid w:val="009D3C95"/>
    <w:rsid w:val="009D4227"/>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1075"/>
    <w:rsid w:val="00A83250"/>
    <w:rsid w:val="00A87338"/>
    <w:rsid w:val="00A87E5C"/>
    <w:rsid w:val="00A9119A"/>
    <w:rsid w:val="00A94A1A"/>
    <w:rsid w:val="00A94B1E"/>
    <w:rsid w:val="00A9630E"/>
    <w:rsid w:val="00AB3C96"/>
    <w:rsid w:val="00AC30F2"/>
    <w:rsid w:val="00AC6F1F"/>
    <w:rsid w:val="00AC7167"/>
    <w:rsid w:val="00AC797F"/>
    <w:rsid w:val="00AD140F"/>
    <w:rsid w:val="00AD347C"/>
    <w:rsid w:val="00AD3EC7"/>
    <w:rsid w:val="00AD4034"/>
    <w:rsid w:val="00AE042E"/>
    <w:rsid w:val="00AE7148"/>
    <w:rsid w:val="00AF03A1"/>
    <w:rsid w:val="00AF0421"/>
    <w:rsid w:val="00AF0F50"/>
    <w:rsid w:val="00AF1BE3"/>
    <w:rsid w:val="00AF584B"/>
    <w:rsid w:val="00AF76C7"/>
    <w:rsid w:val="00B0328F"/>
    <w:rsid w:val="00B10D32"/>
    <w:rsid w:val="00B15691"/>
    <w:rsid w:val="00B16ED5"/>
    <w:rsid w:val="00B16F90"/>
    <w:rsid w:val="00B20604"/>
    <w:rsid w:val="00B208D6"/>
    <w:rsid w:val="00B22A95"/>
    <w:rsid w:val="00B249AB"/>
    <w:rsid w:val="00B259CF"/>
    <w:rsid w:val="00B31CC9"/>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1FD9"/>
    <w:rsid w:val="00BE29D0"/>
    <w:rsid w:val="00BF1151"/>
    <w:rsid w:val="00BF4BCC"/>
    <w:rsid w:val="00BF5402"/>
    <w:rsid w:val="00C03C5C"/>
    <w:rsid w:val="00C03D3B"/>
    <w:rsid w:val="00C045D6"/>
    <w:rsid w:val="00C12E7E"/>
    <w:rsid w:val="00C1357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772C7"/>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CF62B1"/>
    <w:rsid w:val="00D0227B"/>
    <w:rsid w:val="00D02F20"/>
    <w:rsid w:val="00D04775"/>
    <w:rsid w:val="00D06A12"/>
    <w:rsid w:val="00D07F38"/>
    <w:rsid w:val="00D112C5"/>
    <w:rsid w:val="00D258D1"/>
    <w:rsid w:val="00D3034E"/>
    <w:rsid w:val="00D3341D"/>
    <w:rsid w:val="00D359C7"/>
    <w:rsid w:val="00D401AB"/>
    <w:rsid w:val="00D421D7"/>
    <w:rsid w:val="00D459D1"/>
    <w:rsid w:val="00D51C8B"/>
    <w:rsid w:val="00D536FE"/>
    <w:rsid w:val="00D53989"/>
    <w:rsid w:val="00D5414D"/>
    <w:rsid w:val="00D55FC4"/>
    <w:rsid w:val="00D64AA7"/>
    <w:rsid w:val="00D64FDD"/>
    <w:rsid w:val="00D700DA"/>
    <w:rsid w:val="00D724DB"/>
    <w:rsid w:val="00D743C3"/>
    <w:rsid w:val="00D75A1C"/>
    <w:rsid w:val="00D75A47"/>
    <w:rsid w:val="00D76238"/>
    <w:rsid w:val="00D76491"/>
    <w:rsid w:val="00D82750"/>
    <w:rsid w:val="00D8515F"/>
    <w:rsid w:val="00D87D61"/>
    <w:rsid w:val="00D935AA"/>
    <w:rsid w:val="00D939BF"/>
    <w:rsid w:val="00D94141"/>
    <w:rsid w:val="00D97006"/>
    <w:rsid w:val="00DA47C8"/>
    <w:rsid w:val="00DA66F4"/>
    <w:rsid w:val="00DA6B97"/>
    <w:rsid w:val="00DB476F"/>
    <w:rsid w:val="00DB6F63"/>
    <w:rsid w:val="00DC355A"/>
    <w:rsid w:val="00DD29F5"/>
    <w:rsid w:val="00DD59B5"/>
    <w:rsid w:val="00DD6FA8"/>
    <w:rsid w:val="00DE4378"/>
    <w:rsid w:val="00DE4F0B"/>
    <w:rsid w:val="00DE4F30"/>
    <w:rsid w:val="00DF15FD"/>
    <w:rsid w:val="00DF61FD"/>
    <w:rsid w:val="00E035C3"/>
    <w:rsid w:val="00E03B9C"/>
    <w:rsid w:val="00E058F5"/>
    <w:rsid w:val="00E07716"/>
    <w:rsid w:val="00E26150"/>
    <w:rsid w:val="00E26A97"/>
    <w:rsid w:val="00E33323"/>
    <w:rsid w:val="00E4022E"/>
    <w:rsid w:val="00E4247C"/>
    <w:rsid w:val="00E43407"/>
    <w:rsid w:val="00E45373"/>
    <w:rsid w:val="00E4758A"/>
    <w:rsid w:val="00E50F58"/>
    <w:rsid w:val="00E652A0"/>
    <w:rsid w:val="00E65E14"/>
    <w:rsid w:val="00E76AD3"/>
    <w:rsid w:val="00E7744E"/>
    <w:rsid w:val="00E805A2"/>
    <w:rsid w:val="00E8496F"/>
    <w:rsid w:val="00E91D14"/>
    <w:rsid w:val="00E9483C"/>
    <w:rsid w:val="00E96BB5"/>
    <w:rsid w:val="00EA5165"/>
    <w:rsid w:val="00EA52A2"/>
    <w:rsid w:val="00EA6F50"/>
    <w:rsid w:val="00EB594B"/>
    <w:rsid w:val="00EC7C1C"/>
    <w:rsid w:val="00ED2611"/>
    <w:rsid w:val="00ED3B20"/>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3C6A"/>
    <w:rsid w:val="00F5559D"/>
    <w:rsid w:val="00F57FE5"/>
    <w:rsid w:val="00F65CDB"/>
    <w:rsid w:val="00F754A8"/>
    <w:rsid w:val="00F7732F"/>
    <w:rsid w:val="00F83EE0"/>
    <w:rsid w:val="00F864CF"/>
    <w:rsid w:val="00F919FA"/>
    <w:rsid w:val="00F92237"/>
    <w:rsid w:val="00F92913"/>
    <w:rsid w:val="00F949DB"/>
    <w:rsid w:val="00F97EF0"/>
    <w:rsid w:val="00FA0BE2"/>
    <w:rsid w:val="00FA150E"/>
    <w:rsid w:val="00FA5AD5"/>
    <w:rsid w:val="00FB28CD"/>
    <w:rsid w:val="00FB48EA"/>
    <w:rsid w:val="00FB6D00"/>
    <w:rsid w:val="00FB7964"/>
    <w:rsid w:val="00FC3F2D"/>
    <w:rsid w:val="00FC786A"/>
    <w:rsid w:val="00FD383C"/>
    <w:rsid w:val="00FD5B8B"/>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D4A938"/>
  <w15:docId w15:val="{5DDA00FD-15B7-429E-9D7F-4174D630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character" w:customStyle="1" w:styleId="WW-Absatz-Standardschriftart11111111">
    <w:name w:val="WW-Absatz-Standardschriftart11111111"/>
    <w:rsid w:val="00E07716"/>
  </w:style>
  <w:style w:type="character" w:customStyle="1" w:styleId="UnresolvedMention1">
    <w:name w:val="Unresolved Mention1"/>
    <w:basedOn w:val="DefaultParagraphFont"/>
    <w:uiPriority w:val="99"/>
    <w:semiHidden/>
    <w:unhideWhenUsed/>
    <w:rsid w:val="00200A62"/>
    <w:rPr>
      <w:color w:val="605E5C"/>
      <w:shd w:val="clear" w:color="auto" w:fill="E1DFDD"/>
    </w:rPr>
  </w:style>
  <w:style w:type="character" w:styleId="FollowedHyperlink">
    <w:name w:val="FollowedHyperlink"/>
    <w:basedOn w:val="DefaultParagraphFont"/>
    <w:uiPriority w:val="99"/>
    <w:semiHidden/>
    <w:unhideWhenUsed/>
    <w:rsid w:val="00200A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0248432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16553438">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97128318">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1213</Words>
  <Characters>6919</Characters>
  <Application>Microsoft Office Word</Application>
  <DocSecurity>0</DocSecurity>
  <Lines>57</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8116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Simonas Čepėnas</cp:lastModifiedBy>
  <cp:revision>4</cp:revision>
  <cp:lastPrinted>2014-08-27T12:22:00Z</cp:lastPrinted>
  <dcterms:created xsi:type="dcterms:W3CDTF">2023-06-23T10:07:00Z</dcterms:created>
  <dcterms:modified xsi:type="dcterms:W3CDTF">2023-06-23T11:28:00Z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f0c0523cd91dd53de02b4b1078b9675aa26277c07d31596a5f590dbeb6ebd848</vt:lpwstr>
  </property>
</Properties>
</file>