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0CB8" w14:textId="77777777" w:rsidR="00C851A5" w:rsidRDefault="00B805A6">
      <w:pPr>
        <w:pStyle w:val="Pavadinimas"/>
      </w:pPr>
      <w:r>
        <w:t>Strategic</w:t>
      </w:r>
      <w:r>
        <w:rPr>
          <w:spacing w:val="-2"/>
        </w:rPr>
        <w:t xml:space="preserve"> </w:t>
      </w:r>
      <w:r>
        <w:t>Management</w:t>
      </w:r>
    </w:p>
    <w:p w14:paraId="4F56DE1D" w14:textId="77777777" w:rsidR="00C851A5" w:rsidRDefault="00C851A5">
      <w:pPr>
        <w:pStyle w:val="Pagrindinistekstas"/>
        <w:rPr>
          <w:sz w:val="25"/>
        </w:rPr>
      </w:pPr>
    </w:p>
    <w:p w14:paraId="5293CE42" w14:textId="77777777" w:rsidR="00C851A5" w:rsidRDefault="00B805A6">
      <w:pPr>
        <w:tabs>
          <w:tab w:val="left" w:pos="5283"/>
        </w:tabs>
        <w:ind w:left="220"/>
        <w:rPr>
          <w:rFonts w:ascii="Arial"/>
          <w:i/>
          <w:sz w:val="18"/>
        </w:rPr>
      </w:pPr>
      <w:r>
        <w:rPr>
          <w:rFonts w:ascii="Arial"/>
          <w:b/>
          <w:sz w:val="18"/>
        </w:rPr>
        <w:t>Course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code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MNG109</w:t>
      </w:r>
    </w:p>
    <w:p w14:paraId="0B5C9E02" w14:textId="77777777" w:rsidR="00C851A5" w:rsidRDefault="00B805A6">
      <w:pPr>
        <w:tabs>
          <w:tab w:val="left" w:pos="5283"/>
        </w:tabs>
        <w:spacing w:before="135" w:line="213" w:lineRule="auto"/>
        <w:ind w:left="5283" w:right="251" w:hanging="5063"/>
        <w:rPr>
          <w:rFonts w:ascii="Arial"/>
          <w:i/>
          <w:sz w:val="16"/>
        </w:rPr>
      </w:pPr>
      <w:r>
        <w:rPr>
          <w:rFonts w:ascii="Arial"/>
          <w:b/>
          <w:sz w:val="18"/>
        </w:rPr>
        <w:t>Compulsory</w:t>
      </w:r>
      <w:r>
        <w:rPr>
          <w:rFonts w:ascii="Arial"/>
          <w:b/>
          <w:spacing w:val="-9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programmes</w:t>
      </w:r>
      <w:r>
        <w:rPr>
          <w:rFonts w:ascii="Arial"/>
          <w:b/>
          <w:sz w:val="18"/>
        </w:rPr>
        <w:tab/>
      </w:r>
      <w:r>
        <w:rPr>
          <w:rFonts w:ascii="Arial"/>
          <w:i/>
          <w:position w:val="2"/>
          <w:sz w:val="16"/>
        </w:rPr>
        <w:t>Business Management and Marketing, International Business and</w:t>
      </w:r>
      <w:r>
        <w:rPr>
          <w:rFonts w:ascii="Arial"/>
          <w:i/>
          <w:spacing w:val="-41"/>
          <w:position w:val="2"/>
          <w:sz w:val="16"/>
        </w:rPr>
        <w:t xml:space="preserve"> </w:t>
      </w:r>
      <w:r>
        <w:rPr>
          <w:rFonts w:ascii="Arial"/>
          <w:i/>
          <w:sz w:val="16"/>
        </w:rPr>
        <w:t>Communication,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Finance,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Industrial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Technology Management</w:t>
      </w:r>
    </w:p>
    <w:p w14:paraId="7B267902" w14:textId="77777777" w:rsidR="00C851A5" w:rsidRDefault="00B805A6">
      <w:pPr>
        <w:tabs>
          <w:tab w:val="left" w:pos="5283"/>
        </w:tabs>
        <w:spacing w:before="125"/>
        <w:ind w:left="220"/>
        <w:rPr>
          <w:rFonts w:ascii="Arial"/>
          <w:i/>
          <w:sz w:val="18"/>
        </w:rPr>
      </w:pPr>
      <w:r>
        <w:rPr>
          <w:rFonts w:ascii="Arial"/>
          <w:b/>
          <w:sz w:val="18"/>
        </w:rPr>
        <w:t>Level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studies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Undergraduate</w:t>
      </w:r>
    </w:p>
    <w:p w14:paraId="0DFD2A1B" w14:textId="0E447F7F" w:rsidR="00C851A5" w:rsidRDefault="00B805A6">
      <w:pPr>
        <w:tabs>
          <w:tab w:val="left" w:pos="5283"/>
        </w:tabs>
        <w:spacing w:before="120"/>
        <w:ind w:left="5283" w:right="690" w:hanging="5063"/>
        <w:rPr>
          <w:rFonts w:ascii="Arial"/>
          <w:i/>
          <w:sz w:val="18"/>
        </w:rPr>
      </w:pPr>
      <w:r>
        <w:rPr>
          <w:rFonts w:ascii="Arial"/>
          <w:b/>
          <w:sz w:val="18"/>
        </w:rPr>
        <w:t>Number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credits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6 ECTS (48 in-class hours + 6 consultation hours + 2</w:t>
      </w:r>
      <w:r>
        <w:rPr>
          <w:rFonts w:ascii="Arial"/>
          <w:i/>
          <w:spacing w:val="-47"/>
          <w:sz w:val="18"/>
        </w:rPr>
        <w:t xml:space="preserve"> </w:t>
      </w:r>
      <w:r>
        <w:rPr>
          <w:rFonts w:ascii="Arial"/>
          <w:i/>
          <w:sz w:val="18"/>
        </w:rPr>
        <w:t>exam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hours,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10</w:t>
      </w:r>
      <w:r w:rsidR="0084756E">
        <w:rPr>
          <w:rFonts w:ascii="Arial"/>
          <w:i/>
          <w:sz w:val="18"/>
        </w:rPr>
        <w:t>6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individual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work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z w:val="18"/>
        </w:rPr>
        <w:t>hours)</w:t>
      </w:r>
    </w:p>
    <w:p w14:paraId="44450255" w14:textId="78292AF2" w:rsidR="00C851A5" w:rsidRDefault="00B805A6">
      <w:pPr>
        <w:tabs>
          <w:tab w:val="left" w:pos="5283"/>
        </w:tabs>
        <w:spacing w:before="118"/>
        <w:ind w:left="220"/>
        <w:rPr>
          <w:rFonts w:ascii="Arial"/>
          <w:i/>
          <w:sz w:val="18"/>
        </w:rPr>
      </w:pPr>
      <w:r>
        <w:rPr>
          <w:rFonts w:ascii="Arial"/>
          <w:b/>
          <w:sz w:val="18"/>
        </w:rPr>
        <w:t>Course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coordinator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(title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name)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Benas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Adomavi</w:t>
      </w:r>
      <w:r w:rsidR="008534D6">
        <w:rPr>
          <w:rFonts w:ascii="Arial"/>
          <w:i/>
          <w:sz w:val="18"/>
        </w:rPr>
        <w:t>č</w:t>
      </w:r>
      <w:r>
        <w:rPr>
          <w:rFonts w:ascii="Arial"/>
          <w:i/>
          <w:sz w:val="18"/>
        </w:rPr>
        <w:t>ius</w:t>
      </w:r>
    </w:p>
    <w:p w14:paraId="26775D62" w14:textId="48BECED7" w:rsidR="00C851A5" w:rsidRDefault="00B805A6">
      <w:pPr>
        <w:tabs>
          <w:tab w:val="left" w:pos="5283"/>
        </w:tabs>
        <w:spacing w:before="122"/>
        <w:ind w:left="220"/>
        <w:rPr>
          <w:rFonts w:ascii="Arial"/>
          <w:i/>
          <w:sz w:val="18"/>
        </w:rPr>
      </w:pPr>
      <w:r>
        <w:rPr>
          <w:rFonts w:ascii="Arial"/>
          <w:b/>
          <w:sz w:val="18"/>
        </w:rPr>
        <w:t>Prerequisites</w:t>
      </w:r>
      <w:r>
        <w:rPr>
          <w:rFonts w:ascii="Arial"/>
          <w:b/>
          <w:sz w:val="18"/>
        </w:rPr>
        <w:tab/>
      </w:r>
      <w:r w:rsidRPr="006B3CFB">
        <w:rPr>
          <w:rFonts w:ascii="Arial"/>
          <w:i/>
          <w:sz w:val="18"/>
          <w:highlight w:val="yellow"/>
        </w:rPr>
        <w:t>Marketing,</w:t>
      </w:r>
      <w:r w:rsidRPr="006B3CFB">
        <w:rPr>
          <w:rFonts w:ascii="Arial"/>
          <w:i/>
          <w:spacing w:val="-4"/>
          <w:sz w:val="18"/>
          <w:highlight w:val="yellow"/>
        </w:rPr>
        <w:t xml:space="preserve"> </w:t>
      </w:r>
      <w:r w:rsidRPr="006B3CFB">
        <w:rPr>
          <w:rFonts w:ascii="Arial"/>
          <w:i/>
          <w:sz w:val="18"/>
          <w:highlight w:val="yellow"/>
        </w:rPr>
        <w:t>Organizational</w:t>
      </w:r>
      <w:r w:rsidRPr="006B3CFB">
        <w:rPr>
          <w:rFonts w:ascii="Arial"/>
          <w:i/>
          <w:spacing w:val="-2"/>
          <w:sz w:val="18"/>
          <w:highlight w:val="yellow"/>
        </w:rPr>
        <w:t xml:space="preserve"> </w:t>
      </w:r>
      <w:r w:rsidR="004040E2" w:rsidRPr="006B3CFB">
        <w:rPr>
          <w:rFonts w:ascii="Arial"/>
          <w:i/>
          <w:sz w:val="18"/>
          <w:highlight w:val="yellow"/>
        </w:rPr>
        <w:t>behavior</w:t>
      </w:r>
      <w:r w:rsidRPr="006B3CFB">
        <w:rPr>
          <w:rFonts w:ascii="Arial"/>
          <w:i/>
          <w:sz w:val="18"/>
          <w:highlight w:val="yellow"/>
        </w:rPr>
        <w:t>,</w:t>
      </w:r>
      <w:r w:rsidRPr="006B3CFB">
        <w:rPr>
          <w:rFonts w:ascii="Arial"/>
          <w:i/>
          <w:spacing w:val="-3"/>
          <w:sz w:val="18"/>
          <w:highlight w:val="yellow"/>
        </w:rPr>
        <w:t xml:space="preserve"> </w:t>
      </w:r>
      <w:r w:rsidRPr="006B3CFB">
        <w:rPr>
          <w:rFonts w:ascii="Arial"/>
          <w:i/>
          <w:sz w:val="18"/>
          <w:highlight w:val="yellow"/>
        </w:rPr>
        <w:t>Finance</w:t>
      </w:r>
    </w:p>
    <w:p w14:paraId="4C463EA9" w14:textId="77777777" w:rsidR="00C851A5" w:rsidRDefault="00B805A6">
      <w:pPr>
        <w:tabs>
          <w:tab w:val="left" w:pos="5283"/>
        </w:tabs>
        <w:spacing w:before="120"/>
        <w:ind w:left="220"/>
        <w:rPr>
          <w:rFonts w:ascii="Arial"/>
          <w:i/>
          <w:sz w:val="18"/>
        </w:rPr>
      </w:pPr>
      <w:r>
        <w:rPr>
          <w:rFonts w:ascii="Arial"/>
          <w:b/>
          <w:sz w:val="18"/>
        </w:rPr>
        <w:t>Language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instruction</w:t>
      </w:r>
      <w:r>
        <w:rPr>
          <w:rFonts w:ascii="Arial"/>
          <w:b/>
          <w:sz w:val="18"/>
        </w:rPr>
        <w:tab/>
      </w:r>
      <w:r>
        <w:rPr>
          <w:rFonts w:ascii="Arial"/>
          <w:i/>
          <w:sz w:val="18"/>
        </w:rPr>
        <w:t>English</w:t>
      </w:r>
    </w:p>
    <w:p w14:paraId="3DDEACDD" w14:textId="77777777" w:rsidR="00C851A5" w:rsidRDefault="00C851A5">
      <w:pPr>
        <w:pStyle w:val="Pagrindinistekstas"/>
        <w:rPr>
          <w:rFonts w:ascii="Arial"/>
          <w:i/>
          <w:sz w:val="20"/>
        </w:rPr>
      </w:pPr>
    </w:p>
    <w:p w14:paraId="229A8177" w14:textId="77777777" w:rsidR="00C851A5" w:rsidRDefault="00C851A5">
      <w:pPr>
        <w:pStyle w:val="Pagrindinistekstas"/>
        <w:spacing w:before="10"/>
        <w:rPr>
          <w:rFonts w:ascii="Arial"/>
          <w:i/>
          <w:sz w:val="15"/>
        </w:rPr>
      </w:pPr>
    </w:p>
    <w:p w14:paraId="1C656A48" w14:textId="77777777" w:rsidR="00C851A5" w:rsidRDefault="00B805A6">
      <w:pPr>
        <w:pStyle w:val="Antrat1"/>
        <w:jc w:val="both"/>
      </w:pPr>
      <w:r>
        <w:t>THE</w:t>
      </w:r>
      <w:r>
        <w:rPr>
          <w:spacing w:val="-1"/>
        </w:rPr>
        <w:t xml:space="preserve"> </w:t>
      </w:r>
      <w:r>
        <w:t>AIM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COURSE:</w:t>
      </w:r>
    </w:p>
    <w:p w14:paraId="79AAFA89" w14:textId="77777777" w:rsidR="00C851A5" w:rsidRDefault="00C851A5">
      <w:pPr>
        <w:pStyle w:val="Pagrindinistekstas"/>
        <w:spacing w:before="3"/>
        <w:rPr>
          <w:rFonts w:ascii="Arial"/>
          <w:b/>
        </w:rPr>
      </w:pPr>
    </w:p>
    <w:p w14:paraId="2F5A4452" w14:textId="77777777" w:rsidR="00C851A5" w:rsidRDefault="00B805A6">
      <w:pPr>
        <w:pStyle w:val="Pagrindinistekstas"/>
        <w:spacing w:before="1" w:line="276" w:lineRule="auto"/>
        <w:ind w:left="112" w:right="113"/>
        <w:jc w:val="both"/>
      </w:pPr>
      <w:r>
        <w:t>Strategic</w:t>
      </w:r>
      <w:r>
        <w:rPr>
          <w:spacing w:val="-5"/>
        </w:rPr>
        <w:t xml:space="preserve"> </w:t>
      </w:r>
      <w:r>
        <w:t>Management</w:t>
      </w:r>
      <w:r>
        <w:rPr>
          <w:spacing w:val="-5"/>
        </w:rPr>
        <w:t xml:space="preserve"> </w:t>
      </w:r>
      <w:r>
        <w:t>course</w:t>
      </w:r>
      <w:r>
        <w:rPr>
          <w:spacing w:val="-7"/>
        </w:rPr>
        <w:t xml:space="preserve"> </w:t>
      </w:r>
      <w:r>
        <w:t>focuses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concept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strategy</w:t>
      </w:r>
      <w:r>
        <w:rPr>
          <w:spacing w:val="-5"/>
        </w:rPr>
        <w:t xml:space="preserve"> </w:t>
      </w:r>
      <w:r>
        <w:t>development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implementation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exploring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functions</w:t>
      </w:r>
      <w:r>
        <w:rPr>
          <w:spacing w:val="1"/>
        </w:rPr>
        <w:t xml:space="preserve"> </w:t>
      </w:r>
      <w:r>
        <w:t>and nature of general management. Strategic management concepts and techniques are studied. The course serves as an</w:t>
      </w:r>
      <w:r>
        <w:rPr>
          <w:spacing w:val="1"/>
        </w:rPr>
        <w:t xml:space="preserve"> </w:t>
      </w:r>
      <w:r>
        <w:t>opportunity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strategic</w:t>
      </w:r>
      <w:r>
        <w:rPr>
          <w:spacing w:val="1"/>
        </w:rPr>
        <w:t xml:space="preserve"> </w:t>
      </w:r>
      <w:r>
        <w:t>thinking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analysis,</w:t>
      </w:r>
      <w:r>
        <w:rPr>
          <w:spacing w:val="1"/>
        </w:rPr>
        <w:t xml:space="preserve"> </w:t>
      </w:r>
      <w:r>
        <w:t>understanding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strategic</w:t>
      </w:r>
      <w:r>
        <w:rPr>
          <w:spacing w:val="1"/>
        </w:rPr>
        <w:t xml:space="preserve"> </w:t>
      </w:r>
      <w:r>
        <w:t>problems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</w:t>
      </w:r>
      <w:r>
        <w:rPr>
          <w:spacing w:val="-47"/>
        </w:rPr>
        <w:t xml:space="preserve"> </w:t>
      </w:r>
      <w:r>
        <w:t>organization,</w:t>
      </w:r>
      <w:r>
        <w:rPr>
          <w:spacing w:val="1"/>
        </w:rPr>
        <w:t xml:space="preserve"> </w:t>
      </w:r>
      <w:r>
        <w:t>formulating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strategies.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pedagogical</w:t>
      </w:r>
      <w:r>
        <w:rPr>
          <w:spacing w:val="1"/>
        </w:rPr>
        <w:t xml:space="preserve"> </w:t>
      </w:r>
      <w:r>
        <w:t>approach</w:t>
      </w:r>
      <w:r>
        <w:rPr>
          <w:spacing w:val="1"/>
        </w:rPr>
        <w:t xml:space="preserve"> </w:t>
      </w:r>
      <w:r>
        <w:t>includes</w:t>
      </w:r>
      <w:r>
        <w:rPr>
          <w:spacing w:val="1"/>
        </w:rPr>
        <w:t xml:space="preserve"> </w:t>
      </w:r>
      <w:r>
        <w:t>lectures,</w:t>
      </w:r>
      <w:r>
        <w:rPr>
          <w:spacing w:val="1"/>
        </w:rPr>
        <w:t xml:space="preserve"> </w:t>
      </w:r>
      <w:r>
        <w:t>computer</w:t>
      </w:r>
      <w:r>
        <w:rPr>
          <w:spacing w:val="1"/>
        </w:rPr>
        <w:t xml:space="preserve"> </w:t>
      </w:r>
      <w:r>
        <w:t>simulation,</w:t>
      </w:r>
      <w:r>
        <w:rPr>
          <w:spacing w:val="1"/>
        </w:rPr>
        <w:t xml:space="preserve"> </w:t>
      </w:r>
      <w:r>
        <w:t>practices,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individual</w:t>
      </w:r>
      <w:r>
        <w:rPr>
          <w:spacing w:val="-2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students.</w:t>
      </w:r>
    </w:p>
    <w:p w14:paraId="34FBBCA8" w14:textId="77777777" w:rsidR="00C851A5" w:rsidRDefault="00C851A5">
      <w:pPr>
        <w:pStyle w:val="Pagrindinistekstas"/>
        <w:spacing w:before="3"/>
        <w:rPr>
          <w:sz w:val="17"/>
        </w:rPr>
      </w:pPr>
    </w:p>
    <w:p w14:paraId="38813BB8" w14:textId="77777777" w:rsidR="00C851A5" w:rsidRDefault="00B805A6">
      <w:pPr>
        <w:pStyle w:val="Pagrindinistekstas"/>
        <w:spacing w:before="1"/>
        <w:ind w:left="112" w:right="119"/>
        <w:jc w:val="both"/>
      </w:pPr>
      <w:r>
        <w:t>This course integrates all the knowledge acquired from various functional courses, coupled with new strategic management</w:t>
      </w:r>
      <w:r>
        <w:rPr>
          <w:spacing w:val="1"/>
        </w:rPr>
        <w:t xml:space="preserve"> </w:t>
      </w:r>
      <w:r>
        <w:t>techniques learned, to chart the future direction of different organizations into a coherent view of an organisation. As such it</w:t>
      </w:r>
      <w:r>
        <w:rPr>
          <w:spacing w:val="1"/>
        </w:rPr>
        <w:t xml:space="preserve"> </w:t>
      </w:r>
      <w:r>
        <w:t>requires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materials and</w:t>
      </w:r>
      <w:r>
        <w:rPr>
          <w:spacing w:val="-1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gained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studies</w:t>
      </w:r>
      <w:r>
        <w:rPr>
          <w:spacing w:val="-1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disciplines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management.</w:t>
      </w:r>
    </w:p>
    <w:p w14:paraId="50DCCEA5" w14:textId="77777777" w:rsidR="00C851A5" w:rsidRDefault="00C851A5">
      <w:pPr>
        <w:pStyle w:val="Pagrindinistekstas"/>
        <w:spacing w:before="6"/>
        <w:rPr>
          <w:sz w:val="17"/>
        </w:rPr>
      </w:pPr>
    </w:p>
    <w:p w14:paraId="41F070C0" w14:textId="77777777" w:rsidR="00C851A5" w:rsidRDefault="00B805A6">
      <w:pPr>
        <w:pStyle w:val="Antrat1"/>
        <w:ind w:right="1162"/>
      </w:pPr>
      <w:r>
        <w:t>MAPPING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LEARNING</w:t>
      </w:r>
      <w:r>
        <w:rPr>
          <w:spacing w:val="-1"/>
        </w:rPr>
        <w:t xml:space="preserve"> </w:t>
      </w:r>
      <w:r>
        <w:t>OUTCOMES</w:t>
      </w:r>
      <w:r>
        <w:rPr>
          <w:spacing w:val="-1"/>
        </w:rPr>
        <w:t xml:space="preserve"> </w:t>
      </w:r>
      <w:r>
        <w:t>(OBJECTIVES) WITH</w:t>
      </w:r>
      <w:r>
        <w:rPr>
          <w:spacing w:val="-2"/>
        </w:rPr>
        <w:t xml:space="preserve"> </w:t>
      </w:r>
      <w:r>
        <w:t>DEGREE</w:t>
      </w:r>
      <w:r>
        <w:rPr>
          <w:spacing w:val="-2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LEARNING</w:t>
      </w:r>
      <w:r>
        <w:rPr>
          <w:spacing w:val="-47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(See Annex),</w:t>
      </w:r>
      <w:r>
        <w:rPr>
          <w:spacing w:val="-2"/>
        </w:rPr>
        <w:t xml:space="preserve"> </w:t>
      </w:r>
      <w:r>
        <w:t>ASSESMENT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TEACHING</w:t>
      </w:r>
      <w:r>
        <w:rPr>
          <w:spacing w:val="-1"/>
        </w:rPr>
        <w:t xml:space="preserve"> </w:t>
      </w:r>
      <w:r>
        <w:t>METHODS</w:t>
      </w:r>
    </w:p>
    <w:p w14:paraId="4022434D" w14:textId="77777777" w:rsidR="00C851A5" w:rsidRDefault="00C851A5">
      <w:pPr>
        <w:pStyle w:val="Pagrindinistekstas"/>
        <w:spacing w:before="6" w:after="1"/>
        <w:rPr>
          <w:rFonts w:ascii="Arial"/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3"/>
        <w:gridCol w:w="1278"/>
        <w:gridCol w:w="1561"/>
        <w:gridCol w:w="1701"/>
      </w:tblGrid>
      <w:tr w:rsidR="00C851A5" w14:paraId="274BB4F1" w14:textId="77777777">
        <w:trPr>
          <w:trHeight w:val="1154"/>
        </w:trPr>
        <w:tc>
          <w:tcPr>
            <w:tcW w:w="5243" w:type="dxa"/>
          </w:tcPr>
          <w:p w14:paraId="7D7CBABC" w14:textId="77777777" w:rsidR="00C851A5" w:rsidRDefault="00B805A6">
            <w:pPr>
              <w:pStyle w:val="TableParagraph"/>
              <w:spacing w:before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278" w:type="dxa"/>
          </w:tcPr>
          <w:p w14:paraId="3514AF5D" w14:textId="77777777" w:rsidR="00C851A5" w:rsidRDefault="00B805A6">
            <w:pPr>
              <w:pStyle w:val="TableParagraph"/>
              <w:spacing w:before="114"/>
              <w:ind w:left="107" w:righ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(Number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</w:p>
          <w:p w14:paraId="7598605E" w14:textId="77777777" w:rsidR="00C851A5" w:rsidRDefault="00B805A6">
            <w:pPr>
              <w:pStyle w:val="TableParagraph"/>
              <w:spacing w:line="192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LO)</w:t>
            </w:r>
          </w:p>
        </w:tc>
        <w:tc>
          <w:tcPr>
            <w:tcW w:w="1561" w:type="dxa"/>
          </w:tcPr>
          <w:p w14:paraId="71B5F154" w14:textId="77777777" w:rsidR="00C851A5" w:rsidRDefault="00B805A6">
            <w:pPr>
              <w:pStyle w:val="TableParagraph"/>
              <w:spacing w:before="114"/>
              <w:ind w:left="106" w:right="3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01" w:type="dxa"/>
          </w:tcPr>
          <w:p w14:paraId="6BF81508" w14:textId="77777777" w:rsidR="00C851A5" w:rsidRDefault="00B805A6">
            <w:pPr>
              <w:pStyle w:val="TableParagraph"/>
              <w:spacing w:before="114"/>
              <w:ind w:left="106" w:right="77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C851A5" w14:paraId="67CB81A1" w14:textId="77777777">
        <w:trPr>
          <w:trHeight w:val="1550"/>
        </w:trPr>
        <w:tc>
          <w:tcPr>
            <w:tcW w:w="5243" w:type="dxa"/>
          </w:tcPr>
          <w:p w14:paraId="1E693DB8" w14:textId="77777777" w:rsidR="00C851A5" w:rsidRDefault="00B805A6">
            <w:pPr>
              <w:pStyle w:val="TableParagraph"/>
              <w:spacing w:before="121" w:line="276" w:lineRule="auto"/>
              <w:rPr>
                <w:sz w:val="18"/>
              </w:rPr>
            </w:pPr>
            <w:r>
              <w:rPr>
                <w:sz w:val="18"/>
              </w:rPr>
              <w:t>CLO1.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develop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understanding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elements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Strategic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process,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theories.</w:t>
            </w:r>
          </w:p>
        </w:tc>
        <w:tc>
          <w:tcPr>
            <w:tcW w:w="1278" w:type="dxa"/>
          </w:tcPr>
          <w:p w14:paraId="46719037" w14:textId="77777777" w:rsidR="00C851A5" w:rsidRDefault="00B805A6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BLO1.1</w:t>
            </w:r>
          </w:p>
        </w:tc>
        <w:tc>
          <w:tcPr>
            <w:tcW w:w="1561" w:type="dxa"/>
          </w:tcPr>
          <w:p w14:paraId="0DB655B1" w14:textId="77777777" w:rsidR="00C851A5" w:rsidRDefault="00B805A6">
            <w:pPr>
              <w:pStyle w:val="TableParagraph"/>
              <w:spacing w:before="121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Exams,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27021442" w14:textId="77777777" w:rsidR="00C851A5" w:rsidRDefault="00B805A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15D00138" w14:textId="77777777" w:rsidR="00C851A5" w:rsidRDefault="00B805A6">
            <w:pPr>
              <w:pStyle w:val="TableParagraph"/>
              <w:spacing w:before="121" w:line="276" w:lineRule="auto"/>
              <w:ind w:left="106" w:right="30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self-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</w:tr>
      <w:tr w:rsidR="00C851A5" w14:paraId="4BD8D50E" w14:textId="77777777">
        <w:trPr>
          <w:trHeight w:val="1548"/>
        </w:trPr>
        <w:tc>
          <w:tcPr>
            <w:tcW w:w="5243" w:type="dxa"/>
          </w:tcPr>
          <w:p w14:paraId="0538F7DA" w14:textId="77777777" w:rsidR="00C851A5" w:rsidRDefault="00B805A6">
            <w:pPr>
              <w:pStyle w:val="TableParagraph"/>
              <w:spacing w:before="119" w:line="276" w:lineRule="auto"/>
              <w:ind w:right="274"/>
              <w:jc w:val="both"/>
              <w:rPr>
                <w:sz w:val="18"/>
              </w:rPr>
            </w:pPr>
            <w:r>
              <w:rPr>
                <w:sz w:val="18"/>
              </w:rPr>
              <w:t>CLO2.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analyze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micro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macro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environments;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implement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industry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analysis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 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apply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strategic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evaluation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how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 business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operating</w:t>
            </w:r>
          </w:p>
        </w:tc>
        <w:tc>
          <w:tcPr>
            <w:tcW w:w="1278" w:type="dxa"/>
          </w:tcPr>
          <w:p w14:paraId="75890B0F" w14:textId="77777777" w:rsidR="00C851A5" w:rsidRDefault="00B805A6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BLO1.2</w:t>
            </w:r>
          </w:p>
        </w:tc>
        <w:tc>
          <w:tcPr>
            <w:tcW w:w="1561" w:type="dxa"/>
          </w:tcPr>
          <w:p w14:paraId="257A2660" w14:textId="77777777" w:rsidR="00C851A5" w:rsidRDefault="00B805A6">
            <w:pPr>
              <w:pStyle w:val="TableParagraph"/>
              <w:spacing w:before="119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Exams,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5A1F0851" w14:textId="77777777" w:rsidR="00C851A5" w:rsidRDefault="00B805A6">
            <w:pPr>
              <w:pStyle w:val="TableParagraph"/>
              <w:spacing w:before="1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738EE44A" w14:textId="77777777" w:rsidR="00C851A5" w:rsidRDefault="00B805A6">
            <w:pPr>
              <w:pStyle w:val="TableParagraph"/>
              <w:spacing w:before="119" w:line="276" w:lineRule="auto"/>
              <w:ind w:left="106" w:right="30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self-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</w:tr>
      <w:tr w:rsidR="00C851A5" w14:paraId="6C0372E3" w14:textId="77777777">
        <w:trPr>
          <w:trHeight w:val="1547"/>
        </w:trPr>
        <w:tc>
          <w:tcPr>
            <w:tcW w:w="5243" w:type="dxa"/>
          </w:tcPr>
          <w:p w14:paraId="587262C2" w14:textId="77777777" w:rsidR="00C851A5" w:rsidRDefault="00B805A6">
            <w:pPr>
              <w:pStyle w:val="TableParagraph"/>
              <w:spacing w:before="119" w:line="276" w:lineRule="auto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CLO3. To be able to describe and to analyze the impact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economic,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social,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political,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cultural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variables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affect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operation.</w:t>
            </w:r>
          </w:p>
        </w:tc>
        <w:tc>
          <w:tcPr>
            <w:tcW w:w="1278" w:type="dxa"/>
          </w:tcPr>
          <w:p w14:paraId="3743A32A" w14:textId="77777777" w:rsidR="00C851A5" w:rsidRDefault="00B805A6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BLO1.2</w:t>
            </w:r>
          </w:p>
        </w:tc>
        <w:tc>
          <w:tcPr>
            <w:tcW w:w="1561" w:type="dxa"/>
          </w:tcPr>
          <w:p w14:paraId="38D7514F" w14:textId="77777777" w:rsidR="00C851A5" w:rsidRDefault="00B805A6">
            <w:pPr>
              <w:pStyle w:val="TableParagraph"/>
              <w:spacing w:before="119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Exams,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37570F61" w14:textId="77777777" w:rsidR="00C851A5" w:rsidRDefault="00B805A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21F5C140" w14:textId="77777777" w:rsidR="00C851A5" w:rsidRDefault="00B805A6">
            <w:pPr>
              <w:pStyle w:val="TableParagraph"/>
              <w:spacing w:before="119" w:line="276" w:lineRule="auto"/>
              <w:ind w:left="106" w:right="30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self-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</w:tr>
    </w:tbl>
    <w:p w14:paraId="5B5B68F9" w14:textId="77777777" w:rsidR="00C851A5" w:rsidRDefault="00C851A5">
      <w:pPr>
        <w:spacing w:line="276" w:lineRule="auto"/>
        <w:rPr>
          <w:sz w:val="18"/>
        </w:rPr>
        <w:sectPr w:rsidR="00C851A5">
          <w:headerReference w:type="default" r:id="rId7"/>
          <w:footerReference w:type="default" r:id="rId8"/>
          <w:type w:val="continuous"/>
          <w:pgSz w:w="12240" w:h="15840"/>
          <w:pgMar w:top="1460" w:right="1020" w:bottom="1160" w:left="1020" w:header="708" w:footer="972" w:gutter="0"/>
          <w:pgNumType w:start="1"/>
          <w:cols w:space="720"/>
        </w:sectPr>
      </w:pPr>
    </w:p>
    <w:p w14:paraId="5CD6F1B2" w14:textId="151C1C14" w:rsidR="00C851A5" w:rsidRDefault="00C851A5">
      <w:pPr>
        <w:pStyle w:val="Pagrindinistekstas"/>
        <w:spacing w:before="6"/>
        <w:rPr>
          <w:rFonts w:ascii="Arial"/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3"/>
        <w:gridCol w:w="1278"/>
        <w:gridCol w:w="1561"/>
        <w:gridCol w:w="1701"/>
      </w:tblGrid>
      <w:tr w:rsidR="00C851A5" w14:paraId="7A84706E" w14:textId="77777777">
        <w:trPr>
          <w:trHeight w:val="1547"/>
        </w:trPr>
        <w:tc>
          <w:tcPr>
            <w:tcW w:w="5243" w:type="dxa"/>
          </w:tcPr>
          <w:p w14:paraId="3D032051" w14:textId="77777777" w:rsidR="00C851A5" w:rsidRDefault="00B805A6">
            <w:pPr>
              <w:pStyle w:val="TableParagraph"/>
              <w:spacing w:before="119" w:line="276" w:lineRule="auto"/>
              <w:ind w:right="150"/>
              <w:rPr>
                <w:sz w:val="18"/>
              </w:rPr>
            </w:pPr>
            <w:r>
              <w:rPr>
                <w:sz w:val="18"/>
              </w:rPr>
              <w:t>CLO4. To learn how to apply the Strategic 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process to real life business cases and develop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recommendations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firms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create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sustain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competitive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advantage.</w:t>
            </w:r>
          </w:p>
        </w:tc>
        <w:tc>
          <w:tcPr>
            <w:tcW w:w="1278" w:type="dxa"/>
          </w:tcPr>
          <w:p w14:paraId="3BFB976C" w14:textId="77777777" w:rsidR="00C851A5" w:rsidRDefault="00B805A6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BLO1.2</w:t>
            </w:r>
          </w:p>
        </w:tc>
        <w:tc>
          <w:tcPr>
            <w:tcW w:w="1561" w:type="dxa"/>
          </w:tcPr>
          <w:p w14:paraId="3DECD576" w14:textId="77777777" w:rsidR="00C851A5" w:rsidRDefault="00B805A6">
            <w:pPr>
              <w:pStyle w:val="TableParagraph"/>
              <w:spacing w:before="119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Exams,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41C5F7CB" w14:textId="77777777" w:rsidR="00C851A5" w:rsidRDefault="00B805A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62BFFE1C" w14:textId="77777777" w:rsidR="00C851A5" w:rsidRDefault="00B805A6">
            <w:pPr>
              <w:pStyle w:val="TableParagraph"/>
              <w:spacing w:before="119" w:line="276" w:lineRule="auto"/>
              <w:ind w:left="106" w:right="30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self-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</w:tr>
      <w:tr w:rsidR="00C851A5" w14:paraId="57D9393F" w14:textId="77777777">
        <w:trPr>
          <w:trHeight w:val="1547"/>
        </w:trPr>
        <w:tc>
          <w:tcPr>
            <w:tcW w:w="5243" w:type="dxa"/>
          </w:tcPr>
          <w:p w14:paraId="45DA1A41" w14:textId="77777777" w:rsidR="00C851A5" w:rsidRDefault="00B805A6">
            <w:pPr>
              <w:pStyle w:val="TableParagraph"/>
              <w:spacing w:before="119" w:line="276" w:lineRule="auto"/>
              <w:ind w:right="150"/>
              <w:rPr>
                <w:sz w:val="18"/>
              </w:rPr>
            </w:pPr>
            <w:r>
              <w:rPr>
                <w:sz w:val="18"/>
              </w:rPr>
              <w:t>CLO5.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summarize the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options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company,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defend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recommendations. Evaluate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strategic rationale for each alternative and assume the risks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organization.</w:t>
            </w:r>
          </w:p>
        </w:tc>
        <w:tc>
          <w:tcPr>
            <w:tcW w:w="1278" w:type="dxa"/>
          </w:tcPr>
          <w:p w14:paraId="5B2E17D6" w14:textId="77777777" w:rsidR="00C851A5" w:rsidRDefault="00B805A6">
            <w:pPr>
              <w:pStyle w:val="TableParagraph"/>
              <w:spacing w:before="119" w:line="276" w:lineRule="auto"/>
              <w:ind w:left="107" w:right="480"/>
              <w:rPr>
                <w:sz w:val="18"/>
              </w:rPr>
            </w:pPr>
            <w:r>
              <w:rPr>
                <w:sz w:val="18"/>
              </w:rPr>
              <w:t>BLO3.1,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BLO4.2</w:t>
            </w:r>
          </w:p>
        </w:tc>
        <w:tc>
          <w:tcPr>
            <w:tcW w:w="1561" w:type="dxa"/>
          </w:tcPr>
          <w:p w14:paraId="12555FFC" w14:textId="77777777" w:rsidR="00C851A5" w:rsidRDefault="00B805A6">
            <w:pPr>
              <w:pStyle w:val="TableParagraph"/>
              <w:spacing w:before="119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Exams,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705007F5" w14:textId="77777777" w:rsidR="00C851A5" w:rsidRDefault="00B805A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494E31CC" w14:textId="77777777" w:rsidR="00C851A5" w:rsidRDefault="00B805A6">
            <w:pPr>
              <w:pStyle w:val="TableParagraph"/>
              <w:spacing w:before="119" w:line="276" w:lineRule="auto"/>
              <w:ind w:left="106" w:right="30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self-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</w:tr>
      <w:tr w:rsidR="00C851A5" w14:paraId="64E10898" w14:textId="77777777">
        <w:trPr>
          <w:trHeight w:val="1313"/>
        </w:trPr>
        <w:tc>
          <w:tcPr>
            <w:tcW w:w="5243" w:type="dxa"/>
          </w:tcPr>
          <w:p w14:paraId="4376136F" w14:textId="77777777" w:rsidR="00C851A5" w:rsidRDefault="00B805A6">
            <w:pPr>
              <w:pStyle w:val="TableParagraph"/>
              <w:spacing w:line="225" w:lineRule="auto"/>
              <w:ind w:left="213" w:right="222"/>
              <w:rPr>
                <w:sz w:val="18"/>
              </w:rPr>
            </w:pPr>
            <w:r>
              <w:rPr>
                <w:sz w:val="18"/>
              </w:rPr>
              <w:t>CLO6.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team,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 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argue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</w:p>
        </w:tc>
        <w:tc>
          <w:tcPr>
            <w:tcW w:w="1278" w:type="dxa"/>
          </w:tcPr>
          <w:p w14:paraId="23D4523B" w14:textId="77777777" w:rsidR="00C851A5" w:rsidRDefault="00B805A6">
            <w:pPr>
              <w:pStyle w:val="TableParagraph"/>
              <w:spacing w:before="121" w:line="276" w:lineRule="auto"/>
              <w:ind w:left="107" w:right="480"/>
              <w:rPr>
                <w:sz w:val="18"/>
              </w:rPr>
            </w:pPr>
            <w:r>
              <w:rPr>
                <w:sz w:val="18"/>
              </w:rPr>
              <w:t>BLO3.1,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BLO4.2</w:t>
            </w:r>
          </w:p>
        </w:tc>
        <w:tc>
          <w:tcPr>
            <w:tcW w:w="1561" w:type="dxa"/>
          </w:tcPr>
          <w:p w14:paraId="23637129" w14:textId="77777777" w:rsidR="00C851A5" w:rsidRDefault="00B805A6">
            <w:pPr>
              <w:pStyle w:val="TableParagraph"/>
              <w:spacing w:before="121" w:line="276" w:lineRule="auto"/>
              <w:ind w:left="106" w:right="444"/>
              <w:rPr>
                <w:sz w:val="18"/>
              </w:rPr>
            </w:pPr>
            <w:r>
              <w:rPr>
                <w:sz w:val="18"/>
              </w:rPr>
              <w:t>Marketplace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results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38F8EF90" w14:textId="77777777" w:rsidR="00C851A5" w:rsidRDefault="00B805A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presentations.</w:t>
            </w:r>
          </w:p>
        </w:tc>
        <w:tc>
          <w:tcPr>
            <w:tcW w:w="1701" w:type="dxa"/>
          </w:tcPr>
          <w:p w14:paraId="410B2D98" w14:textId="77777777" w:rsidR="00C851A5" w:rsidRDefault="00B805A6">
            <w:pPr>
              <w:pStyle w:val="TableParagraph"/>
              <w:spacing w:before="121" w:line="276" w:lineRule="auto"/>
              <w:ind w:left="106" w:right="178"/>
              <w:rPr>
                <w:sz w:val="18"/>
              </w:rPr>
            </w:pPr>
            <w:r>
              <w:rPr>
                <w:sz w:val="18"/>
              </w:rPr>
              <w:t>Marketplace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computer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work.</w:t>
            </w:r>
          </w:p>
        </w:tc>
      </w:tr>
    </w:tbl>
    <w:p w14:paraId="28138A09" w14:textId="77777777" w:rsidR="00C851A5" w:rsidRDefault="00C851A5">
      <w:pPr>
        <w:pStyle w:val="Pagrindinistekstas"/>
        <w:spacing w:before="4"/>
        <w:rPr>
          <w:rFonts w:ascii="Arial"/>
          <w:b/>
          <w:sz w:val="9"/>
        </w:rPr>
      </w:pPr>
    </w:p>
    <w:p w14:paraId="10A33471" w14:textId="77777777" w:rsidR="00C851A5" w:rsidRDefault="00B805A6">
      <w:pPr>
        <w:spacing w:before="94"/>
        <w:ind w:left="112"/>
        <w:jc w:val="both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ACADEMIC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HONESTY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INTEGRITY</w:t>
      </w:r>
    </w:p>
    <w:p w14:paraId="601F9D3A" w14:textId="77777777" w:rsidR="00C851A5" w:rsidRDefault="00C851A5">
      <w:pPr>
        <w:pStyle w:val="Pagrindinistekstas"/>
        <w:spacing w:before="3"/>
        <w:rPr>
          <w:rFonts w:ascii="Arial"/>
          <w:b/>
        </w:rPr>
      </w:pPr>
    </w:p>
    <w:p w14:paraId="37DFB388" w14:textId="542D4108" w:rsidR="00C851A5" w:rsidRDefault="00B805A6">
      <w:pPr>
        <w:pStyle w:val="Pagrindinistekstas"/>
        <w:ind w:left="112" w:right="122"/>
        <w:jc w:val="both"/>
      </w:pPr>
      <w:r>
        <w:t>The</w:t>
      </w:r>
      <w:r>
        <w:rPr>
          <w:spacing w:val="-3"/>
        </w:rPr>
        <w:t xml:space="preserve"> </w:t>
      </w:r>
      <w:r>
        <w:t>ISM</w:t>
      </w:r>
      <w:r>
        <w:rPr>
          <w:spacing w:val="-6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Economics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Ethics,</w:t>
      </w:r>
      <w:r>
        <w:rPr>
          <w:spacing w:val="-2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cheating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plagiarism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t>applicable</w:t>
      </w:r>
      <w:r>
        <w:rPr>
          <w:spacing w:val="-6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 xml:space="preserve">of Ethics. </w:t>
      </w:r>
      <w:r w:rsidR="00DD520B">
        <w:t>Regarding</w:t>
      </w:r>
      <w:r>
        <w:t xml:space="preserve"> remote learning, students are expected to adhere and maintain the same</w:t>
      </w:r>
      <w:r>
        <w:rPr>
          <w:spacing w:val="1"/>
        </w:rPr>
        <w:t xml:space="preserve"> </w:t>
      </w:r>
      <w:r>
        <w:t>academic honesty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-2"/>
        </w:rPr>
        <w:t xml:space="preserve"> </w:t>
      </w:r>
      <w:r>
        <w:t>that they</w:t>
      </w:r>
      <w:r>
        <w:rPr>
          <w:spacing w:val="-2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classroom</w:t>
      </w:r>
      <w:r>
        <w:rPr>
          <w:spacing w:val="1"/>
        </w:rPr>
        <w:t xml:space="preserve"> </w:t>
      </w:r>
      <w:r>
        <w:t>setting.</w:t>
      </w:r>
    </w:p>
    <w:p w14:paraId="1BF72CBE" w14:textId="77777777" w:rsidR="00C851A5" w:rsidRDefault="00C851A5">
      <w:pPr>
        <w:pStyle w:val="Pagrindinistekstas"/>
        <w:spacing w:before="9"/>
        <w:rPr>
          <w:sz w:val="17"/>
        </w:rPr>
      </w:pPr>
    </w:p>
    <w:p w14:paraId="747C41AC" w14:textId="36AF3AD5" w:rsidR="00C851A5" w:rsidRDefault="00B805A6">
      <w:pPr>
        <w:pStyle w:val="Antrat1"/>
        <w:jc w:val="both"/>
      </w:pPr>
      <w:r>
        <w:t>COURSE</w:t>
      </w:r>
      <w:r>
        <w:rPr>
          <w:spacing w:val="-2"/>
        </w:rPr>
        <w:t xml:space="preserve"> </w:t>
      </w:r>
      <w:r>
        <w:t>OUTLINE</w:t>
      </w:r>
    </w:p>
    <w:p w14:paraId="5DF05CB8" w14:textId="77777777" w:rsidR="00C851A5" w:rsidRDefault="00C851A5">
      <w:pPr>
        <w:pStyle w:val="Pagrindinistekstas"/>
        <w:spacing w:before="4" w:after="1"/>
        <w:rPr>
          <w:rFonts w:ascii="Arial"/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C851A5" w14:paraId="75DBE479" w14:textId="77777777">
        <w:trPr>
          <w:trHeight w:val="542"/>
        </w:trPr>
        <w:tc>
          <w:tcPr>
            <w:tcW w:w="5240" w:type="dxa"/>
          </w:tcPr>
          <w:p w14:paraId="6921D4C9" w14:textId="77777777" w:rsidR="00C851A5" w:rsidRDefault="00B805A6">
            <w:pPr>
              <w:pStyle w:val="TableParagraph"/>
              <w:spacing w:before="147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7" w:type="dxa"/>
          </w:tcPr>
          <w:p w14:paraId="51ED09F8" w14:textId="77777777" w:rsidR="00C851A5" w:rsidRDefault="00B805A6">
            <w:pPr>
              <w:pStyle w:val="TableParagraph"/>
              <w:spacing w:before="27" w:line="276" w:lineRule="auto"/>
              <w:ind w:left="389" w:right="274" w:hanging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0DA45EF7" w14:textId="77777777" w:rsidR="00C851A5" w:rsidRDefault="00B805A6">
            <w:pPr>
              <w:pStyle w:val="TableParagraph"/>
              <w:spacing w:before="147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C851A5" w14:paraId="792C3EA6" w14:textId="77777777">
        <w:trPr>
          <w:trHeight w:val="458"/>
        </w:trPr>
        <w:tc>
          <w:tcPr>
            <w:tcW w:w="5240" w:type="dxa"/>
          </w:tcPr>
          <w:p w14:paraId="0FD8DF62" w14:textId="457E45A7" w:rsidR="00C851A5" w:rsidRDefault="00B805A6">
            <w:pPr>
              <w:pStyle w:val="TableParagraph"/>
              <w:spacing w:before="123"/>
              <w:ind w:left="115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 w:rsidR="009932E2"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course</w:t>
            </w:r>
          </w:p>
        </w:tc>
        <w:tc>
          <w:tcPr>
            <w:tcW w:w="1277" w:type="dxa"/>
          </w:tcPr>
          <w:p w14:paraId="0DFE7BF6" w14:textId="77777777" w:rsidR="00C851A5" w:rsidRDefault="00B805A6">
            <w:pPr>
              <w:pStyle w:val="TableParagraph"/>
              <w:spacing w:before="109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76E6392C" w14:textId="77777777" w:rsidR="00C851A5" w:rsidRDefault="00B805A6">
            <w:pPr>
              <w:pStyle w:val="TableParagraph"/>
              <w:spacing w:before="123"/>
              <w:ind w:left="115"/>
              <w:rPr>
                <w:sz w:val="16"/>
              </w:rPr>
            </w:pPr>
            <w:r>
              <w:rPr>
                <w:sz w:val="16"/>
              </w:rPr>
              <w:t>[1, Chapter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1]</w:t>
            </w:r>
          </w:p>
        </w:tc>
      </w:tr>
      <w:tr w:rsidR="00C851A5" w14:paraId="0A3D2766" w14:textId="77777777">
        <w:trPr>
          <w:trHeight w:val="568"/>
        </w:trPr>
        <w:tc>
          <w:tcPr>
            <w:tcW w:w="5240" w:type="dxa"/>
          </w:tcPr>
          <w:p w14:paraId="54FFC414" w14:textId="536A518D" w:rsidR="00FD0534" w:rsidRDefault="00FD0534">
            <w:pPr>
              <w:pStyle w:val="TableParagraph"/>
              <w:spacing w:before="70" w:line="276" w:lineRule="auto"/>
              <w:ind w:left="115" w:right="121"/>
              <w:rPr>
                <w:sz w:val="16"/>
              </w:rPr>
            </w:pPr>
            <w:r>
              <w:rPr>
                <w:sz w:val="16"/>
              </w:rPr>
              <w:t>Introduction to strategy</w:t>
            </w:r>
          </w:p>
          <w:p w14:paraId="316C5546" w14:textId="698601CB" w:rsidR="00C851A5" w:rsidRDefault="009932E2">
            <w:pPr>
              <w:pStyle w:val="TableParagraph"/>
              <w:spacing w:before="70" w:line="276" w:lineRule="auto"/>
              <w:ind w:left="115" w:right="121"/>
              <w:rPr>
                <w:sz w:val="16"/>
              </w:rPr>
            </w:pPr>
            <w:r>
              <w:rPr>
                <w:sz w:val="16"/>
              </w:rPr>
              <w:t>S</w:t>
            </w:r>
            <w:r w:rsidR="00B805A6">
              <w:rPr>
                <w:sz w:val="16"/>
              </w:rPr>
              <w:t>tarting</w:t>
            </w:r>
            <w:r w:rsidR="00B805A6">
              <w:rPr>
                <w:spacing w:val="-7"/>
                <w:sz w:val="16"/>
              </w:rPr>
              <w:t xml:space="preserve"> </w:t>
            </w:r>
            <w:r w:rsidR="00B805A6">
              <w:rPr>
                <w:sz w:val="16"/>
              </w:rPr>
              <w:t>marketplace</w:t>
            </w:r>
            <w:r w:rsidR="00B805A6">
              <w:rPr>
                <w:spacing w:val="-4"/>
                <w:sz w:val="16"/>
              </w:rPr>
              <w:t xml:space="preserve"> </w:t>
            </w:r>
            <w:r w:rsidR="00B805A6">
              <w:rPr>
                <w:sz w:val="16"/>
              </w:rPr>
              <w:t>simulation.</w:t>
            </w:r>
            <w:r w:rsidR="00B805A6">
              <w:rPr>
                <w:spacing w:val="-3"/>
                <w:sz w:val="16"/>
              </w:rPr>
              <w:t xml:space="preserve"> </w:t>
            </w:r>
            <w:r w:rsidR="006B3CFB">
              <w:rPr>
                <w:sz w:val="16"/>
              </w:rPr>
              <w:t>Formation</w:t>
            </w:r>
            <w:r w:rsidR="006B3CFB">
              <w:rPr>
                <w:spacing w:val="-41"/>
                <w:sz w:val="16"/>
              </w:rPr>
              <w:t xml:space="preserve"> of</w:t>
            </w:r>
            <w:r w:rsidR="00B805A6">
              <w:rPr>
                <w:spacing w:val="-2"/>
                <w:sz w:val="16"/>
              </w:rPr>
              <w:t xml:space="preserve"> </w:t>
            </w:r>
            <w:r w:rsidR="00D01464">
              <w:rPr>
                <w:spacing w:val="-2"/>
                <w:sz w:val="16"/>
              </w:rPr>
              <w:t xml:space="preserve"> </w:t>
            </w:r>
            <w:r w:rsidR="00B805A6">
              <w:rPr>
                <w:sz w:val="16"/>
              </w:rPr>
              <w:t>student</w:t>
            </w:r>
            <w:r w:rsidR="00B805A6">
              <w:rPr>
                <w:spacing w:val="-2"/>
                <w:sz w:val="16"/>
              </w:rPr>
              <w:t xml:space="preserve"> </w:t>
            </w:r>
            <w:r w:rsidR="00B805A6">
              <w:rPr>
                <w:sz w:val="16"/>
              </w:rPr>
              <w:t>teams and</w:t>
            </w:r>
            <w:r w:rsidR="00B805A6">
              <w:rPr>
                <w:spacing w:val="-1"/>
                <w:sz w:val="16"/>
              </w:rPr>
              <w:t xml:space="preserve"> </w:t>
            </w:r>
            <w:r w:rsidR="00B805A6">
              <w:rPr>
                <w:sz w:val="16"/>
              </w:rPr>
              <w:t>student</w:t>
            </w:r>
            <w:r w:rsidR="00B805A6">
              <w:rPr>
                <w:spacing w:val="1"/>
                <w:sz w:val="16"/>
              </w:rPr>
              <w:t xml:space="preserve"> </w:t>
            </w:r>
            <w:r w:rsidR="00B805A6">
              <w:rPr>
                <w:sz w:val="16"/>
              </w:rPr>
              <w:t>registration</w:t>
            </w:r>
            <w:r w:rsidR="00B805A6">
              <w:rPr>
                <w:spacing w:val="-4"/>
                <w:sz w:val="16"/>
              </w:rPr>
              <w:t xml:space="preserve"> </w:t>
            </w:r>
            <w:r w:rsidR="00B805A6">
              <w:rPr>
                <w:sz w:val="16"/>
              </w:rPr>
              <w:t>for the</w:t>
            </w:r>
            <w:r w:rsidR="00B805A6">
              <w:rPr>
                <w:spacing w:val="-3"/>
                <w:sz w:val="16"/>
              </w:rPr>
              <w:t xml:space="preserve"> </w:t>
            </w:r>
            <w:r w:rsidR="00B805A6">
              <w:rPr>
                <w:sz w:val="16"/>
              </w:rPr>
              <w:t>simulation.</w:t>
            </w:r>
          </w:p>
        </w:tc>
        <w:tc>
          <w:tcPr>
            <w:tcW w:w="1277" w:type="dxa"/>
          </w:tcPr>
          <w:p w14:paraId="241038B8" w14:textId="77777777" w:rsidR="00C851A5" w:rsidRDefault="00B805A6">
            <w:pPr>
              <w:pStyle w:val="TableParagraph"/>
              <w:spacing w:before="164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1D5CBFF7" w14:textId="77777777" w:rsidR="00C851A5" w:rsidRDefault="00B805A6">
            <w:pPr>
              <w:pStyle w:val="TableParagraph"/>
              <w:spacing w:before="70" w:line="276" w:lineRule="auto"/>
              <w:ind w:left="115" w:right="251"/>
              <w:rPr>
                <w:sz w:val="16"/>
              </w:rPr>
            </w:pPr>
            <w:r>
              <w:rPr>
                <w:sz w:val="16"/>
              </w:rPr>
              <w:t>Read student guide to simulation and other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materials</w:t>
            </w:r>
          </w:p>
        </w:tc>
      </w:tr>
      <w:tr w:rsidR="0005068E" w14:paraId="2D73D4F9" w14:textId="77777777" w:rsidTr="0060151F">
        <w:trPr>
          <w:trHeight w:val="455"/>
        </w:trPr>
        <w:tc>
          <w:tcPr>
            <w:tcW w:w="5240" w:type="dxa"/>
          </w:tcPr>
          <w:p w14:paraId="7BDA1040" w14:textId="4FBE2468" w:rsidR="0005068E" w:rsidRDefault="0005068E" w:rsidP="0005068E">
            <w:pPr>
              <w:pStyle w:val="TableParagraph"/>
              <w:spacing w:before="121"/>
              <w:ind w:left="171"/>
              <w:rPr>
                <w:sz w:val="16"/>
              </w:rPr>
            </w:pPr>
            <w:r>
              <w:rPr>
                <w:sz w:val="16"/>
              </w:rPr>
              <w:t>MARKETPLACE SIMULATION: Q2 and Q3 decisions – lecture and workshop</w:t>
            </w:r>
          </w:p>
        </w:tc>
        <w:tc>
          <w:tcPr>
            <w:tcW w:w="1277" w:type="dxa"/>
          </w:tcPr>
          <w:p w14:paraId="77AE570A" w14:textId="77777777" w:rsidR="0005068E" w:rsidRDefault="0005068E" w:rsidP="0060151F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764E1B22" w14:textId="77777777" w:rsidR="0005068E" w:rsidRDefault="0005068E" w:rsidP="0060151F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Read student materials provided</w:t>
            </w:r>
          </w:p>
        </w:tc>
      </w:tr>
      <w:tr w:rsidR="00C851A5" w14:paraId="797617E8" w14:textId="77777777">
        <w:trPr>
          <w:trHeight w:val="455"/>
        </w:trPr>
        <w:tc>
          <w:tcPr>
            <w:tcW w:w="5240" w:type="dxa"/>
          </w:tcPr>
          <w:p w14:paraId="671D1E2A" w14:textId="732D251D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Strategic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purpose</w:t>
            </w:r>
            <w:r w:rsidR="006B3CFB">
              <w:rPr>
                <w:sz w:val="16"/>
              </w:rPr>
              <w:t xml:space="preserve"> (Mission, vision)</w:t>
            </w:r>
          </w:p>
        </w:tc>
        <w:tc>
          <w:tcPr>
            <w:tcW w:w="1277" w:type="dxa"/>
          </w:tcPr>
          <w:p w14:paraId="631B0E3E" w14:textId="77777777" w:rsidR="00C851A5" w:rsidRDefault="00B805A6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1FFE4A53" w14:textId="7777777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[1, Chapter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4]</w:t>
            </w:r>
          </w:p>
        </w:tc>
      </w:tr>
      <w:tr w:rsidR="006B3CFB" w14:paraId="1A7983D4" w14:textId="77777777" w:rsidTr="006B3CFB">
        <w:trPr>
          <w:trHeight w:val="289"/>
        </w:trPr>
        <w:tc>
          <w:tcPr>
            <w:tcW w:w="5240" w:type="dxa"/>
          </w:tcPr>
          <w:p w14:paraId="0F8DBF7F" w14:textId="459BB124" w:rsidR="006B3CFB" w:rsidRDefault="006B3CFB" w:rsidP="006B3CFB">
            <w:pPr>
              <w:pStyle w:val="TableParagraph"/>
              <w:spacing w:before="6"/>
              <w:ind w:left="171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Business-level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(competitive)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strategy: Part I</w:t>
            </w:r>
          </w:p>
        </w:tc>
        <w:tc>
          <w:tcPr>
            <w:tcW w:w="1277" w:type="dxa"/>
          </w:tcPr>
          <w:p w14:paraId="4BF815EC" w14:textId="2C675C9E" w:rsidR="006B3CFB" w:rsidRDefault="006B3CFB" w:rsidP="006B3CFB">
            <w:pPr>
              <w:pStyle w:val="TableParagraph"/>
              <w:spacing w:before="9"/>
              <w:ind w:left="0"/>
              <w:jc w:val="center"/>
              <w:rPr>
                <w:rFonts w:ascii="Arial"/>
                <w:b/>
                <w:sz w:val="25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076DCDB6" w14:textId="1458D831" w:rsidR="006B3CFB" w:rsidRDefault="006B3CFB" w:rsidP="006B3CFB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</w:rPr>
            </w:pPr>
            <w:r>
              <w:rPr>
                <w:sz w:val="16"/>
              </w:rPr>
              <w:t>[1, Chapter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6]</w:t>
            </w:r>
          </w:p>
        </w:tc>
      </w:tr>
      <w:tr w:rsidR="00C851A5" w14:paraId="08E39D6C" w14:textId="77777777">
        <w:trPr>
          <w:trHeight w:val="832"/>
        </w:trPr>
        <w:tc>
          <w:tcPr>
            <w:tcW w:w="5240" w:type="dxa"/>
          </w:tcPr>
          <w:p w14:paraId="4ED57DB2" w14:textId="1DEA5354" w:rsidR="006B3CFB" w:rsidRDefault="006B3CFB" w:rsidP="006B3CFB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Business-level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(competitive)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strategy: Part II</w:t>
            </w:r>
          </w:p>
          <w:p w14:paraId="418B90B0" w14:textId="77777777" w:rsidR="006B3CFB" w:rsidRDefault="006B3CFB" w:rsidP="006B3CFB">
            <w:pPr>
              <w:pStyle w:val="TableParagraph"/>
              <w:ind w:left="171"/>
              <w:rPr>
                <w:sz w:val="16"/>
              </w:rPr>
            </w:pPr>
          </w:p>
          <w:p w14:paraId="029A3966" w14:textId="00E791EA" w:rsidR="00C851A5" w:rsidRDefault="00DD520B" w:rsidP="006B3CFB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MARKETPLACE SIMULATION: Lecture on marketplace simulation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business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preparation </w:t>
            </w:r>
          </w:p>
        </w:tc>
        <w:tc>
          <w:tcPr>
            <w:tcW w:w="1277" w:type="dxa"/>
          </w:tcPr>
          <w:p w14:paraId="7198A9A9" w14:textId="77777777" w:rsidR="00C851A5" w:rsidRDefault="00C851A5">
            <w:pPr>
              <w:pStyle w:val="TableParagraph"/>
              <w:spacing w:before="9"/>
              <w:ind w:left="0"/>
              <w:rPr>
                <w:rFonts w:ascii="Arial"/>
                <w:b/>
                <w:sz w:val="25"/>
              </w:rPr>
            </w:pPr>
          </w:p>
          <w:p w14:paraId="08B1ADAA" w14:textId="77777777" w:rsidR="00C851A5" w:rsidRDefault="00B805A6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3600124" w14:textId="77777777" w:rsidR="00C851A5" w:rsidRDefault="00C851A5">
            <w:pPr>
              <w:pStyle w:val="TableParagraph"/>
              <w:ind w:left="0"/>
              <w:rPr>
                <w:rFonts w:ascii="Arial"/>
                <w:b/>
                <w:sz w:val="18"/>
              </w:rPr>
            </w:pPr>
          </w:p>
          <w:p w14:paraId="35188644" w14:textId="77777777" w:rsidR="00C851A5" w:rsidRDefault="00B805A6">
            <w:pPr>
              <w:pStyle w:val="TableParagraph"/>
              <w:spacing w:before="103"/>
              <w:ind w:left="115"/>
              <w:rPr>
                <w:sz w:val="16"/>
              </w:rPr>
            </w:pPr>
            <w:r>
              <w:rPr>
                <w:sz w:val="16"/>
              </w:rPr>
              <w:t>[1, Chapter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3]</w:t>
            </w:r>
          </w:p>
        </w:tc>
      </w:tr>
      <w:tr w:rsidR="00C851A5" w14:paraId="4E1158EB" w14:textId="77777777">
        <w:trPr>
          <w:trHeight w:val="808"/>
        </w:trPr>
        <w:tc>
          <w:tcPr>
            <w:tcW w:w="5240" w:type="dxa"/>
          </w:tcPr>
          <w:p w14:paraId="19E0D8A7" w14:textId="77777777" w:rsidR="006B3CFB" w:rsidRDefault="00B805A6">
            <w:pPr>
              <w:pStyle w:val="TableParagraph"/>
              <w:spacing w:before="44" w:line="330" w:lineRule="atLeast"/>
              <w:ind w:left="115"/>
              <w:rPr>
                <w:rFonts w:ascii="Arial" w:hAnsi="Arial" w:cs="Arial"/>
                <w:sz w:val="16"/>
              </w:rPr>
            </w:pPr>
            <w:r w:rsidRPr="006B3CFB">
              <w:rPr>
                <w:rFonts w:ascii="Arial" w:hAnsi="Arial" w:cs="Arial"/>
                <w:sz w:val="16"/>
              </w:rPr>
              <w:t>MARKETPLACE</w:t>
            </w:r>
            <w:r w:rsidRPr="006B3CFB">
              <w:rPr>
                <w:rFonts w:ascii="Arial" w:hAnsi="Arial" w:cs="Arial"/>
                <w:spacing w:val="-5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SIMULATION:</w:t>
            </w:r>
            <w:r w:rsidRPr="006B3CFB">
              <w:rPr>
                <w:rFonts w:ascii="Arial" w:hAnsi="Arial" w:cs="Arial"/>
                <w:spacing w:val="-4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Business</w:t>
            </w:r>
            <w:r w:rsidRPr="006B3CFB">
              <w:rPr>
                <w:rFonts w:ascii="Arial" w:hAnsi="Arial" w:cs="Arial"/>
                <w:spacing w:val="-2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plan</w:t>
            </w:r>
            <w:r w:rsidRPr="006B3CFB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presentation</w:t>
            </w:r>
            <w:r w:rsidRPr="006B3CFB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by</w:t>
            </w:r>
            <w:r w:rsidRPr="006B3CFB">
              <w:rPr>
                <w:rFonts w:ascii="Arial" w:hAnsi="Arial" w:cs="Arial"/>
                <w:spacing w:val="-7"/>
                <w:sz w:val="16"/>
              </w:rPr>
              <w:t xml:space="preserve"> </w:t>
            </w:r>
            <w:r w:rsidRPr="006B3CFB">
              <w:rPr>
                <w:rFonts w:ascii="Arial" w:hAnsi="Arial" w:cs="Arial"/>
                <w:sz w:val="16"/>
              </w:rPr>
              <w:t>teams</w:t>
            </w:r>
          </w:p>
          <w:p w14:paraId="656597AF" w14:textId="3638EA80" w:rsidR="00C851A5" w:rsidRPr="006B3CFB" w:rsidRDefault="006B3CFB">
            <w:pPr>
              <w:pStyle w:val="TableParagraph"/>
              <w:spacing w:before="44" w:line="330" w:lineRule="atLeast"/>
              <w:ind w:left="115"/>
              <w:rPr>
                <w:rFonts w:ascii="Arial" w:hAnsi="Arial" w:cs="Arial"/>
                <w:sz w:val="16"/>
              </w:rPr>
            </w:pPr>
            <w:r w:rsidRPr="006B3CFB">
              <w:rPr>
                <w:rFonts w:ascii="Arial" w:hAnsi="Arial" w:cs="Arial"/>
                <w:spacing w:val="-41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Specific</w:t>
            </w:r>
            <w:r w:rsidR="00B805A6" w:rsidRPr="006B3CFB">
              <w:rPr>
                <w:rFonts w:ascii="Arial" w:hAnsi="Arial" w:cs="Arial"/>
                <w:spacing w:val="1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presentation</w:t>
            </w:r>
            <w:r w:rsidR="00B805A6" w:rsidRPr="006B3CFB">
              <w:rPr>
                <w:rFonts w:ascii="Arial" w:hAnsi="Arial" w:cs="Arial"/>
                <w:spacing w:val="-2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times</w:t>
            </w:r>
            <w:r w:rsidR="00B805A6" w:rsidRPr="006B3CFB">
              <w:rPr>
                <w:rFonts w:ascii="Arial" w:hAnsi="Arial" w:cs="Arial"/>
                <w:spacing w:val="-2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will be</w:t>
            </w:r>
            <w:r w:rsidR="00B805A6" w:rsidRPr="006B3CFB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scheduled</w:t>
            </w:r>
            <w:r w:rsidR="00B805A6" w:rsidRPr="006B3CFB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for</w:t>
            </w:r>
            <w:r w:rsidR="00B805A6" w:rsidRPr="006B3CFB">
              <w:rPr>
                <w:rFonts w:ascii="Arial" w:hAnsi="Arial" w:cs="Arial"/>
                <w:spacing w:val="-1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each</w:t>
            </w:r>
            <w:r w:rsidR="00B805A6" w:rsidRPr="006B3CFB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="00B805A6" w:rsidRPr="006B3CFB">
              <w:rPr>
                <w:rFonts w:ascii="Arial" w:hAnsi="Arial" w:cs="Arial"/>
                <w:sz w:val="16"/>
              </w:rPr>
              <w:t>team.</w:t>
            </w:r>
          </w:p>
        </w:tc>
        <w:tc>
          <w:tcPr>
            <w:tcW w:w="1277" w:type="dxa"/>
          </w:tcPr>
          <w:p w14:paraId="0578FBC1" w14:textId="77777777" w:rsidR="00C851A5" w:rsidRPr="006B3CFB" w:rsidRDefault="00C851A5">
            <w:pPr>
              <w:pStyle w:val="TableParagraph"/>
              <w:spacing w:before="8"/>
              <w:ind w:left="0"/>
              <w:rPr>
                <w:rFonts w:ascii="Arial" w:hAnsi="Arial" w:cs="Arial"/>
                <w:b/>
                <w:sz w:val="24"/>
              </w:rPr>
            </w:pPr>
          </w:p>
          <w:p w14:paraId="0D5ED32A" w14:textId="77777777" w:rsidR="00C851A5" w:rsidRPr="006B3CFB" w:rsidRDefault="00B805A6">
            <w:pPr>
              <w:pStyle w:val="TableParagraph"/>
              <w:ind w:left="588"/>
              <w:rPr>
                <w:rFonts w:ascii="Arial" w:hAnsi="Arial" w:cs="Arial"/>
                <w:sz w:val="18"/>
              </w:rPr>
            </w:pPr>
            <w:r w:rsidRPr="006B3CFB">
              <w:rPr>
                <w:rFonts w:ascii="Arial" w:hAnsi="Arial" w:cs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303A77C4" w14:textId="77777777" w:rsidR="00C851A5" w:rsidRDefault="00B805A6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  <w:u w:val="single"/>
              </w:rPr>
              <w:t>Read</w:t>
            </w:r>
            <w:r>
              <w:rPr>
                <w:spacing w:val="-2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provided</w:t>
            </w:r>
            <w:r>
              <w:rPr>
                <w:spacing w:val="-2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materials</w:t>
            </w:r>
          </w:p>
        </w:tc>
      </w:tr>
      <w:tr w:rsidR="00C851A5" w14:paraId="11B3ED1B" w14:textId="77777777">
        <w:trPr>
          <w:trHeight w:val="455"/>
        </w:trPr>
        <w:tc>
          <w:tcPr>
            <w:tcW w:w="5240" w:type="dxa"/>
          </w:tcPr>
          <w:p w14:paraId="0A8D0A7D" w14:textId="7777777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Strategic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directions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corporate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level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strategy</w:t>
            </w:r>
          </w:p>
        </w:tc>
        <w:tc>
          <w:tcPr>
            <w:tcW w:w="1277" w:type="dxa"/>
          </w:tcPr>
          <w:p w14:paraId="5FD80C17" w14:textId="77777777" w:rsidR="00C851A5" w:rsidRDefault="00B805A6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7E54AE69" w14:textId="7777777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[1, Chapter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7]</w:t>
            </w:r>
          </w:p>
        </w:tc>
      </w:tr>
      <w:tr w:rsidR="00C851A5" w14:paraId="7DB064CD" w14:textId="77777777">
        <w:trPr>
          <w:trHeight w:val="455"/>
        </w:trPr>
        <w:tc>
          <w:tcPr>
            <w:tcW w:w="5240" w:type="dxa"/>
          </w:tcPr>
          <w:p w14:paraId="3E9BDB22" w14:textId="783C54DD" w:rsidR="00C851A5" w:rsidRDefault="00067111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Implementing strategy</w:t>
            </w:r>
          </w:p>
        </w:tc>
        <w:tc>
          <w:tcPr>
            <w:tcW w:w="1277" w:type="dxa"/>
          </w:tcPr>
          <w:p w14:paraId="7C327546" w14:textId="77777777" w:rsidR="00C851A5" w:rsidRDefault="00B805A6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36C9FB09" w14:textId="1E76A4D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[1,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Chapter</w:t>
            </w:r>
            <w:r>
              <w:rPr>
                <w:spacing w:val="-4"/>
                <w:sz w:val="16"/>
              </w:rPr>
              <w:t xml:space="preserve"> </w:t>
            </w:r>
            <w:r w:rsidR="00067111">
              <w:rPr>
                <w:sz w:val="16"/>
              </w:rPr>
              <w:t>14</w:t>
            </w:r>
            <w:r>
              <w:rPr>
                <w:sz w:val="16"/>
              </w:rPr>
              <w:t>]</w:t>
            </w:r>
          </w:p>
        </w:tc>
      </w:tr>
    </w:tbl>
    <w:p w14:paraId="7318192F" w14:textId="77777777" w:rsidR="00C851A5" w:rsidRDefault="00C851A5">
      <w:pPr>
        <w:rPr>
          <w:sz w:val="16"/>
        </w:rPr>
        <w:sectPr w:rsidR="00C851A5">
          <w:pgSz w:w="12240" w:h="15840"/>
          <w:pgMar w:top="1460" w:right="1020" w:bottom="1160" w:left="1020" w:header="708" w:footer="972" w:gutter="0"/>
          <w:cols w:space="720"/>
        </w:sectPr>
      </w:pPr>
    </w:p>
    <w:p w14:paraId="7E8B2512" w14:textId="77777777" w:rsidR="00C851A5" w:rsidRDefault="00C851A5">
      <w:pPr>
        <w:pStyle w:val="Pagrindinistekstas"/>
        <w:spacing w:before="6"/>
        <w:rPr>
          <w:rFonts w:ascii="Arial"/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C851A5" w14:paraId="4AA29C0F" w14:textId="77777777">
        <w:trPr>
          <w:trHeight w:val="566"/>
        </w:trPr>
        <w:tc>
          <w:tcPr>
            <w:tcW w:w="5240" w:type="dxa"/>
          </w:tcPr>
          <w:p w14:paraId="3B1A0D43" w14:textId="77777777" w:rsidR="00C851A5" w:rsidRDefault="00B805A6">
            <w:pPr>
              <w:pStyle w:val="TableParagraph"/>
              <w:spacing w:before="71" w:line="276" w:lineRule="auto"/>
              <w:ind w:left="115" w:right="89"/>
              <w:rPr>
                <w:sz w:val="16"/>
              </w:rPr>
            </w:pPr>
            <w:r>
              <w:rPr>
                <w:sz w:val="16"/>
              </w:rPr>
              <w:t>MARKETPLACE SIMULATION: Executive briefing. Teams review their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 plans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future.</w:t>
            </w:r>
          </w:p>
        </w:tc>
        <w:tc>
          <w:tcPr>
            <w:tcW w:w="1277" w:type="dxa"/>
          </w:tcPr>
          <w:p w14:paraId="717BA891" w14:textId="77777777" w:rsidR="00C851A5" w:rsidRDefault="00B805A6">
            <w:pPr>
              <w:pStyle w:val="TableParagraph"/>
              <w:spacing w:before="165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FFEABBA" w14:textId="77777777" w:rsidR="00C851A5" w:rsidRDefault="00C851A5">
            <w:pPr>
              <w:pStyle w:val="TableParagraph"/>
              <w:spacing w:before="4"/>
              <w:ind w:left="0"/>
              <w:rPr>
                <w:rFonts w:ascii="Arial"/>
                <w:b/>
                <w:sz w:val="15"/>
              </w:rPr>
            </w:pPr>
          </w:p>
          <w:p w14:paraId="580ECB85" w14:textId="77777777" w:rsidR="00C851A5" w:rsidRDefault="00B805A6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C851A5" w14:paraId="3DB75FEF" w14:textId="77777777">
        <w:trPr>
          <w:trHeight w:val="568"/>
        </w:trPr>
        <w:tc>
          <w:tcPr>
            <w:tcW w:w="5240" w:type="dxa"/>
          </w:tcPr>
          <w:p w14:paraId="5B49D71F" w14:textId="77777777" w:rsidR="00C851A5" w:rsidRDefault="00B805A6">
            <w:pPr>
              <w:pStyle w:val="TableParagraph"/>
              <w:spacing w:before="73" w:line="276" w:lineRule="auto"/>
              <w:ind w:left="115"/>
              <w:rPr>
                <w:sz w:val="16"/>
              </w:rPr>
            </w:pPr>
            <w:r>
              <w:rPr>
                <w:sz w:val="16"/>
              </w:rPr>
              <w:t>MARKETPLACE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SIMULATION: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Presentation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simulation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results: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Report 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 board 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directors</w:t>
            </w:r>
          </w:p>
        </w:tc>
        <w:tc>
          <w:tcPr>
            <w:tcW w:w="1277" w:type="dxa"/>
          </w:tcPr>
          <w:p w14:paraId="3ACE9AC7" w14:textId="77777777" w:rsidR="00C851A5" w:rsidRDefault="00B805A6">
            <w:pPr>
              <w:pStyle w:val="TableParagraph"/>
              <w:spacing w:before="164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31487F5" w14:textId="77777777" w:rsidR="00C851A5" w:rsidRDefault="00C851A5">
            <w:pPr>
              <w:pStyle w:val="TableParagraph"/>
              <w:spacing w:before="6"/>
              <w:ind w:left="0"/>
              <w:rPr>
                <w:rFonts w:ascii="Arial"/>
                <w:b/>
                <w:sz w:val="15"/>
              </w:rPr>
            </w:pPr>
          </w:p>
          <w:p w14:paraId="65B0764D" w14:textId="77777777" w:rsidR="00C851A5" w:rsidRDefault="00B805A6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C851A5" w14:paraId="147DEEF7" w14:textId="77777777">
        <w:trPr>
          <w:trHeight w:val="830"/>
        </w:trPr>
        <w:tc>
          <w:tcPr>
            <w:tcW w:w="5240" w:type="dxa"/>
          </w:tcPr>
          <w:p w14:paraId="3EE8263F" w14:textId="7777777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Marketplace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results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overview</w:t>
            </w:r>
          </w:p>
          <w:p w14:paraId="6B10113B" w14:textId="77777777" w:rsidR="00C851A5" w:rsidRDefault="00C851A5">
            <w:pPr>
              <w:pStyle w:val="TableParagraph"/>
              <w:spacing w:before="7"/>
              <w:ind w:left="0"/>
              <w:rPr>
                <w:rFonts w:ascii="Arial"/>
                <w:b/>
                <w:sz w:val="18"/>
              </w:rPr>
            </w:pPr>
          </w:p>
          <w:p w14:paraId="6271F62C" w14:textId="77777777" w:rsidR="00C851A5" w:rsidRDefault="00B805A6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Review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 key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course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concepts</w:t>
            </w:r>
          </w:p>
        </w:tc>
        <w:tc>
          <w:tcPr>
            <w:tcW w:w="1277" w:type="dxa"/>
          </w:tcPr>
          <w:p w14:paraId="48FDEBFF" w14:textId="77777777" w:rsidR="00C851A5" w:rsidRDefault="00C851A5">
            <w:pPr>
              <w:pStyle w:val="TableParagraph"/>
              <w:spacing w:before="6"/>
              <w:ind w:left="0"/>
              <w:rPr>
                <w:rFonts w:ascii="Arial"/>
                <w:b/>
                <w:sz w:val="25"/>
              </w:rPr>
            </w:pPr>
          </w:p>
          <w:p w14:paraId="505372B2" w14:textId="77777777" w:rsidR="00C851A5" w:rsidRDefault="00B805A6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C64076F" w14:textId="77777777" w:rsidR="00C851A5" w:rsidRDefault="00B805A6">
            <w:pPr>
              <w:pStyle w:val="TableParagraph"/>
              <w:spacing w:before="121"/>
              <w:ind w:left="115"/>
              <w:rPr>
                <w:sz w:val="16"/>
              </w:rPr>
            </w:pPr>
            <w:r>
              <w:rPr>
                <w:sz w:val="16"/>
              </w:rPr>
              <w:t>Review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course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slides</w:t>
            </w:r>
          </w:p>
        </w:tc>
      </w:tr>
      <w:tr w:rsidR="00C851A5" w14:paraId="1D6A51E1" w14:textId="77777777">
        <w:trPr>
          <w:trHeight w:val="618"/>
        </w:trPr>
        <w:tc>
          <w:tcPr>
            <w:tcW w:w="5240" w:type="dxa"/>
          </w:tcPr>
          <w:p w14:paraId="3E4531B4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</w:tcPr>
          <w:p w14:paraId="7F90942A" w14:textId="77777777" w:rsidR="00C851A5" w:rsidRDefault="00B805A6">
            <w:pPr>
              <w:pStyle w:val="TableParagraph"/>
              <w:spacing w:before="66" w:line="276" w:lineRule="auto"/>
              <w:ind w:left="389" w:right="244" w:hanging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Total: </w:t>
            </w:r>
            <w:r>
              <w:rPr>
                <w:rFonts w:ascii="Arial"/>
                <w:b/>
                <w:sz w:val="18"/>
              </w:rPr>
              <w:t>48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6890FDED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851A5" w14:paraId="045D9C83" w14:textId="77777777">
        <w:trPr>
          <w:trHeight w:val="457"/>
        </w:trPr>
        <w:tc>
          <w:tcPr>
            <w:tcW w:w="5240" w:type="dxa"/>
          </w:tcPr>
          <w:p w14:paraId="12D3E3FB" w14:textId="77777777" w:rsidR="00C851A5" w:rsidRDefault="00B805A6">
            <w:pPr>
              <w:pStyle w:val="TableParagraph"/>
              <w:spacing w:before="109"/>
              <w:ind w:left="115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  <w:tc>
          <w:tcPr>
            <w:tcW w:w="1277" w:type="dxa"/>
          </w:tcPr>
          <w:p w14:paraId="65DDD359" w14:textId="77777777" w:rsidR="00C851A5" w:rsidRDefault="00B805A6">
            <w:pPr>
              <w:pStyle w:val="TableParagraph"/>
              <w:spacing w:before="109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447" w:type="dxa"/>
          </w:tcPr>
          <w:p w14:paraId="0A01DBE5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851A5" w14:paraId="3826EFD8" w14:textId="77777777">
        <w:trPr>
          <w:trHeight w:val="455"/>
        </w:trPr>
        <w:tc>
          <w:tcPr>
            <w:tcW w:w="5240" w:type="dxa"/>
          </w:tcPr>
          <w:p w14:paraId="164A0989" w14:textId="77777777" w:rsidR="00C851A5" w:rsidRDefault="00B805A6">
            <w:pPr>
              <w:pStyle w:val="TableParagraph"/>
              <w:spacing w:before="107"/>
              <w:ind w:left="115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277" w:type="dxa"/>
          </w:tcPr>
          <w:p w14:paraId="315C8C3C" w14:textId="77777777" w:rsidR="00C851A5" w:rsidRDefault="00B805A6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447" w:type="dxa"/>
          </w:tcPr>
          <w:p w14:paraId="467CADDE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48CC1546" w14:textId="77777777" w:rsidR="00C851A5" w:rsidRDefault="00C851A5">
      <w:pPr>
        <w:pStyle w:val="Pagrindinistekstas"/>
        <w:spacing w:before="4"/>
        <w:rPr>
          <w:rFonts w:ascii="Arial"/>
          <w:b/>
          <w:sz w:val="9"/>
        </w:rPr>
      </w:pPr>
    </w:p>
    <w:p w14:paraId="5858F62B" w14:textId="77777777" w:rsidR="00C851A5" w:rsidRDefault="00B805A6">
      <w:pPr>
        <w:spacing w:before="94"/>
        <w:ind w:left="112"/>
        <w:rPr>
          <w:rFonts w:ascii="Arial"/>
          <w:b/>
          <w:sz w:val="18"/>
        </w:rPr>
      </w:pPr>
      <w:r>
        <w:rPr>
          <w:rFonts w:ascii="Arial"/>
          <w:b/>
          <w:sz w:val="18"/>
        </w:rPr>
        <w:t>FINAL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GRADE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COMPOSITION</w:t>
      </w:r>
    </w:p>
    <w:p w14:paraId="67E8C45B" w14:textId="77777777" w:rsidR="00C851A5" w:rsidRDefault="00C851A5">
      <w:pPr>
        <w:pStyle w:val="Pagrindinistekstas"/>
        <w:spacing w:before="7"/>
        <w:rPr>
          <w:rFonts w:ascii="Arial"/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447"/>
      </w:tblGrid>
      <w:tr w:rsidR="00C851A5" w14:paraId="766333B2" w14:textId="77777777">
        <w:trPr>
          <w:trHeight w:val="467"/>
        </w:trPr>
        <w:tc>
          <w:tcPr>
            <w:tcW w:w="6517" w:type="dxa"/>
          </w:tcPr>
          <w:p w14:paraId="67C1D71C" w14:textId="77777777" w:rsidR="00C851A5" w:rsidRDefault="00B805A6">
            <w:pPr>
              <w:pStyle w:val="TableParagraph"/>
              <w:spacing w:before="109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</w:tcPr>
          <w:p w14:paraId="12663746" w14:textId="77777777" w:rsidR="00C851A5" w:rsidRDefault="00B805A6">
            <w:pPr>
              <w:pStyle w:val="TableParagraph"/>
              <w:spacing w:before="169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%</w:t>
            </w:r>
          </w:p>
        </w:tc>
      </w:tr>
      <w:tr w:rsidR="00C851A5" w14:paraId="07A8ABF7" w14:textId="77777777">
        <w:trPr>
          <w:trHeight w:val="417"/>
        </w:trPr>
        <w:tc>
          <w:tcPr>
            <w:tcW w:w="6517" w:type="dxa"/>
          </w:tcPr>
          <w:p w14:paraId="56C32781" w14:textId="1F5578F6" w:rsidR="00C851A5" w:rsidRDefault="00B805A6">
            <w:pPr>
              <w:pStyle w:val="TableParagraph"/>
              <w:spacing w:before="145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 w:rsidR="00637C66">
              <w:rPr>
                <w:rFonts w:ascii="Arial"/>
                <w:i/>
                <w:sz w:val="18"/>
              </w:rPr>
              <w:t>6</w:t>
            </w:r>
            <w:r>
              <w:rPr>
                <w:rFonts w:ascii="Arial"/>
                <w:i/>
                <w:sz w:val="18"/>
              </w:rPr>
              <w:t>0%</w:t>
            </w:r>
          </w:p>
        </w:tc>
        <w:tc>
          <w:tcPr>
            <w:tcW w:w="3447" w:type="dxa"/>
          </w:tcPr>
          <w:p w14:paraId="17CF52D0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851A5" w14:paraId="55CA2554" w14:textId="77777777">
        <w:trPr>
          <w:trHeight w:val="503"/>
        </w:trPr>
        <w:tc>
          <w:tcPr>
            <w:tcW w:w="6517" w:type="dxa"/>
          </w:tcPr>
          <w:p w14:paraId="6CD9D142" w14:textId="77777777" w:rsidR="00C851A5" w:rsidRDefault="00B805A6">
            <w:pPr>
              <w:pStyle w:val="TableParagraph"/>
              <w:spacing w:before="143"/>
              <w:ind w:left="115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Marketplace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simulation -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  <w:tc>
          <w:tcPr>
            <w:tcW w:w="3447" w:type="dxa"/>
          </w:tcPr>
          <w:p w14:paraId="7B3DC975" w14:textId="77777777" w:rsidR="00C851A5" w:rsidRDefault="00C851A5">
            <w:pPr>
              <w:pStyle w:val="TableParagraph"/>
              <w:spacing w:before="6"/>
              <w:ind w:left="0"/>
              <w:rPr>
                <w:rFonts w:ascii="Arial"/>
                <w:b/>
                <w:sz w:val="16"/>
              </w:rPr>
            </w:pPr>
          </w:p>
          <w:p w14:paraId="0C6690B5" w14:textId="78AA4247" w:rsidR="009D2D4F" w:rsidRDefault="009D2D4F" w:rsidP="009D2D4F">
            <w:pPr>
              <w:pStyle w:val="TableParagraph"/>
              <w:spacing w:before="1"/>
              <w:ind w:left="1552" w:right="154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C851A5" w14:paraId="189FC96F" w14:textId="77777777">
        <w:trPr>
          <w:trHeight w:val="417"/>
        </w:trPr>
        <w:tc>
          <w:tcPr>
            <w:tcW w:w="6517" w:type="dxa"/>
          </w:tcPr>
          <w:p w14:paraId="4706DC7C" w14:textId="77777777" w:rsidR="00C851A5" w:rsidRDefault="00B805A6">
            <w:pPr>
              <w:pStyle w:val="TableParagraph"/>
              <w:spacing w:before="145"/>
              <w:ind w:left="115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Marketplace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simulation -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performance</w:t>
            </w:r>
          </w:p>
        </w:tc>
        <w:tc>
          <w:tcPr>
            <w:tcW w:w="3447" w:type="dxa"/>
          </w:tcPr>
          <w:p w14:paraId="6D455A22" w14:textId="77777777" w:rsidR="00C851A5" w:rsidRDefault="00B805A6">
            <w:pPr>
              <w:pStyle w:val="TableParagraph"/>
              <w:spacing w:before="150"/>
              <w:ind w:left="1552" w:right="154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C851A5" w14:paraId="111C6D56" w14:textId="77777777">
        <w:trPr>
          <w:trHeight w:val="414"/>
        </w:trPr>
        <w:tc>
          <w:tcPr>
            <w:tcW w:w="6517" w:type="dxa"/>
          </w:tcPr>
          <w:p w14:paraId="44FF5D33" w14:textId="77777777" w:rsidR="00C851A5" w:rsidRDefault="00B805A6">
            <w:pPr>
              <w:pStyle w:val="TableParagraph"/>
              <w:spacing w:before="143"/>
              <w:ind w:left="115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Marketplace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simulation -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directors</w:t>
            </w:r>
          </w:p>
        </w:tc>
        <w:tc>
          <w:tcPr>
            <w:tcW w:w="3447" w:type="dxa"/>
          </w:tcPr>
          <w:p w14:paraId="13A73802" w14:textId="072B90BF" w:rsidR="00C851A5" w:rsidRDefault="009D2D4F">
            <w:pPr>
              <w:pStyle w:val="TableParagraph"/>
              <w:spacing w:before="147"/>
              <w:ind w:left="1552" w:right="154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C851A5" w14:paraId="158FEDCC" w14:textId="77777777">
        <w:trPr>
          <w:trHeight w:val="417"/>
        </w:trPr>
        <w:tc>
          <w:tcPr>
            <w:tcW w:w="6517" w:type="dxa"/>
          </w:tcPr>
          <w:p w14:paraId="0A9B3019" w14:textId="1804814F" w:rsidR="00C851A5" w:rsidRDefault="00B805A6">
            <w:pPr>
              <w:pStyle w:val="TableParagraph"/>
              <w:spacing w:before="147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 w:rsidR="00637C66">
              <w:rPr>
                <w:rFonts w:ascii="Arial"/>
                <w:i/>
                <w:sz w:val="18"/>
              </w:rPr>
              <w:t>4</w:t>
            </w:r>
            <w:r>
              <w:rPr>
                <w:rFonts w:ascii="Arial"/>
                <w:i/>
                <w:sz w:val="18"/>
              </w:rPr>
              <w:t>0%</w:t>
            </w:r>
          </w:p>
        </w:tc>
        <w:tc>
          <w:tcPr>
            <w:tcW w:w="3447" w:type="dxa"/>
          </w:tcPr>
          <w:p w14:paraId="7E90D6DE" w14:textId="77777777" w:rsidR="00C851A5" w:rsidRDefault="00C851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851A5" w14:paraId="13AE64AA" w14:textId="77777777">
        <w:trPr>
          <w:trHeight w:val="415"/>
        </w:trPr>
        <w:tc>
          <w:tcPr>
            <w:tcW w:w="6517" w:type="dxa"/>
          </w:tcPr>
          <w:p w14:paraId="4DA27B5B" w14:textId="77777777" w:rsidR="00C851A5" w:rsidRDefault="00B805A6">
            <w:pPr>
              <w:pStyle w:val="TableParagraph"/>
              <w:spacing w:before="148"/>
              <w:ind w:left="115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447" w:type="dxa"/>
          </w:tcPr>
          <w:p w14:paraId="6D634080" w14:textId="231BFCFC" w:rsidR="00C851A5" w:rsidRDefault="009D2D4F">
            <w:pPr>
              <w:pStyle w:val="TableParagraph"/>
              <w:spacing w:before="148"/>
              <w:ind w:left="1552" w:right="1543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C851A5" w14:paraId="61C273D6" w14:textId="77777777">
        <w:trPr>
          <w:trHeight w:val="417"/>
        </w:trPr>
        <w:tc>
          <w:tcPr>
            <w:tcW w:w="6517" w:type="dxa"/>
          </w:tcPr>
          <w:p w14:paraId="24589278" w14:textId="77777777" w:rsidR="00C851A5" w:rsidRDefault="00B805A6">
            <w:pPr>
              <w:pStyle w:val="TableParagraph"/>
              <w:spacing w:before="145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</w:tcPr>
          <w:p w14:paraId="74F7CEB9" w14:textId="77777777" w:rsidR="00C851A5" w:rsidRDefault="00B805A6">
            <w:pPr>
              <w:pStyle w:val="TableParagraph"/>
              <w:spacing w:before="145"/>
              <w:ind w:left="1552" w:right="15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7BE2B07B" w14:textId="77777777" w:rsidR="00C851A5" w:rsidRDefault="00C851A5">
      <w:pPr>
        <w:pStyle w:val="Pagrindinistekstas"/>
        <w:spacing w:before="5"/>
        <w:rPr>
          <w:rFonts w:ascii="Arial"/>
          <w:b/>
          <w:sz w:val="17"/>
        </w:rPr>
      </w:pPr>
    </w:p>
    <w:p w14:paraId="4299536C" w14:textId="74DBEC95" w:rsidR="00C851A5" w:rsidRDefault="00B805A6">
      <w:pPr>
        <w:pStyle w:val="Antrat1"/>
      </w:pPr>
      <w:r>
        <w:t>DESCRIPTION AND</w:t>
      </w:r>
      <w:r>
        <w:rPr>
          <w:spacing w:val="-1"/>
        </w:rPr>
        <w:t xml:space="preserve"> </w:t>
      </w:r>
      <w:r>
        <w:t>GRADING</w:t>
      </w:r>
      <w:r>
        <w:rPr>
          <w:spacing w:val="-2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ASSIGNMENT</w:t>
      </w:r>
      <w:r w:rsidR="0084756E">
        <w:t>:</w:t>
      </w:r>
    </w:p>
    <w:p w14:paraId="2D9B1A93" w14:textId="77777777" w:rsidR="00C851A5" w:rsidRDefault="00C851A5">
      <w:pPr>
        <w:pStyle w:val="Pagrindinistekstas"/>
        <w:spacing w:before="8"/>
        <w:rPr>
          <w:rFonts w:ascii="Arial"/>
          <w:i/>
          <w:sz w:val="17"/>
        </w:rPr>
      </w:pPr>
    </w:p>
    <w:p w14:paraId="325752CB" w14:textId="77777777" w:rsidR="00C851A5" w:rsidRPr="0084756E" w:rsidRDefault="00B805A6">
      <w:pPr>
        <w:pStyle w:val="Antrat1"/>
        <w:rPr>
          <w:u w:val="single"/>
        </w:rPr>
      </w:pPr>
      <w:r w:rsidRPr="0084756E">
        <w:rPr>
          <w:u w:val="single"/>
        </w:rPr>
        <w:t>END-SEMESTER</w:t>
      </w:r>
      <w:r w:rsidRPr="0084756E">
        <w:rPr>
          <w:spacing w:val="-2"/>
          <w:u w:val="single"/>
        </w:rPr>
        <w:t xml:space="preserve"> </w:t>
      </w:r>
      <w:r w:rsidRPr="0084756E">
        <w:rPr>
          <w:u w:val="single"/>
        </w:rPr>
        <w:t>INDIVIDUAL</w:t>
      </w:r>
      <w:r w:rsidRPr="0084756E">
        <w:rPr>
          <w:spacing w:val="-2"/>
          <w:u w:val="single"/>
        </w:rPr>
        <w:t xml:space="preserve"> </w:t>
      </w:r>
      <w:r w:rsidRPr="0084756E">
        <w:rPr>
          <w:u w:val="single"/>
        </w:rPr>
        <w:t>WRITTEN</w:t>
      </w:r>
      <w:r w:rsidRPr="0084756E">
        <w:rPr>
          <w:spacing w:val="-2"/>
          <w:u w:val="single"/>
        </w:rPr>
        <w:t xml:space="preserve"> </w:t>
      </w:r>
      <w:r w:rsidRPr="0084756E">
        <w:rPr>
          <w:u w:val="single"/>
        </w:rPr>
        <w:t>FINAL</w:t>
      </w:r>
      <w:r w:rsidRPr="0084756E">
        <w:rPr>
          <w:spacing w:val="-2"/>
          <w:u w:val="single"/>
        </w:rPr>
        <w:t xml:space="preserve"> </w:t>
      </w:r>
      <w:r w:rsidRPr="0084756E">
        <w:rPr>
          <w:u w:val="single"/>
        </w:rPr>
        <w:t>EXAM</w:t>
      </w:r>
    </w:p>
    <w:p w14:paraId="5B1003F8" w14:textId="77777777" w:rsidR="00C851A5" w:rsidRDefault="00B805A6">
      <w:pPr>
        <w:pStyle w:val="Pagrindinistekstas"/>
        <w:spacing w:before="4" w:line="276" w:lineRule="auto"/>
        <w:ind w:left="112" w:right="109"/>
        <w:jc w:val="both"/>
      </w:pPr>
      <w:r>
        <w:t>End-semester individual written final exam is given to students to check upon the scope (theoretical and practical) and depth</w:t>
      </w:r>
      <w:r>
        <w:rPr>
          <w:spacing w:val="1"/>
        </w:rPr>
        <w:t xml:space="preserve"> </w:t>
      </w:r>
      <w:r>
        <w:t>of knowledge gained in this course. The exam will include material covered during class sessions and reading assignments.</w:t>
      </w:r>
      <w:r>
        <w:rPr>
          <w:spacing w:val="1"/>
        </w:rPr>
        <w:t xml:space="preserve"> </w:t>
      </w:r>
      <w:r>
        <w:t xml:space="preserve">Exam </w:t>
      </w:r>
      <w:r>
        <w:rPr>
          <w:rFonts w:ascii="Arial"/>
          <w:b/>
        </w:rPr>
        <w:t xml:space="preserve">will not </w:t>
      </w:r>
      <w:r>
        <w:t>include any questions about marketplace simulation. The Exam will consist of multiple choice, crossword and</w:t>
      </w:r>
      <w:r>
        <w:rPr>
          <w:spacing w:val="1"/>
        </w:rPr>
        <w:t xml:space="preserve"> </w:t>
      </w:r>
      <w:r>
        <w:t>open-ended</w:t>
      </w:r>
      <w:r>
        <w:rPr>
          <w:spacing w:val="-1"/>
        </w:rPr>
        <w:t xml:space="preserve"> </w:t>
      </w:r>
      <w:r>
        <w:t>questions.</w:t>
      </w:r>
      <w:r>
        <w:rPr>
          <w:spacing w:val="1"/>
        </w:rPr>
        <w:t xml:space="preserve"> </w:t>
      </w:r>
      <w:r>
        <w:t>The accumulative</w:t>
      </w:r>
      <w:r>
        <w:rPr>
          <w:spacing w:val="-1"/>
        </w:rPr>
        <w:t xml:space="preserve"> </w:t>
      </w:r>
      <w:r>
        <w:t>weight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Exam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50%.</w:t>
      </w:r>
    </w:p>
    <w:p w14:paraId="10753336" w14:textId="77777777" w:rsidR="00C851A5" w:rsidRDefault="00C851A5">
      <w:pPr>
        <w:pStyle w:val="Pagrindinistekstas"/>
        <w:spacing w:before="5"/>
        <w:rPr>
          <w:sz w:val="17"/>
        </w:rPr>
      </w:pPr>
    </w:p>
    <w:p w14:paraId="7B3A6A97" w14:textId="77777777" w:rsidR="00C851A5" w:rsidRDefault="00B805A6">
      <w:pPr>
        <w:pStyle w:val="Pagrindinistekstas"/>
        <w:spacing w:line="276" w:lineRule="auto"/>
        <w:ind w:left="112" w:right="121"/>
        <w:jc w:val="both"/>
      </w:pPr>
      <w:r>
        <w:t>The final grading for the course is calculated according to the accumulative formula as indicated in the Guidelines for the</w:t>
      </w:r>
      <w:r>
        <w:rPr>
          <w:spacing w:val="1"/>
        </w:rPr>
        <w:t xml:space="preserve"> </w:t>
      </w:r>
      <w:r>
        <w:t>Bachelor Studies at</w:t>
      </w:r>
      <w:r>
        <w:rPr>
          <w:spacing w:val="-1"/>
        </w:rPr>
        <w:t xml:space="preserve"> </w:t>
      </w:r>
      <w:r>
        <w:t>ISM.</w:t>
      </w:r>
      <w:r>
        <w:rPr>
          <w:spacing w:val="-1"/>
        </w:rPr>
        <w:t xml:space="preserve"> </w:t>
      </w:r>
      <w:r>
        <w:t>Negative grades</w:t>
      </w:r>
      <w:r>
        <w:rPr>
          <w:spacing w:val="-3"/>
        </w:rPr>
        <w:t xml:space="preserve"> </w:t>
      </w:r>
      <w:r>
        <w:t>(below</w:t>
      </w:r>
      <w:r>
        <w:rPr>
          <w:spacing w:val="-4"/>
        </w:rPr>
        <w:t xml:space="preserve"> </w:t>
      </w:r>
      <w:r>
        <w:t>5) are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included</w:t>
      </w:r>
      <w:r>
        <w:rPr>
          <w:spacing w:val="-1"/>
        </w:rPr>
        <w:t xml:space="preserve"> </w:t>
      </w:r>
      <w:r>
        <w:t>into the</w:t>
      </w:r>
      <w:r>
        <w:rPr>
          <w:spacing w:val="-1"/>
        </w:rPr>
        <w:t xml:space="preserve"> </w:t>
      </w:r>
      <w:r>
        <w:t>accumulative</w:t>
      </w:r>
      <w:r>
        <w:rPr>
          <w:spacing w:val="-3"/>
        </w:rPr>
        <w:t xml:space="preserve"> </w:t>
      </w:r>
      <w:r>
        <w:t>grading</w:t>
      </w:r>
      <w:r>
        <w:rPr>
          <w:spacing w:val="-3"/>
        </w:rPr>
        <w:t xml:space="preserve"> </w:t>
      </w:r>
      <w:r>
        <w:t>system.</w:t>
      </w:r>
    </w:p>
    <w:p w14:paraId="0B182A1B" w14:textId="77777777" w:rsidR="00C851A5" w:rsidRDefault="00C851A5">
      <w:pPr>
        <w:pStyle w:val="Pagrindinistekstas"/>
        <w:spacing w:before="1"/>
        <w:rPr>
          <w:sz w:val="17"/>
        </w:rPr>
      </w:pPr>
    </w:p>
    <w:p w14:paraId="3913FC0A" w14:textId="77777777" w:rsidR="00C851A5" w:rsidRDefault="00B805A6">
      <w:pPr>
        <w:pStyle w:val="Antrat1"/>
      </w:pPr>
      <w:r>
        <w:t>RETAKE</w:t>
      </w:r>
      <w:r>
        <w:rPr>
          <w:spacing w:val="-1"/>
        </w:rPr>
        <w:t xml:space="preserve"> </w:t>
      </w:r>
      <w:r>
        <w:t>POLICY</w:t>
      </w:r>
    </w:p>
    <w:p w14:paraId="4EB8E83E" w14:textId="77777777" w:rsidR="00C851A5" w:rsidRDefault="00C851A5">
      <w:pPr>
        <w:pStyle w:val="Pagrindinistekstas"/>
        <w:spacing w:before="3"/>
        <w:rPr>
          <w:rFonts w:ascii="Arial"/>
          <w:b/>
        </w:rPr>
      </w:pPr>
    </w:p>
    <w:p w14:paraId="26B27FD8" w14:textId="77777777" w:rsidR="00C851A5" w:rsidRDefault="00B805A6">
      <w:pPr>
        <w:pStyle w:val="Pagrindinistekstas"/>
        <w:spacing w:line="276" w:lineRule="auto"/>
        <w:ind w:left="112" w:right="118"/>
        <w:jc w:val="both"/>
      </w:pPr>
      <w:r>
        <w:t>The individual and group work evaluations are of accumulative origin with respect to the final evaluation taking into account</w:t>
      </w:r>
      <w:r>
        <w:rPr>
          <w:spacing w:val="1"/>
        </w:rPr>
        <w:t xml:space="preserve"> </w:t>
      </w:r>
      <w:r>
        <w:t>only positive evaluations of each assignment. In case of negative final grade, student is allowed to retake final exam. The</w:t>
      </w:r>
      <w:r>
        <w:rPr>
          <w:spacing w:val="1"/>
        </w:rPr>
        <w:t xml:space="preserve"> </w:t>
      </w:r>
      <w:r>
        <w:t>weight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retake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grade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50%.</w:t>
      </w:r>
      <w:r>
        <w:rPr>
          <w:spacing w:val="-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assignments</w:t>
      </w:r>
      <w:r>
        <w:rPr>
          <w:spacing w:val="-3"/>
        </w:rPr>
        <w:t xml:space="preserve"> </w:t>
      </w:r>
      <w:r>
        <w:t>cannot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retaken,</w:t>
      </w:r>
      <w:r>
        <w:rPr>
          <w:spacing w:val="-4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is not</w:t>
      </w:r>
      <w:r>
        <w:rPr>
          <w:spacing w:val="-1"/>
        </w:rPr>
        <w:t xml:space="preserve"> </w:t>
      </w:r>
      <w:r>
        <w:t>annulled.</w:t>
      </w:r>
    </w:p>
    <w:p w14:paraId="28DF5BD6" w14:textId="77777777" w:rsidR="00C851A5" w:rsidRDefault="00C851A5">
      <w:pPr>
        <w:pStyle w:val="Pagrindinistekstas"/>
        <w:rPr>
          <w:sz w:val="17"/>
        </w:rPr>
      </w:pPr>
    </w:p>
    <w:p w14:paraId="1BD2D678" w14:textId="77777777" w:rsidR="00C851A5" w:rsidRDefault="00B805A6">
      <w:pPr>
        <w:pStyle w:val="Antrat1"/>
      </w:pPr>
      <w:r>
        <w:t>MARKETPLACE</w:t>
      </w:r>
      <w:r>
        <w:rPr>
          <w:spacing w:val="-2"/>
        </w:rPr>
        <w:t xml:space="preserve"> </w:t>
      </w:r>
      <w:r>
        <w:t>SIMULATION</w:t>
      </w:r>
      <w:r>
        <w:rPr>
          <w:spacing w:val="-2"/>
        </w:rPr>
        <w:t xml:space="preserve"> </w:t>
      </w:r>
      <w:r>
        <w:t>GAME</w:t>
      </w:r>
    </w:p>
    <w:p w14:paraId="027A7624" w14:textId="77777777" w:rsidR="00C851A5" w:rsidRDefault="00B805A6">
      <w:pPr>
        <w:pStyle w:val="Pagrindinistekstas"/>
        <w:spacing w:before="125" w:line="276" w:lineRule="auto"/>
        <w:ind w:left="112" w:right="113"/>
        <w:jc w:val="both"/>
      </w:pPr>
      <w:r>
        <w:t xml:space="preserve">This course will employ the </w:t>
      </w:r>
      <w:r>
        <w:rPr>
          <w:rFonts w:ascii="Arial" w:hAnsi="Arial"/>
          <w:i/>
        </w:rPr>
        <w:t xml:space="preserve">Marketplace </w:t>
      </w:r>
      <w:r>
        <w:t>simulation as a learning environment. The exercise is a transformational experience.</w:t>
      </w:r>
      <w:r>
        <w:rPr>
          <w:spacing w:val="-47"/>
        </w:rPr>
        <w:t xml:space="preserve"> </w:t>
      </w:r>
      <w:r>
        <w:t>You will learn what it’s like to compete in the fast-paced, competitive market where customers are demanding and the</w:t>
      </w:r>
      <w:r>
        <w:rPr>
          <w:spacing w:val="1"/>
        </w:rPr>
        <w:t xml:space="preserve"> </w:t>
      </w:r>
      <w:r>
        <w:t>competition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hard to</w:t>
      </w:r>
      <w:r>
        <w:rPr>
          <w:spacing w:val="-2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away</w:t>
      </w:r>
      <w:r>
        <w:rPr>
          <w:spacing w:val="-2"/>
        </w:rPr>
        <w:t xml:space="preserve"> </w:t>
      </w:r>
      <w:r>
        <w:t>your business.</w:t>
      </w:r>
    </w:p>
    <w:p w14:paraId="2F12ED90" w14:textId="77777777" w:rsidR="00C851A5" w:rsidRDefault="00C851A5">
      <w:pPr>
        <w:spacing w:line="276" w:lineRule="auto"/>
        <w:jc w:val="both"/>
        <w:sectPr w:rsidR="00C851A5">
          <w:pgSz w:w="12240" w:h="15840"/>
          <w:pgMar w:top="1460" w:right="1020" w:bottom="1160" w:left="1020" w:header="708" w:footer="972" w:gutter="0"/>
          <w:cols w:space="720"/>
        </w:sectPr>
      </w:pPr>
    </w:p>
    <w:p w14:paraId="043086C8" w14:textId="77777777" w:rsidR="00C851A5" w:rsidRDefault="00B805A6">
      <w:pPr>
        <w:pStyle w:val="Pagrindinistekstas"/>
        <w:spacing w:before="84" w:line="276" w:lineRule="auto"/>
        <w:ind w:left="112" w:right="110"/>
        <w:jc w:val="both"/>
      </w:pPr>
      <w:r>
        <w:lastRenderedPageBreak/>
        <w:t>In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rFonts w:ascii="Arial"/>
          <w:i/>
        </w:rPr>
        <w:t>Marketplace</w:t>
      </w:r>
      <w:r>
        <w:t>,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run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own</w:t>
      </w:r>
      <w:r>
        <w:rPr>
          <w:spacing w:val="-4"/>
        </w:rPr>
        <w:t xml:space="preserve"> </w:t>
      </w:r>
      <w:r>
        <w:t>company,</w:t>
      </w:r>
      <w:r>
        <w:rPr>
          <w:spacing w:val="-4"/>
        </w:rPr>
        <w:t xml:space="preserve"> </w:t>
      </w:r>
      <w:r>
        <w:t>struggling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business</w:t>
      </w:r>
      <w:r>
        <w:rPr>
          <w:spacing w:val="-3"/>
        </w:rPr>
        <w:t xml:space="preserve"> </w:t>
      </w:r>
      <w:r>
        <w:t>fundamentals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interplay</w:t>
      </w:r>
      <w:r>
        <w:rPr>
          <w:spacing w:val="-6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marketing, distribution, operations, finance, and accounting. You are given control of a simulated business and must manage</w:t>
      </w:r>
      <w:r>
        <w:rPr>
          <w:spacing w:val="1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operations</w:t>
      </w:r>
      <w:r>
        <w:rPr>
          <w:spacing w:val="-8"/>
        </w:rPr>
        <w:t xml:space="preserve"> </w:t>
      </w:r>
      <w:r>
        <w:t>through</w:t>
      </w:r>
      <w:r>
        <w:rPr>
          <w:spacing w:val="-12"/>
        </w:rPr>
        <w:t xml:space="preserve"> </w:t>
      </w:r>
      <w:r>
        <w:t>several</w:t>
      </w:r>
      <w:r>
        <w:rPr>
          <w:spacing w:val="-11"/>
        </w:rPr>
        <w:t xml:space="preserve"> </w:t>
      </w:r>
      <w:r>
        <w:t>decision</w:t>
      </w:r>
      <w:r>
        <w:rPr>
          <w:spacing w:val="-9"/>
        </w:rPr>
        <w:t xml:space="preserve"> </w:t>
      </w:r>
      <w:r>
        <w:t>cycles.</w:t>
      </w:r>
      <w:r>
        <w:rPr>
          <w:spacing w:val="-9"/>
        </w:rPr>
        <w:t xml:space="preserve"> </w:t>
      </w:r>
      <w:r>
        <w:t>Repeatedly,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must</w:t>
      </w:r>
      <w:r>
        <w:rPr>
          <w:spacing w:val="-9"/>
        </w:rPr>
        <w:t xml:space="preserve"> </w:t>
      </w:r>
      <w:r>
        <w:t>analyze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situation,</w:t>
      </w:r>
      <w:r>
        <w:rPr>
          <w:spacing w:val="-11"/>
        </w:rPr>
        <w:t xml:space="preserve"> </w:t>
      </w:r>
      <w:r>
        <w:t>plan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business</w:t>
      </w:r>
      <w:r>
        <w:rPr>
          <w:spacing w:val="-11"/>
        </w:rPr>
        <w:t xml:space="preserve"> </w:t>
      </w:r>
      <w:r>
        <w:t>strategy</w:t>
      </w:r>
      <w:r>
        <w:rPr>
          <w:spacing w:val="-1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improve</w:t>
      </w:r>
      <w:r>
        <w:rPr>
          <w:spacing w:val="1"/>
        </w:rPr>
        <w:t xml:space="preserve"> </w:t>
      </w:r>
      <w:r>
        <w:t>it and then execute that strategy out into the future. You face great uncertainty from the outside environment and from your</w:t>
      </w:r>
      <w:r>
        <w:rPr>
          <w:spacing w:val="1"/>
        </w:rPr>
        <w:t xml:space="preserve"> </w:t>
      </w:r>
      <w:r>
        <w:t>own decisions.</w:t>
      </w:r>
      <w:r>
        <w:rPr>
          <w:spacing w:val="1"/>
        </w:rPr>
        <w:t xml:space="preserve"> </w:t>
      </w:r>
      <w:r>
        <w:t>Incrementally, you learn to skillfully adjust your strategy as you discover the nature of your real-life decisions,</w:t>
      </w:r>
      <w:r>
        <w:rPr>
          <w:spacing w:val="-47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options,</w:t>
      </w:r>
      <w:r>
        <w:rPr>
          <w:spacing w:val="-3"/>
        </w:rPr>
        <w:t xml:space="preserve"> </w:t>
      </w:r>
      <w:r>
        <w:t>linkages to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parts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business,</w:t>
      </w:r>
      <w:r>
        <w:rPr>
          <w:spacing w:val="-3"/>
        </w:rPr>
        <w:t xml:space="preserve"> </w:t>
      </w:r>
      <w:r>
        <w:t>conflicts,</w:t>
      </w:r>
      <w:r>
        <w:rPr>
          <w:spacing w:val="-1"/>
        </w:rPr>
        <w:t xml:space="preserve"> </w:t>
      </w:r>
      <w:r>
        <w:t>tradeoffs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potential</w:t>
      </w:r>
      <w:r>
        <w:rPr>
          <w:spacing w:val="-3"/>
        </w:rPr>
        <w:t xml:space="preserve"> </w:t>
      </w:r>
      <w:r>
        <w:t>outcomes.</w:t>
      </w:r>
    </w:p>
    <w:p w14:paraId="54AF6C7D" w14:textId="77777777" w:rsidR="00C851A5" w:rsidRDefault="00B805A6">
      <w:pPr>
        <w:pStyle w:val="Antrat1"/>
        <w:spacing w:before="118"/>
      </w:pPr>
      <w:r>
        <w:t>MARKETPLACE</w:t>
      </w:r>
      <w:r>
        <w:rPr>
          <w:spacing w:val="-3"/>
        </w:rPr>
        <w:t xml:space="preserve"> </w:t>
      </w:r>
      <w:r>
        <w:t>GRADE</w:t>
      </w:r>
      <w:r>
        <w:rPr>
          <w:spacing w:val="-3"/>
        </w:rPr>
        <w:t xml:space="preserve"> </w:t>
      </w:r>
      <w:r>
        <w:t>CALCULATION</w:t>
      </w:r>
    </w:p>
    <w:p w14:paraId="68E1DC56" w14:textId="77777777" w:rsidR="00C851A5" w:rsidRDefault="00B805A6">
      <w:pPr>
        <w:pStyle w:val="Pagrindinistekstas"/>
        <w:spacing w:before="124"/>
        <w:ind w:left="112"/>
        <w:jc w:val="both"/>
      </w:pPr>
      <w:r>
        <w:t>Your</w:t>
      </w:r>
      <w:r>
        <w:rPr>
          <w:spacing w:val="-2"/>
        </w:rPr>
        <w:t xml:space="preserve"> </w:t>
      </w:r>
      <w:r>
        <w:t>marketplace</w:t>
      </w:r>
      <w:r>
        <w:rPr>
          <w:spacing w:val="-4"/>
        </w:rPr>
        <w:t xml:space="preserve"> </w:t>
      </w:r>
      <w:r>
        <w:t>grade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consist</w:t>
      </w:r>
      <w:r>
        <w:rPr>
          <w:spacing w:val="-4"/>
        </w:rPr>
        <w:t xml:space="preserve"> </w:t>
      </w:r>
      <w:r>
        <w:t>of:</w:t>
      </w:r>
    </w:p>
    <w:p w14:paraId="3BCEC2C8" w14:textId="1E684105" w:rsidR="00C851A5" w:rsidRDefault="00B805A6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spacing w:before="146"/>
        <w:ind w:hanging="361"/>
        <w:rPr>
          <w:sz w:val="18"/>
        </w:rPr>
      </w:pPr>
      <w:r>
        <w:rPr>
          <w:rFonts w:ascii="Arial"/>
          <w:b/>
          <w:sz w:val="18"/>
        </w:rPr>
        <w:t>Business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plan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presentation</w:t>
      </w:r>
      <w:r>
        <w:rPr>
          <w:rFonts w:ascii="Arial"/>
          <w:b/>
          <w:spacing w:val="49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 w:rsidR="006B3CFB">
        <w:rPr>
          <w:sz w:val="18"/>
        </w:rPr>
        <w:t>20</w:t>
      </w:r>
      <w:r>
        <w:rPr>
          <w:sz w:val="18"/>
        </w:rPr>
        <w:t>%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course</w:t>
      </w:r>
      <w:r>
        <w:rPr>
          <w:spacing w:val="-1"/>
          <w:sz w:val="18"/>
        </w:rPr>
        <w:t xml:space="preserve"> </w:t>
      </w:r>
      <w:r>
        <w:rPr>
          <w:sz w:val="18"/>
        </w:rPr>
        <w:t>grade.</w:t>
      </w:r>
    </w:p>
    <w:p w14:paraId="06134FF2" w14:textId="6165EEFB" w:rsidR="00C851A5" w:rsidRDefault="00B805A6">
      <w:pPr>
        <w:pStyle w:val="Sraopastraipa"/>
        <w:numPr>
          <w:ilvl w:val="0"/>
          <w:numId w:val="1"/>
        </w:numPr>
        <w:tabs>
          <w:tab w:val="left" w:pos="834"/>
        </w:tabs>
        <w:ind w:right="109"/>
        <w:jc w:val="both"/>
        <w:rPr>
          <w:sz w:val="18"/>
        </w:rPr>
      </w:pPr>
      <w:r>
        <w:rPr>
          <w:rFonts w:ascii="Arial" w:hAnsi="Arial"/>
          <w:b/>
          <w:sz w:val="18"/>
        </w:rPr>
        <w:t xml:space="preserve">Team simulation performance </w:t>
      </w:r>
      <w:r>
        <w:rPr>
          <w:sz w:val="18"/>
        </w:rPr>
        <w:t xml:space="preserve">- 20% of the course grade. A cumulative balanced scorecard </w:t>
      </w:r>
      <w:r w:rsidR="004040E2">
        <w:rPr>
          <w:sz w:val="18"/>
        </w:rPr>
        <w:t xml:space="preserve">(CSBC) </w:t>
      </w:r>
      <w:r>
        <w:rPr>
          <w:sz w:val="18"/>
        </w:rPr>
        <w:t>for quarters 5 through</w:t>
      </w:r>
      <w:r>
        <w:rPr>
          <w:spacing w:val="-47"/>
          <w:sz w:val="18"/>
        </w:rPr>
        <w:t xml:space="preserve"> </w:t>
      </w:r>
      <w:r>
        <w:rPr>
          <w:sz w:val="18"/>
        </w:rPr>
        <w:t>8</w:t>
      </w:r>
      <w:r>
        <w:rPr>
          <w:spacing w:val="-9"/>
          <w:sz w:val="18"/>
        </w:rPr>
        <w:t xml:space="preserve"> </w:t>
      </w:r>
      <w:r>
        <w:rPr>
          <w:sz w:val="18"/>
        </w:rPr>
        <w:t>will</w:t>
      </w:r>
      <w:r>
        <w:rPr>
          <w:spacing w:val="-9"/>
          <w:sz w:val="18"/>
        </w:rPr>
        <w:t xml:space="preserve"> </w:t>
      </w:r>
      <w:r>
        <w:rPr>
          <w:sz w:val="18"/>
        </w:rPr>
        <w:t>be</w:t>
      </w:r>
      <w:r>
        <w:rPr>
          <w:spacing w:val="-11"/>
          <w:sz w:val="18"/>
        </w:rPr>
        <w:t xml:space="preserve"> </w:t>
      </w:r>
      <w:r>
        <w:rPr>
          <w:sz w:val="18"/>
        </w:rPr>
        <w:t>used</w:t>
      </w:r>
      <w:r>
        <w:rPr>
          <w:spacing w:val="-9"/>
          <w:sz w:val="18"/>
        </w:rPr>
        <w:t xml:space="preserve"> </w:t>
      </w:r>
      <w:r>
        <w:rPr>
          <w:sz w:val="18"/>
        </w:rPr>
        <w:t>to</w:t>
      </w:r>
      <w:r>
        <w:rPr>
          <w:spacing w:val="-9"/>
          <w:sz w:val="18"/>
        </w:rPr>
        <w:t xml:space="preserve"> </w:t>
      </w:r>
      <w:r>
        <w:rPr>
          <w:sz w:val="18"/>
        </w:rPr>
        <w:t>judge</w:t>
      </w:r>
      <w:r>
        <w:rPr>
          <w:spacing w:val="-11"/>
          <w:sz w:val="18"/>
        </w:rPr>
        <w:t xml:space="preserve"> </w:t>
      </w:r>
      <w:r>
        <w:rPr>
          <w:sz w:val="18"/>
        </w:rPr>
        <w:t>the</w:t>
      </w:r>
      <w:r>
        <w:rPr>
          <w:spacing w:val="-10"/>
          <w:sz w:val="18"/>
        </w:rPr>
        <w:t xml:space="preserve"> </w:t>
      </w:r>
      <w:r>
        <w:rPr>
          <w:sz w:val="18"/>
        </w:rPr>
        <w:t>success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each</w:t>
      </w:r>
      <w:r>
        <w:rPr>
          <w:spacing w:val="-9"/>
          <w:sz w:val="18"/>
        </w:rPr>
        <w:t xml:space="preserve"> </w:t>
      </w:r>
      <w:r>
        <w:rPr>
          <w:sz w:val="18"/>
        </w:rPr>
        <w:t>firm.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team’s</w:t>
      </w:r>
      <w:r>
        <w:rPr>
          <w:spacing w:val="-7"/>
          <w:sz w:val="18"/>
        </w:rPr>
        <w:t xml:space="preserve"> </w:t>
      </w:r>
      <w:r>
        <w:rPr>
          <w:sz w:val="18"/>
        </w:rPr>
        <w:t>grade</w:t>
      </w:r>
      <w:r>
        <w:rPr>
          <w:spacing w:val="-9"/>
          <w:sz w:val="18"/>
        </w:rPr>
        <w:t xml:space="preserve"> </w:t>
      </w:r>
      <w:r>
        <w:rPr>
          <w:sz w:val="18"/>
        </w:rPr>
        <w:t>will</w:t>
      </w:r>
      <w:r>
        <w:rPr>
          <w:spacing w:val="-9"/>
          <w:sz w:val="18"/>
        </w:rPr>
        <w:t xml:space="preserve"> </w:t>
      </w:r>
      <w:r>
        <w:rPr>
          <w:sz w:val="18"/>
        </w:rPr>
        <w:t>be</w:t>
      </w:r>
      <w:r>
        <w:rPr>
          <w:spacing w:val="-11"/>
          <w:sz w:val="18"/>
        </w:rPr>
        <w:t xml:space="preserve"> </w:t>
      </w:r>
      <w:r>
        <w:rPr>
          <w:sz w:val="18"/>
        </w:rPr>
        <w:t>determined</w:t>
      </w:r>
      <w:r>
        <w:rPr>
          <w:spacing w:val="-11"/>
          <w:sz w:val="18"/>
        </w:rPr>
        <w:t xml:space="preserve"> </w:t>
      </w:r>
      <w:r>
        <w:rPr>
          <w:sz w:val="18"/>
        </w:rPr>
        <w:t>by</w:t>
      </w:r>
      <w:r>
        <w:rPr>
          <w:spacing w:val="-11"/>
          <w:sz w:val="18"/>
        </w:rPr>
        <w:t xml:space="preserve"> </w:t>
      </w:r>
      <w:r>
        <w:rPr>
          <w:sz w:val="18"/>
        </w:rPr>
        <w:t>its</w:t>
      </w:r>
      <w:r>
        <w:rPr>
          <w:spacing w:val="-7"/>
          <w:sz w:val="18"/>
        </w:rPr>
        <w:t xml:space="preserve"> </w:t>
      </w:r>
      <w:r>
        <w:rPr>
          <w:sz w:val="18"/>
        </w:rPr>
        <w:t>relative</w:t>
      </w:r>
      <w:r>
        <w:rPr>
          <w:spacing w:val="-9"/>
          <w:sz w:val="18"/>
        </w:rPr>
        <w:t xml:space="preserve"> </w:t>
      </w:r>
      <w:r>
        <w:rPr>
          <w:sz w:val="18"/>
        </w:rPr>
        <w:t>ranking</w:t>
      </w:r>
      <w:r>
        <w:rPr>
          <w:spacing w:val="-11"/>
          <w:sz w:val="18"/>
        </w:rPr>
        <w:t xml:space="preserve"> </w:t>
      </w:r>
      <w:r>
        <w:rPr>
          <w:sz w:val="18"/>
        </w:rPr>
        <w:t>on</w:t>
      </w:r>
      <w:r>
        <w:rPr>
          <w:spacing w:val="-11"/>
          <w:sz w:val="18"/>
        </w:rPr>
        <w:t xml:space="preserve"> </w:t>
      </w:r>
      <w:r>
        <w:rPr>
          <w:sz w:val="18"/>
        </w:rPr>
        <w:t>the</w:t>
      </w:r>
      <w:r>
        <w:rPr>
          <w:spacing w:val="-11"/>
          <w:sz w:val="18"/>
        </w:rPr>
        <w:t xml:space="preserve"> </w:t>
      </w:r>
      <w:r>
        <w:rPr>
          <w:sz w:val="18"/>
        </w:rPr>
        <w:t>CBSC</w:t>
      </w:r>
      <w:r>
        <w:rPr>
          <w:spacing w:val="1"/>
          <w:sz w:val="18"/>
        </w:rPr>
        <w:t xml:space="preserve"> </w:t>
      </w:r>
      <w:r>
        <w:rPr>
          <w:sz w:val="18"/>
        </w:rPr>
        <w:t>compared to the other firms in its industry. In the game, teams of the students (as business companies) will be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automatically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rated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by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balanced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scorecard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composed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  <w:r>
        <w:rPr>
          <w:spacing w:val="-8"/>
          <w:sz w:val="18"/>
        </w:rPr>
        <w:t xml:space="preserve"> </w:t>
      </w:r>
      <w:r>
        <w:rPr>
          <w:sz w:val="18"/>
        </w:rPr>
        <w:t>various</w:t>
      </w:r>
      <w:r>
        <w:rPr>
          <w:spacing w:val="-11"/>
          <w:sz w:val="18"/>
        </w:rPr>
        <w:t xml:space="preserve"> </w:t>
      </w:r>
      <w:r>
        <w:rPr>
          <w:sz w:val="18"/>
        </w:rPr>
        <w:t>business</w:t>
      </w:r>
      <w:r>
        <w:rPr>
          <w:spacing w:val="-11"/>
          <w:sz w:val="18"/>
        </w:rPr>
        <w:t xml:space="preserve"> </w:t>
      </w:r>
      <w:r>
        <w:rPr>
          <w:sz w:val="18"/>
        </w:rPr>
        <w:t>factors</w:t>
      </w:r>
      <w:r>
        <w:rPr>
          <w:spacing w:val="-9"/>
          <w:sz w:val="18"/>
        </w:rPr>
        <w:t xml:space="preserve"> </w:t>
      </w:r>
      <w:r>
        <w:rPr>
          <w:sz w:val="18"/>
        </w:rPr>
        <w:t>that</w:t>
      </w:r>
      <w:r>
        <w:rPr>
          <w:spacing w:val="-12"/>
          <w:sz w:val="18"/>
        </w:rPr>
        <w:t xml:space="preserve"> </w:t>
      </w:r>
      <w:r>
        <w:rPr>
          <w:sz w:val="18"/>
        </w:rPr>
        <w:t>are</w:t>
      </w:r>
      <w:r>
        <w:rPr>
          <w:spacing w:val="-12"/>
          <w:sz w:val="18"/>
        </w:rPr>
        <w:t xml:space="preserve"> </w:t>
      </w:r>
      <w:r>
        <w:rPr>
          <w:sz w:val="18"/>
        </w:rPr>
        <w:t>fully</w:t>
      </w:r>
      <w:r>
        <w:rPr>
          <w:spacing w:val="-11"/>
          <w:sz w:val="18"/>
        </w:rPr>
        <w:t xml:space="preserve"> </w:t>
      </w:r>
      <w:r>
        <w:rPr>
          <w:sz w:val="18"/>
        </w:rPr>
        <w:t>explained</w:t>
      </w:r>
      <w:r>
        <w:rPr>
          <w:spacing w:val="-10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the</w:t>
      </w:r>
      <w:r>
        <w:rPr>
          <w:spacing w:val="-9"/>
          <w:sz w:val="18"/>
        </w:rPr>
        <w:t xml:space="preserve"> </w:t>
      </w:r>
      <w:r>
        <w:rPr>
          <w:sz w:val="18"/>
        </w:rPr>
        <w:t>game</w:t>
      </w:r>
      <w:r>
        <w:rPr>
          <w:spacing w:val="1"/>
          <w:sz w:val="18"/>
        </w:rPr>
        <w:t xml:space="preserve"> </w:t>
      </w:r>
      <w:r>
        <w:rPr>
          <w:sz w:val="18"/>
        </w:rPr>
        <w:t>manual online. The winning team will be graded 10, the runner-up will get 9, third placed – 8, and other teams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accordingly 7, 6 and 5. All teams that manage to survive (don't go </w:t>
      </w:r>
      <w:r w:rsidR="006B3CFB">
        <w:rPr>
          <w:sz w:val="18"/>
        </w:rPr>
        <w:t>bankrupt</w:t>
      </w:r>
      <w:r>
        <w:rPr>
          <w:sz w:val="18"/>
        </w:rPr>
        <w:t>) will receive a passing grade. Teams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whose companies are bankrupt </w:t>
      </w:r>
      <w:r>
        <w:rPr>
          <w:rFonts w:ascii="Arial" w:hAnsi="Arial"/>
          <w:b/>
          <w:sz w:val="18"/>
        </w:rPr>
        <w:t xml:space="preserve">and </w:t>
      </w:r>
      <w:r>
        <w:rPr>
          <w:sz w:val="18"/>
        </w:rPr>
        <w:t>don’t show effort in trying to turn the situation around will get a failing grade.</w:t>
      </w:r>
      <w:r>
        <w:rPr>
          <w:spacing w:val="1"/>
          <w:sz w:val="18"/>
        </w:rPr>
        <w:t xml:space="preserve"> </w:t>
      </w:r>
      <w:r>
        <w:rPr>
          <w:sz w:val="18"/>
        </w:rPr>
        <w:t>Grades</w:t>
      </w:r>
      <w:r>
        <w:rPr>
          <w:spacing w:val="-6"/>
          <w:sz w:val="18"/>
        </w:rPr>
        <w:t xml:space="preserve"> </w:t>
      </w:r>
      <w:r>
        <w:rPr>
          <w:sz w:val="18"/>
        </w:rPr>
        <w:t>can</w:t>
      </w:r>
      <w:r>
        <w:rPr>
          <w:spacing w:val="-5"/>
          <w:sz w:val="18"/>
        </w:rPr>
        <w:t xml:space="preserve"> </w:t>
      </w:r>
      <w:r>
        <w:rPr>
          <w:sz w:val="18"/>
        </w:rPr>
        <w:t>be</w:t>
      </w:r>
      <w:r>
        <w:rPr>
          <w:spacing w:val="-6"/>
          <w:sz w:val="18"/>
        </w:rPr>
        <w:t xml:space="preserve"> </w:t>
      </w:r>
      <w:r>
        <w:rPr>
          <w:sz w:val="18"/>
        </w:rPr>
        <w:t>adjusted</w:t>
      </w:r>
      <w:r>
        <w:rPr>
          <w:spacing w:val="-5"/>
          <w:sz w:val="18"/>
        </w:rPr>
        <w:t xml:space="preserve"> </w:t>
      </w:r>
      <w:r>
        <w:rPr>
          <w:sz w:val="18"/>
        </w:rPr>
        <w:t>by</w:t>
      </w:r>
      <w:r>
        <w:rPr>
          <w:spacing w:val="-6"/>
          <w:sz w:val="18"/>
        </w:rPr>
        <w:t xml:space="preserve"> </w:t>
      </w:r>
      <w:r>
        <w:rPr>
          <w:sz w:val="18"/>
        </w:rPr>
        <w:t>instructor</w:t>
      </w:r>
      <w:r>
        <w:rPr>
          <w:spacing w:val="-6"/>
          <w:sz w:val="18"/>
        </w:rPr>
        <w:t xml:space="preserve"> </w:t>
      </w:r>
      <w:r>
        <w:rPr>
          <w:sz w:val="18"/>
        </w:rPr>
        <w:t>based</w:t>
      </w:r>
      <w:r>
        <w:rPr>
          <w:spacing w:val="-6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final</w:t>
      </w:r>
      <w:r>
        <w:rPr>
          <w:spacing w:val="-6"/>
          <w:sz w:val="18"/>
        </w:rPr>
        <w:t xml:space="preserve"> </w:t>
      </w:r>
      <w:r>
        <w:rPr>
          <w:sz w:val="18"/>
        </w:rPr>
        <w:t>score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balanced</w:t>
      </w:r>
      <w:r>
        <w:rPr>
          <w:spacing w:val="-6"/>
          <w:sz w:val="18"/>
        </w:rPr>
        <w:t xml:space="preserve"> </w:t>
      </w:r>
      <w:r>
        <w:rPr>
          <w:sz w:val="18"/>
        </w:rPr>
        <w:t>scorecard,</w:t>
      </w:r>
      <w:r>
        <w:rPr>
          <w:spacing w:val="-6"/>
          <w:sz w:val="18"/>
        </w:rPr>
        <w:t xml:space="preserve"> </w:t>
      </w:r>
      <w:r>
        <w:rPr>
          <w:sz w:val="18"/>
        </w:rPr>
        <w:t>time</w:t>
      </w:r>
      <w:r>
        <w:rPr>
          <w:spacing w:val="-6"/>
          <w:sz w:val="18"/>
        </w:rPr>
        <w:t xml:space="preserve"> </w:t>
      </w:r>
      <w:r>
        <w:rPr>
          <w:sz w:val="18"/>
        </w:rPr>
        <w:t>spent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simulation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teammate evaluation scores.</w:t>
      </w:r>
    </w:p>
    <w:p w14:paraId="2DEEAFDC" w14:textId="6C4DE5B8" w:rsidR="00C851A5" w:rsidRDefault="00B805A6">
      <w:pPr>
        <w:pStyle w:val="Sraopastraipa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18"/>
        </w:rPr>
      </w:pPr>
      <w:r>
        <w:rPr>
          <w:rFonts w:ascii="Arial"/>
          <w:b/>
          <w:sz w:val="18"/>
        </w:rPr>
        <w:t>Report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board of</w:t>
      </w:r>
      <w:r>
        <w:rPr>
          <w:rFonts w:ascii="Arial"/>
          <w:b/>
          <w:spacing w:val="-2"/>
          <w:sz w:val="18"/>
        </w:rPr>
        <w:t xml:space="preserve"> </w:t>
      </w:r>
      <w:r w:rsidR="006B3CFB">
        <w:rPr>
          <w:rFonts w:ascii="Arial"/>
          <w:b/>
          <w:sz w:val="18"/>
        </w:rPr>
        <w:t>directors</w:t>
      </w:r>
      <w:r w:rsidR="006B3CFB">
        <w:rPr>
          <w:rFonts w:ascii="Arial"/>
          <w:b/>
          <w:sz w:val="18"/>
        </w:rPr>
        <w:t>’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presentation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 w:rsidR="006B3CFB">
        <w:rPr>
          <w:sz w:val="18"/>
        </w:rPr>
        <w:t>20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course</w:t>
      </w:r>
      <w:r>
        <w:rPr>
          <w:spacing w:val="-1"/>
          <w:sz w:val="18"/>
        </w:rPr>
        <w:t xml:space="preserve"> </w:t>
      </w:r>
      <w:r>
        <w:rPr>
          <w:sz w:val="18"/>
        </w:rPr>
        <w:t>grade.</w:t>
      </w:r>
    </w:p>
    <w:p w14:paraId="38DD668F" w14:textId="77777777" w:rsidR="00C851A5" w:rsidRDefault="00C851A5">
      <w:pPr>
        <w:pStyle w:val="Pagrindinistekstas"/>
        <w:rPr>
          <w:sz w:val="20"/>
        </w:rPr>
      </w:pPr>
    </w:p>
    <w:p w14:paraId="20B45B69" w14:textId="77777777" w:rsidR="00C851A5" w:rsidRDefault="00C851A5">
      <w:pPr>
        <w:pStyle w:val="Pagrindinistekstas"/>
        <w:spacing w:before="11"/>
        <w:rPr>
          <w:sz w:val="28"/>
        </w:rPr>
      </w:pPr>
    </w:p>
    <w:p w14:paraId="42238E5B" w14:textId="77777777" w:rsidR="00C851A5" w:rsidRDefault="00B805A6">
      <w:pPr>
        <w:pStyle w:val="Pagrindinistekstas"/>
        <w:spacing w:line="276" w:lineRule="auto"/>
        <w:ind w:left="112"/>
      </w:pPr>
      <w:r>
        <w:t>Each team will deliver an oral presentation for the Business Plan and the Report to the Board of Directors. The team will be</w:t>
      </w:r>
      <w:r>
        <w:rPr>
          <w:spacing w:val="1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rPr>
          <w:rFonts w:ascii="Arial"/>
          <w:b/>
        </w:rPr>
        <w:t>professional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presentation</w:t>
      </w:r>
      <w:r>
        <w:rPr>
          <w:rFonts w:ascii="Arial"/>
          <w:b/>
          <w:spacing w:val="-1"/>
        </w:rPr>
        <w:t xml:space="preserve"> </w:t>
      </w:r>
      <w:r>
        <w:t>(including</w:t>
      </w:r>
      <w:r>
        <w:rPr>
          <w:spacing w:val="-4"/>
        </w:rPr>
        <w:t xml:space="preserve"> </w:t>
      </w:r>
      <w:r>
        <w:t>attire)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assortment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visual</w:t>
      </w:r>
      <w:r>
        <w:rPr>
          <w:spacing w:val="-5"/>
        </w:rPr>
        <w:t xml:space="preserve"> </w:t>
      </w:r>
      <w:r>
        <w:t>aids.</w:t>
      </w:r>
      <w:r>
        <w:rPr>
          <w:spacing w:val="-2"/>
        </w:rPr>
        <w:t xml:space="preserve"> </w:t>
      </w:r>
      <w:r>
        <w:t>Moreover,</w:t>
      </w:r>
      <w:r>
        <w:rPr>
          <w:spacing w:val="-4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details of the market analyses and strategy must be carefully laid out in appropriate handouts. There is no written Business</w:t>
      </w:r>
      <w:r>
        <w:rPr>
          <w:spacing w:val="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Board. The dress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professional.</w:t>
      </w:r>
    </w:p>
    <w:p w14:paraId="69191046" w14:textId="77777777" w:rsidR="00C851A5" w:rsidRDefault="00C851A5">
      <w:pPr>
        <w:pStyle w:val="Pagrindinistekstas"/>
        <w:spacing w:before="4"/>
        <w:rPr>
          <w:sz w:val="17"/>
        </w:rPr>
      </w:pPr>
    </w:p>
    <w:p w14:paraId="019237C2" w14:textId="77777777" w:rsidR="00C851A5" w:rsidRDefault="00B805A6">
      <w:pPr>
        <w:pStyle w:val="Pagrindinistekstas"/>
        <w:spacing w:before="1" w:line="276" w:lineRule="auto"/>
        <w:ind w:left="112" w:right="54"/>
      </w:pPr>
      <w: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preparation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attached.</w:t>
      </w:r>
      <w:r>
        <w:rPr>
          <w:spacing w:val="-4"/>
        </w:rPr>
        <w:t xml:space="preserve"> </w:t>
      </w:r>
      <w:r>
        <w:t>Rubrics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 posted on elearning platform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advance.</w:t>
      </w:r>
    </w:p>
    <w:p w14:paraId="6171B749" w14:textId="77777777" w:rsidR="00C851A5" w:rsidRDefault="00C851A5">
      <w:pPr>
        <w:pStyle w:val="Pagrindinistekstas"/>
        <w:spacing w:before="9"/>
        <w:rPr>
          <w:sz w:val="16"/>
        </w:rPr>
      </w:pPr>
    </w:p>
    <w:p w14:paraId="629152FF" w14:textId="77777777" w:rsidR="00C851A5" w:rsidRDefault="00B805A6">
      <w:pPr>
        <w:pStyle w:val="Antrat1"/>
      </w:pPr>
      <w:r>
        <w:t>PEER</w:t>
      </w:r>
      <w:r>
        <w:rPr>
          <w:spacing w:val="-3"/>
        </w:rPr>
        <w:t xml:space="preserve"> </w:t>
      </w:r>
      <w:r>
        <w:t>EVALUATIONS</w:t>
      </w:r>
    </w:p>
    <w:p w14:paraId="7C29E004" w14:textId="77777777" w:rsidR="00C851A5" w:rsidRDefault="00B805A6">
      <w:pPr>
        <w:pStyle w:val="Pagrindinistekstas"/>
        <w:spacing w:before="127" w:line="276" w:lineRule="auto"/>
        <w:ind w:left="112" w:right="125"/>
        <w:jc w:val="both"/>
      </w:pPr>
      <w:r>
        <w:t>A peer evaluation will be completed for each person on the team.</w:t>
      </w:r>
      <w:r>
        <w:rPr>
          <w:spacing w:val="1"/>
        </w:rPr>
        <w:t xml:space="preserve"> </w:t>
      </w:r>
      <w:r>
        <w:t>Significant deviation in performance above or below the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norm will be used to adjust </w:t>
      </w:r>
      <w:r>
        <w:t>individual student grades for the activity being evaluated (adjustment table is provided below).</w:t>
      </w:r>
      <w:r>
        <w:rPr>
          <w:spacing w:val="1"/>
        </w:rPr>
        <w:t xml:space="preserve"> </w:t>
      </w:r>
      <w:r>
        <w:t>That is, your grade on the Business Plan, Report to the Board and Simulation performance could be adjusted up or down</w:t>
      </w:r>
      <w:r>
        <w:rPr>
          <w:spacing w:val="1"/>
        </w:rPr>
        <w:t xml:space="preserve"> </w:t>
      </w:r>
      <w:r>
        <w:t>depending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feedback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instructor</w:t>
      </w:r>
      <w:r>
        <w:rPr>
          <w:spacing w:val="-4"/>
        </w:rPr>
        <w:t xml:space="preserve"> </w:t>
      </w:r>
      <w:r>
        <w:t>receives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rest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input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team’s</w:t>
      </w:r>
      <w:r>
        <w:rPr>
          <w:spacing w:val="-2"/>
        </w:rPr>
        <w:t xml:space="preserve"> </w:t>
      </w:r>
      <w:r>
        <w:t>performance.</w:t>
      </w:r>
    </w:p>
    <w:p w14:paraId="6D84026B" w14:textId="77777777" w:rsidR="00C851A5" w:rsidRDefault="00C851A5">
      <w:pPr>
        <w:pStyle w:val="Pagrindinistekstas"/>
        <w:spacing w:before="4"/>
        <w:rPr>
          <w:sz w:val="1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0"/>
        <w:gridCol w:w="1495"/>
      </w:tblGrid>
      <w:tr w:rsidR="00C851A5" w14:paraId="3C27E38D" w14:textId="77777777">
        <w:trPr>
          <w:trHeight w:val="907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C5DC492" w14:textId="77777777" w:rsidR="00C851A5" w:rsidRPr="006B3CFB" w:rsidRDefault="00B805A6">
            <w:pPr>
              <w:pStyle w:val="TableParagraph"/>
              <w:spacing w:before="74" w:line="278" w:lineRule="auto"/>
              <w:ind w:left="302" w:right="128" w:hanging="106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color w:val="FFFFFF"/>
                <w:sz w:val="18"/>
                <w:szCs w:val="18"/>
              </w:rPr>
              <w:t>Average Score on</w:t>
            </w:r>
            <w:r w:rsidRPr="006B3CFB">
              <w:rPr>
                <w:rFonts w:ascii="Arial" w:hAnsi="Arial" w:cs="Arial"/>
                <w:b/>
                <w:color w:val="FFFFFF"/>
                <w:spacing w:val="-56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color w:val="FFFFFF"/>
                <w:sz w:val="18"/>
                <w:szCs w:val="18"/>
              </w:rPr>
              <w:t>Peer</w:t>
            </w:r>
            <w:r w:rsidRPr="006B3CFB">
              <w:rPr>
                <w:rFonts w:ascii="Arial" w:hAnsi="Arial" w:cs="Arial"/>
                <w:b/>
                <w:color w:val="FFFFFF"/>
                <w:spacing w:val="-4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color w:val="FFFFFF"/>
                <w:sz w:val="18"/>
                <w:szCs w:val="18"/>
              </w:rPr>
              <w:t>Evaluation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44AFF10" w14:textId="77777777" w:rsidR="00C851A5" w:rsidRPr="006B3CFB" w:rsidRDefault="00B805A6">
            <w:pPr>
              <w:pStyle w:val="TableParagraph"/>
              <w:spacing w:before="74" w:line="278" w:lineRule="auto"/>
              <w:ind w:left="155" w:right="83" w:firstLine="26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color w:val="FFFFFF"/>
                <w:sz w:val="18"/>
                <w:szCs w:val="18"/>
              </w:rPr>
              <w:t>Grade point</w:t>
            </w:r>
            <w:r w:rsidRPr="006B3CFB">
              <w:rPr>
                <w:rFonts w:ascii="Arial" w:hAnsi="Arial" w:cs="Arial"/>
                <w:b/>
                <w:color w:val="FFFFFF"/>
                <w:spacing w:val="-55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color w:val="FFFFFF"/>
                <w:sz w:val="18"/>
                <w:szCs w:val="18"/>
              </w:rPr>
              <w:t>adjustments</w:t>
            </w:r>
          </w:p>
        </w:tc>
      </w:tr>
      <w:tr w:rsidR="00C851A5" w14:paraId="773FE34B" w14:textId="77777777" w:rsidTr="006B3CFB">
        <w:trPr>
          <w:trHeight w:val="329"/>
        </w:trPr>
        <w:tc>
          <w:tcPr>
            <w:tcW w:w="2130" w:type="dxa"/>
            <w:tcBorders>
              <w:right w:val="nil"/>
            </w:tcBorders>
          </w:tcPr>
          <w:p w14:paraId="615170C9" w14:textId="77777777" w:rsidR="00C851A5" w:rsidRPr="006B3CFB" w:rsidRDefault="00B805A6">
            <w:pPr>
              <w:pStyle w:val="TableParagraph"/>
              <w:spacing w:line="234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sz w:val="18"/>
                <w:szCs w:val="18"/>
              </w:rPr>
              <w:t>3.75</w:t>
            </w:r>
            <w:r w:rsidRPr="006B3CFB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and more</w:t>
            </w:r>
          </w:p>
        </w:tc>
        <w:tc>
          <w:tcPr>
            <w:tcW w:w="1495" w:type="dxa"/>
            <w:tcBorders>
              <w:left w:val="nil"/>
            </w:tcBorders>
          </w:tcPr>
          <w:p w14:paraId="0C60C3B0" w14:textId="77777777" w:rsidR="00C851A5" w:rsidRPr="006B3CFB" w:rsidRDefault="00B805A6">
            <w:pPr>
              <w:pStyle w:val="TableParagraph"/>
              <w:spacing w:line="234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6B3CFB">
              <w:rPr>
                <w:rFonts w:ascii="Arial" w:hAnsi="Arial" w:cs="Arial"/>
                <w:sz w:val="18"/>
                <w:szCs w:val="18"/>
              </w:rPr>
              <w:t>0.0</w:t>
            </w:r>
          </w:p>
        </w:tc>
      </w:tr>
      <w:tr w:rsidR="00C851A5" w14:paraId="0D9EBC48" w14:textId="77777777" w:rsidTr="006B3CFB">
        <w:trPr>
          <w:trHeight w:val="277"/>
        </w:trPr>
        <w:tc>
          <w:tcPr>
            <w:tcW w:w="2130" w:type="dxa"/>
            <w:tcBorders>
              <w:right w:val="nil"/>
            </w:tcBorders>
          </w:tcPr>
          <w:p w14:paraId="68FFA277" w14:textId="77777777" w:rsidR="00C851A5" w:rsidRPr="006B3CFB" w:rsidRDefault="00B805A6">
            <w:pPr>
              <w:pStyle w:val="TableParagraph"/>
              <w:spacing w:line="239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sz w:val="18"/>
                <w:szCs w:val="18"/>
              </w:rPr>
              <w:t>3.25</w:t>
            </w:r>
            <w:r w:rsidRPr="006B3CFB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to</w:t>
            </w:r>
            <w:r w:rsidRPr="006B3CF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3.74</w:t>
            </w:r>
          </w:p>
        </w:tc>
        <w:tc>
          <w:tcPr>
            <w:tcW w:w="1495" w:type="dxa"/>
            <w:tcBorders>
              <w:left w:val="nil"/>
            </w:tcBorders>
          </w:tcPr>
          <w:p w14:paraId="32089090" w14:textId="77777777" w:rsidR="00C851A5" w:rsidRPr="006B3CFB" w:rsidRDefault="00B805A6">
            <w:pPr>
              <w:pStyle w:val="TableParagraph"/>
              <w:spacing w:line="239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6B3CFB">
              <w:rPr>
                <w:rFonts w:ascii="Arial" w:hAnsi="Arial" w:cs="Arial"/>
                <w:sz w:val="18"/>
                <w:szCs w:val="18"/>
              </w:rPr>
              <w:t>-1.0</w:t>
            </w:r>
          </w:p>
        </w:tc>
      </w:tr>
      <w:tr w:rsidR="00C851A5" w14:paraId="5A86954B" w14:textId="77777777" w:rsidTr="006B3CFB">
        <w:trPr>
          <w:trHeight w:val="280"/>
        </w:trPr>
        <w:tc>
          <w:tcPr>
            <w:tcW w:w="2130" w:type="dxa"/>
            <w:tcBorders>
              <w:right w:val="nil"/>
            </w:tcBorders>
          </w:tcPr>
          <w:p w14:paraId="1DA9D313" w14:textId="77777777" w:rsidR="00C851A5" w:rsidRPr="006B3CFB" w:rsidRDefault="00B805A6">
            <w:pPr>
              <w:pStyle w:val="TableParagraph"/>
              <w:spacing w:line="239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sz w:val="18"/>
                <w:szCs w:val="18"/>
              </w:rPr>
              <w:t>3.24</w:t>
            </w:r>
            <w:r w:rsidRPr="006B3CFB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to</w:t>
            </w:r>
            <w:r w:rsidRPr="006B3CF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2.75</w:t>
            </w:r>
          </w:p>
        </w:tc>
        <w:tc>
          <w:tcPr>
            <w:tcW w:w="1495" w:type="dxa"/>
            <w:tcBorders>
              <w:left w:val="nil"/>
            </w:tcBorders>
          </w:tcPr>
          <w:p w14:paraId="17134D3B" w14:textId="77777777" w:rsidR="00C851A5" w:rsidRPr="006B3CFB" w:rsidRDefault="00B805A6">
            <w:pPr>
              <w:pStyle w:val="TableParagraph"/>
              <w:spacing w:line="239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6B3CFB">
              <w:rPr>
                <w:rFonts w:ascii="Arial" w:hAnsi="Arial" w:cs="Arial"/>
                <w:sz w:val="18"/>
                <w:szCs w:val="18"/>
              </w:rPr>
              <w:t>-2.0</w:t>
            </w:r>
          </w:p>
        </w:tc>
      </w:tr>
      <w:tr w:rsidR="00C851A5" w14:paraId="540F8644" w14:textId="77777777" w:rsidTr="006B3CFB">
        <w:trPr>
          <w:trHeight w:val="271"/>
        </w:trPr>
        <w:tc>
          <w:tcPr>
            <w:tcW w:w="2130" w:type="dxa"/>
            <w:tcBorders>
              <w:right w:val="nil"/>
            </w:tcBorders>
          </w:tcPr>
          <w:p w14:paraId="781A354F" w14:textId="77777777" w:rsidR="00C851A5" w:rsidRPr="006B3CFB" w:rsidRDefault="00B805A6">
            <w:pPr>
              <w:pStyle w:val="TableParagraph"/>
              <w:spacing w:line="239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sz w:val="18"/>
                <w:szCs w:val="18"/>
              </w:rPr>
              <w:t>2.74</w:t>
            </w:r>
            <w:r w:rsidRPr="006B3CFB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to</w:t>
            </w:r>
            <w:r w:rsidRPr="006B3CFB">
              <w:rPr>
                <w:rFonts w:ascii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2.25</w:t>
            </w:r>
          </w:p>
        </w:tc>
        <w:tc>
          <w:tcPr>
            <w:tcW w:w="1495" w:type="dxa"/>
            <w:tcBorders>
              <w:left w:val="nil"/>
            </w:tcBorders>
          </w:tcPr>
          <w:p w14:paraId="207C1A74" w14:textId="77777777" w:rsidR="00C851A5" w:rsidRPr="006B3CFB" w:rsidRDefault="00B805A6">
            <w:pPr>
              <w:pStyle w:val="TableParagraph"/>
              <w:spacing w:line="239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6B3CFB">
              <w:rPr>
                <w:rFonts w:ascii="Arial" w:hAnsi="Arial" w:cs="Arial"/>
                <w:sz w:val="18"/>
                <w:szCs w:val="18"/>
              </w:rPr>
              <w:t>-3.0</w:t>
            </w:r>
          </w:p>
        </w:tc>
      </w:tr>
      <w:tr w:rsidR="00C851A5" w14:paraId="104AAE1D" w14:textId="77777777" w:rsidTr="006B3CFB">
        <w:trPr>
          <w:trHeight w:val="275"/>
        </w:trPr>
        <w:tc>
          <w:tcPr>
            <w:tcW w:w="2130" w:type="dxa"/>
            <w:tcBorders>
              <w:right w:val="nil"/>
            </w:tcBorders>
          </w:tcPr>
          <w:p w14:paraId="729ECC65" w14:textId="77777777" w:rsidR="00C851A5" w:rsidRPr="006B3CFB" w:rsidRDefault="00B805A6">
            <w:pPr>
              <w:pStyle w:val="TableParagraph"/>
              <w:spacing w:line="239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6B3CFB">
              <w:rPr>
                <w:rFonts w:ascii="Arial" w:hAnsi="Arial" w:cs="Arial"/>
                <w:b/>
                <w:sz w:val="18"/>
                <w:szCs w:val="18"/>
              </w:rPr>
              <w:t>&lt;</w:t>
            </w:r>
            <w:r w:rsidRPr="006B3CFB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6B3CFB">
              <w:rPr>
                <w:rFonts w:ascii="Arial" w:hAnsi="Arial" w:cs="Arial"/>
                <w:b/>
                <w:sz w:val="18"/>
                <w:szCs w:val="18"/>
              </w:rPr>
              <w:t>2.25</w:t>
            </w:r>
          </w:p>
        </w:tc>
        <w:tc>
          <w:tcPr>
            <w:tcW w:w="1495" w:type="dxa"/>
            <w:tcBorders>
              <w:left w:val="nil"/>
            </w:tcBorders>
          </w:tcPr>
          <w:p w14:paraId="51143BE5" w14:textId="77777777" w:rsidR="00C851A5" w:rsidRPr="006B3CFB" w:rsidRDefault="00B805A6">
            <w:pPr>
              <w:pStyle w:val="TableParagraph"/>
              <w:spacing w:line="239" w:lineRule="exact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6B3CFB">
              <w:rPr>
                <w:rFonts w:ascii="Arial" w:hAnsi="Arial" w:cs="Arial"/>
                <w:sz w:val="18"/>
                <w:szCs w:val="18"/>
              </w:rPr>
              <w:t>-4.0</w:t>
            </w:r>
          </w:p>
        </w:tc>
      </w:tr>
    </w:tbl>
    <w:p w14:paraId="1C0653EC" w14:textId="77777777" w:rsidR="00C851A5" w:rsidRDefault="00C851A5">
      <w:pPr>
        <w:pStyle w:val="Pagrindinistekstas"/>
        <w:rPr>
          <w:sz w:val="20"/>
        </w:rPr>
      </w:pPr>
    </w:p>
    <w:p w14:paraId="38747419" w14:textId="77777777" w:rsidR="00C851A5" w:rsidRDefault="00B805A6">
      <w:pPr>
        <w:pStyle w:val="Antrat1"/>
      </w:pP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FIRED</w:t>
      </w:r>
    </w:p>
    <w:p w14:paraId="40087956" w14:textId="77777777" w:rsidR="00C851A5" w:rsidRDefault="00B805A6">
      <w:pPr>
        <w:pStyle w:val="Pagrindinistekstas"/>
        <w:spacing w:before="86" w:line="276" w:lineRule="auto"/>
        <w:ind w:left="112" w:right="110"/>
        <w:jc w:val="both"/>
      </w:pPr>
      <w:r>
        <w:t>It is permissible to fire a team member who is not making a substantive contribution to the success of the team.</w:t>
      </w:r>
      <w:r>
        <w:rPr>
          <w:spacing w:val="1"/>
        </w:rPr>
        <w:t xml:space="preserve"> </w:t>
      </w:r>
      <w:r>
        <w:t>Missed</w:t>
      </w:r>
      <w:r>
        <w:rPr>
          <w:spacing w:val="1"/>
        </w:rPr>
        <w:t xml:space="preserve"> </w:t>
      </w:r>
      <w:r>
        <w:t>meetings, poor preparation, failure to complete assignments, etc. are all indicative of underperformance. Before a person can</w:t>
      </w:r>
      <w:r>
        <w:rPr>
          <w:spacing w:val="-47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fired, the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give the student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opportunity</w:t>
      </w:r>
      <w:r>
        <w:rPr>
          <w:spacing w:val="-2"/>
        </w:rPr>
        <w:t xml:space="preserve"> </w:t>
      </w:r>
      <w:r>
        <w:t>to correct his</w:t>
      </w:r>
      <w:r>
        <w:rPr>
          <w:spacing w:val="-2"/>
        </w:rPr>
        <w:t xml:space="preserve"> </w:t>
      </w:r>
      <w:r>
        <w:t>or her</w:t>
      </w:r>
      <w:r>
        <w:rPr>
          <w:spacing w:val="-4"/>
        </w:rPr>
        <w:t xml:space="preserve"> </w:t>
      </w:r>
      <w:r>
        <w:t>deficiencies.</w:t>
      </w:r>
    </w:p>
    <w:p w14:paraId="2023BC6C" w14:textId="77777777" w:rsidR="00C851A5" w:rsidRDefault="00B805A6">
      <w:pPr>
        <w:pStyle w:val="Pagrindinistekstas"/>
        <w:spacing w:before="119" w:line="278" w:lineRule="auto"/>
        <w:ind w:left="112" w:right="109"/>
        <w:jc w:val="both"/>
      </w:pPr>
      <w:r>
        <w:t>The</w:t>
      </w:r>
      <w:r>
        <w:rPr>
          <w:spacing w:val="-6"/>
        </w:rPr>
        <w:t xml:space="preserve"> </w:t>
      </w:r>
      <w:r>
        <w:t>team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written</w:t>
      </w:r>
      <w:r>
        <w:rPr>
          <w:spacing w:val="-8"/>
        </w:rPr>
        <w:t xml:space="preserve"> </w:t>
      </w:r>
      <w:r>
        <w:t>statement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problems</w:t>
      </w:r>
      <w:r>
        <w:rPr>
          <w:spacing w:val="-6"/>
        </w:rPr>
        <w:t xml:space="preserve"> </w:t>
      </w:r>
      <w:r>
        <w:t>associated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t>work.</w:t>
      </w:r>
      <w:r>
        <w:rPr>
          <w:spacing w:val="3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peer</w:t>
      </w:r>
      <w:r>
        <w:rPr>
          <w:spacing w:val="-8"/>
        </w:rPr>
        <w:t xml:space="preserve"> </w:t>
      </w:r>
      <w:r>
        <w:t>evaluation</w:t>
      </w:r>
      <w:r>
        <w:rPr>
          <w:spacing w:val="-48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 used in</w:t>
      </w:r>
      <w:r>
        <w:rPr>
          <w:spacing w:val="-2"/>
        </w:rPr>
        <w:t xml:space="preserve"> </w:t>
      </w:r>
      <w:r>
        <w:t>conjunction</w:t>
      </w:r>
      <w:r>
        <w:rPr>
          <w:spacing w:val="3"/>
        </w:rPr>
        <w:t xml:space="preserve"> </w:t>
      </w:r>
      <w:r>
        <w:t>with this</w:t>
      </w:r>
      <w:r>
        <w:rPr>
          <w:spacing w:val="1"/>
        </w:rPr>
        <w:t xml:space="preserve"> </w:t>
      </w:r>
      <w:r>
        <w:t>statement.</w:t>
      </w:r>
    </w:p>
    <w:p w14:paraId="16004F75" w14:textId="77777777" w:rsidR="00C851A5" w:rsidRDefault="00B805A6">
      <w:pPr>
        <w:pStyle w:val="Pagrindinistekstas"/>
        <w:spacing w:before="118" w:line="276" w:lineRule="auto"/>
        <w:ind w:left="112" w:right="110"/>
        <w:jc w:val="both"/>
      </w:pPr>
      <w:r>
        <w:t>When an individual receives a poor performance report, the student must respond in writing as to how he or she will correct</w:t>
      </w:r>
      <w:r>
        <w:rPr>
          <w:spacing w:val="1"/>
        </w:rPr>
        <w:t xml:space="preserve"> </w:t>
      </w:r>
      <w:r>
        <w:t>the problems cited. A reasonable time should be given to correct problems cited.</w:t>
      </w:r>
      <w:r>
        <w:rPr>
          <w:spacing w:val="1"/>
        </w:rPr>
        <w:t xml:space="preserve"> </w:t>
      </w:r>
      <w:r>
        <w:t>If the problems continue, the team may fire</w:t>
      </w:r>
      <w:r>
        <w:rPr>
          <w:spacing w:val="1"/>
        </w:rPr>
        <w:t xml:space="preserve"> </w:t>
      </w:r>
      <w:r>
        <w:lastRenderedPageBreak/>
        <w:t>the underperforming team member with a letter of dismissal. A copy of all correspondence must be submitted to the instructor</w:t>
      </w:r>
      <w:r>
        <w:rPr>
          <w:spacing w:val="-47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approval.</w:t>
      </w:r>
    </w:p>
    <w:p w14:paraId="24F4F547" w14:textId="77777777" w:rsidR="00C851A5" w:rsidRDefault="00B805A6">
      <w:pPr>
        <w:pStyle w:val="Pagrindinistekstas"/>
        <w:spacing w:before="118" w:line="276" w:lineRule="auto"/>
        <w:ind w:left="112" w:right="109"/>
        <w:jc w:val="both"/>
      </w:pPr>
      <w:r>
        <w:t>A person who is fired will be assigned to compete in another simulation where the student is responsible for all the firm’s</w:t>
      </w:r>
      <w:r>
        <w:rPr>
          <w:spacing w:val="1"/>
        </w:rPr>
        <w:t xml:space="preserve"> </w:t>
      </w:r>
      <w:r>
        <w:t>activities, including weekly decisions and executive briefings and the preparation of a Business Plan and Report to the Board.</w:t>
      </w:r>
      <w:r>
        <w:rPr>
          <w:spacing w:val="-47"/>
        </w:rPr>
        <w:t xml:space="preserve"> </w:t>
      </w:r>
      <w:r>
        <w:t>This new</w:t>
      </w:r>
      <w:r>
        <w:rPr>
          <w:spacing w:val="-3"/>
        </w:rPr>
        <w:t xml:space="preserve"> </w:t>
      </w:r>
      <w:r>
        <w:t>simulation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begin</w:t>
      </w:r>
      <w:r>
        <w:rPr>
          <w:spacing w:val="-2"/>
        </w:rPr>
        <w:t xml:space="preserve"> </w:t>
      </w:r>
      <w:r>
        <w:t>in Quarter 1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continue through the</w:t>
      </w:r>
      <w:r>
        <w:rPr>
          <w:spacing w:val="-1"/>
        </w:rPr>
        <w:t xml:space="preserve"> </w:t>
      </w:r>
      <w:r>
        <w:t>quarter</w:t>
      </w:r>
      <w:r>
        <w:rPr>
          <w:spacing w:val="-2"/>
        </w:rPr>
        <w:t xml:space="preserve"> </w:t>
      </w:r>
      <w:r>
        <w:t>8.</w:t>
      </w:r>
    </w:p>
    <w:p w14:paraId="647259FD" w14:textId="77777777" w:rsidR="00C851A5" w:rsidRDefault="00B805A6">
      <w:pPr>
        <w:pStyle w:val="Pagrindinistekstas"/>
        <w:spacing w:before="121" w:line="276" w:lineRule="auto"/>
        <w:ind w:left="112" w:right="109"/>
        <w:jc w:val="both"/>
      </w:pPr>
      <w:r>
        <w:t>Being</w:t>
      </w:r>
      <w:r>
        <w:rPr>
          <w:spacing w:val="-9"/>
        </w:rPr>
        <w:t xml:space="preserve"> </w:t>
      </w:r>
      <w:r>
        <w:t>fired</w:t>
      </w:r>
      <w:r>
        <w:rPr>
          <w:spacing w:val="-6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limit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student’s</w:t>
      </w:r>
      <w:r>
        <w:rPr>
          <w:spacing w:val="-8"/>
        </w:rPr>
        <w:t xml:space="preserve"> </w:t>
      </w:r>
      <w:r>
        <w:t>maximum</w:t>
      </w:r>
      <w:r>
        <w:rPr>
          <w:spacing w:val="-6"/>
        </w:rPr>
        <w:t xml:space="preserve"> </w:t>
      </w:r>
      <w:r>
        <w:t>potential</w:t>
      </w:r>
      <w:r>
        <w:rPr>
          <w:spacing w:val="-9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t>grades.</w:t>
      </w:r>
      <w:r>
        <w:rPr>
          <w:spacing w:val="37"/>
        </w:rPr>
        <w:t xml:space="preserve"> </w:t>
      </w:r>
      <w:r>
        <w:t>Specifically,</w:t>
      </w:r>
      <w:r>
        <w:rPr>
          <w:spacing w:val="-7"/>
        </w:rPr>
        <w:t xml:space="preserve"> </w:t>
      </w:r>
      <w:r>
        <w:t>20%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deducted</w:t>
      </w:r>
      <w:r>
        <w:rPr>
          <w:spacing w:val="1"/>
        </w:rPr>
        <w:t xml:space="preserve"> </w:t>
      </w:r>
      <w:r>
        <w:t>from the student’s final point score for all completed assignments. Thus, if the student earned a final score of 90 out of 100%,</w:t>
      </w:r>
      <w:r>
        <w:rPr>
          <w:spacing w:val="-4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adjusted</w:t>
      </w:r>
      <w:r>
        <w:rPr>
          <w:spacing w:val="-3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score</w:t>
      </w:r>
      <w:r>
        <w:rPr>
          <w:spacing w:val="-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be 70%.</w:t>
      </w:r>
      <w:r>
        <w:rPr>
          <w:spacing w:val="4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grade</w:t>
      </w:r>
      <w:r>
        <w:rPr>
          <w:spacing w:val="-3"/>
        </w:rPr>
        <w:t xml:space="preserve"> </w:t>
      </w:r>
      <w:r>
        <w:t>would be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 adjusted</w:t>
      </w:r>
      <w:r>
        <w:rPr>
          <w:spacing w:val="-3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score.</w:t>
      </w:r>
    </w:p>
    <w:p w14:paraId="11F33DC4" w14:textId="77777777" w:rsidR="00C851A5" w:rsidRDefault="00B805A6">
      <w:pPr>
        <w:pStyle w:val="Pagrindinistekstas"/>
        <w:spacing w:before="122"/>
        <w:ind w:left="112"/>
      </w:pP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applied</w:t>
      </w:r>
      <w:r>
        <w:rPr>
          <w:spacing w:val="-1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quits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team.</w:t>
      </w:r>
    </w:p>
    <w:p w14:paraId="3B954F89" w14:textId="77777777" w:rsidR="00C851A5" w:rsidRDefault="00C851A5">
      <w:pPr>
        <w:pStyle w:val="Pagrindinistekstas"/>
        <w:rPr>
          <w:sz w:val="20"/>
        </w:rPr>
      </w:pPr>
    </w:p>
    <w:p w14:paraId="4FC4252B" w14:textId="77777777" w:rsidR="00C851A5" w:rsidRDefault="00B805A6">
      <w:pPr>
        <w:pStyle w:val="Antrat1"/>
        <w:spacing w:before="1"/>
      </w:pPr>
      <w:r>
        <w:t>EXTRA</w:t>
      </w:r>
      <w:r>
        <w:rPr>
          <w:spacing w:val="-2"/>
        </w:rPr>
        <w:t xml:space="preserve"> </w:t>
      </w:r>
      <w:r>
        <w:t>ASSIGNMENT (UP TO</w:t>
      </w:r>
      <w:r>
        <w:rPr>
          <w:spacing w:val="-1"/>
        </w:rPr>
        <w:t xml:space="preserve"> </w:t>
      </w:r>
      <w:r>
        <w:t>10%</w:t>
      </w:r>
      <w:r>
        <w:rPr>
          <w:spacing w:val="-7"/>
        </w:rPr>
        <w:t xml:space="preserve"> </w:t>
      </w:r>
      <w:r>
        <w:t>OF BONUS)</w:t>
      </w:r>
    </w:p>
    <w:p w14:paraId="32D2C54E" w14:textId="0A35AABC" w:rsidR="00C851A5" w:rsidRDefault="00B805A6">
      <w:pPr>
        <w:pStyle w:val="Pagrindinistekstas"/>
        <w:spacing w:before="124" w:line="276" w:lineRule="auto"/>
        <w:ind w:left="112" w:right="107"/>
        <w:jc w:val="both"/>
      </w:pPr>
      <w:r>
        <w:t>During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course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extra</w:t>
      </w:r>
      <w:r>
        <w:rPr>
          <w:spacing w:val="-4"/>
        </w:rPr>
        <w:t xml:space="preserve"> </w:t>
      </w:r>
      <w:r w:rsidR="00DD520B">
        <w:t>assignment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10%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grade.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assignment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t>be</w:t>
      </w:r>
      <w:r>
        <w:rPr>
          <w:spacing w:val="-47"/>
        </w:rPr>
        <w:t xml:space="preserve"> </w:t>
      </w:r>
      <w:r>
        <w:t xml:space="preserve">available to ALL students. </w:t>
      </w:r>
      <w:r w:rsidR="00DD520B">
        <w:t>Typically,</w:t>
      </w:r>
      <w:r>
        <w:t xml:space="preserve"> it involves analysis and evaluation of real business strategies in Lithuania and/or beyond.</w:t>
      </w:r>
      <w:r>
        <w:rPr>
          <w:spacing w:val="-47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information will be</w:t>
      </w:r>
      <w:r>
        <w:rPr>
          <w:spacing w:val="-2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during the course.</w:t>
      </w:r>
    </w:p>
    <w:p w14:paraId="5AE7FD47" w14:textId="77777777" w:rsidR="00C851A5" w:rsidRDefault="00C851A5">
      <w:pPr>
        <w:pStyle w:val="Pagrindinistekstas"/>
        <w:spacing w:before="1"/>
        <w:rPr>
          <w:sz w:val="28"/>
        </w:rPr>
      </w:pPr>
    </w:p>
    <w:p w14:paraId="10EC72A0" w14:textId="77777777" w:rsidR="00C851A5" w:rsidRDefault="00B805A6">
      <w:pPr>
        <w:pStyle w:val="Antrat1"/>
      </w:pPr>
      <w:r>
        <w:t>REQUIRED</w:t>
      </w:r>
      <w:r>
        <w:rPr>
          <w:spacing w:val="-3"/>
        </w:rPr>
        <w:t xml:space="preserve"> </w:t>
      </w:r>
      <w:r>
        <w:t>READINGS</w:t>
      </w:r>
    </w:p>
    <w:p w14:paraId="59F611D4" w14:textId="77777777" w:rsidR="00C851A5" w:rsidRDefault="00C851A5">
      <w:pPr>
        <w:pStyle w:val="Pagrindinistekstas"/>
        <w:spacing w:before="3"/>
        <w:rPr>
          <w:rFonts w:ascii="Arial"/>
          <w:b/>
        </w:rPr>
      </w:pPr>
    </w:p>
    <w:p w14:paraId="1A31ED36" w14:textId="7191492B" w:rsidR="00C851A5" w:rsidRDefault="002B315A">
      <w:pPr>
        <w:pStyle w:val="Pagrindinistekstas"/>
        <w:rPr>
          <w:sz w:val="20"/>
        </w:rPr>
      </w:pPr>
      <w:r>
        <w:rPr>
          <w:rFonts w:ascii="Arial" w:eastAsia="Arial" w:hAnsi="Arial" w:cs="Arial"/>
          <w:spacing w:val="2"/>
        </w:rPr>
        <w:t xml:space="preserve"> Regner, P. , Angwin, D., </w:t>
      </w:r>
      <w:r w:rsidRPr="00937103">
        <w:rPr>
          <w:rFonts w:ascii="Arial" w:eastAsia="Arial" w:hAnsi="Arial" w:cs="Arial"/>
          <w:spacing w:val="2"/>
        </w:rPr>
        <w:t xml:space="preserve">Johnson, G., Scholes, K., Whittington, R. Exploring Strategy, </w:t>
      </w:r>
      <w:r>
        <w:rPr>
          <w:rFonts w:ascii="Arial" w:eastAsia="Arial" w:hAnsi="Arial" w:cs="Arial"/>
          <w:spacing w:val="2"/>
        </w:rPr>
        <w:t>12</w:t>
      </w:r>
      <w:r w:rsidRPr="00937103">
        <w:rPr>
          <w:rFonts w:ascii="Arial" w:eastAsia="Arial" w:hAnsi="Arial" w:cs="Arial"/>
          <w:spacing w:val="2"/>
        </w:rPr>
        <w:t xml:space="preserve">th Edition, </w:t>
      </w:r>
      <w:r>
        <w:rPr>
          <w:rFonts w:ascii="Arial" w:eastAsia="Arial" w:hAnsi="Arial" w:cs="Arial"/>
          <w:spacing w:val="2"/>
        </w:rPr>
        <w:t>Pearson</w:t>
      </w:r>
      <w:r w:rsidRPr="00937103">
        <w:rPr>
          <w:rFonts w:ascii="Arial" w:eastAsia="Arial" w:hAnsi="Arial" w:cs="Arial"/>
          <w:spacing w:val="2"/>
        </w:rPr>
        <w:t xml:space="preserve">, </w:t>
      </w:r>
      <w:r>
        <w:rPr>
          <w:rFonts w:ascii="Arial" w:eastAsia="Arial" w:hAnsi="Arial" w:cs="Arial"/>
          <w:spacing w:val="2"/>
        </w:rPr>
        <w:t>2020</w:t>
      </w:r>
    </w:p>
    <w:p w14:paraId="0865E200" w14:textId="77777777" w:rsidR="00C851A5" w:rsidRDefault="00C851A5">
      <w:pPr>
        <w:pStyle w:val="Pagrindinistekstas"/>
        <w:spacing w:before="8"/>
        <w:rPr>
          <w:sz w:val="17"/>
        </w:rPr>
      </w:pPr>
    </w:p>
    <w:p w14:paraId="479BC203" w14:textId="77777777" w:rsidR="00C851A5" w:rsidRDefault="00B805A6">
      <w:pPr>
        <w:pStyle w:val="Antrat1"/>
      </w:pPr>
      <w:r>
        <w:t>ADDITIONAL</w:t>
      </w:r>
      <w:r>
        <w:rPr>
          <w:spacing w:val="-5"/>
        </w:rPr>
        <w:t xml:space="preserve"> </w:t>
      </w:r>
      <w:r>
        <w:t>READINGS</w:t>
      </w:r>
    </w:p>
    <w:p w14:paraId="3D6EC6C8" w14:textId="77777777" w:rsidR="00C851A5" w:rsidRDefault="00C851A5">
      <w:pPr>
        <w:pStyle w:val="Pagrindinistekstas"/>
        <w:spacing w:before="6"/>
        <w:rPr>
          <w:rFonts w:ascii="Arial"/>
          <w:b/>
        </w:rPr>
      </w:pPr>
    </w:p>
    <w:p w14:paraId="5DCCAA64" w14:textId="77777777" w:rsidR="00C851A5" w:rsidRDefault="00B805A6">
      <w:pPr>
        <w:pStyle w:val="Pagrindinistekstas"/>
        <w:ind w:left="112"/>
      </w:pPr>
      <w:r>
        <w:t>Posted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course</w:t>
      </w:r>
      <w:r>
        <w:rPr>
          <w:spacing w:val="-4"/>
        </w:rPr>
        <w:t xml:space="preserve"> </w:t>
      </w:r>
      <w:r>
        <w:t>elearning.ism.lt</w:t>
      </w:r>
      <w:r>
        <w:rPr>
          <w:spacing w:val="-4"/>
        </w:rPr>
        <w:t xml:space="preserve"> </w:t>
      </w:r>
      <w:r>
        <w:t>platform.</w:t>
      </w:r>
    </w:p>
    <w:p w14:paraId="0FB19FF7" w14:textId="77777777" w:rsidR="00C851A5" w:rsidRDefault="00C851A5">
      <w:pPr>
        <w:sectPr w:rsidR="00C851A5">
          <w:pgSz w:w="12240" w:h="15840"/>
          <w:pgMar w:top="1460" w:right="1020" w:bottom="1160" w:left="1020" w:header="708" w:footer="972" w:gutter="0"/>
          <w:cols w:space="720"/>
        </w:sectPr>
      </w:pPr>
    </w:p>
    <w:p w14:paraId="2C526DD8" w14:textId="77777777" w:rsidR="00C851A5" w:rsidRDefault="00C851A5">
      <w:pPr>
        <w:pStyle w:val="Pagrindinistekstas"/>
        <w:spacing w:before="10"/>
        <w:rPr>
          <w:sz w:val="16"/>
        </w:rPr>
      </w:pPr>
    </w:p>
    <w:p w14:paraId="714CCA43" w14:textId="77777777" w:rsidR="00C851A5" w:rsidRDefault="00B805A6">
      <w:pPr>
        <w:pStyle w:val="Antrat1"/>
        <w:spacing w:before="94"/>
        <w:ind w:left="0" w:right="113"/>
        <w:jc w:val="right"/>
      </w:pPr>
      <w:r>
        <w:t>ANNEX</w:t>
      </w:r>
    </w:p>
    <w:p w14:paraId="29F86188" w14:textId="77777777" w:rsidR="00C851A5" w:rsidRDefault="00C851A5">
      <w:pPr>
        <w:pStyle w:val="Pagrindinistekstas"/>
        <w:spacing w:before="2"/>
        <w:rPr>
          <w:rFonts w:ascii="Arial"/>
          <w:b/>
        </w:rPr>
      </w:pPr>
    </w:p>
    <w:p w14:paraId="38C2552E" w14:textId="77777777" w:rsidR="00C851A5" w:rsidRDefault="00B805A6">
      <w:pPr>
        <w:ind w:left="3100" w:right="310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DEGREE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LEARNING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OBJECTIVES</w:t>
      </w:r>
    </w:p>
    <w:p w14:paraId="124A9716" w14:textId="77777777" w:rsidR="00C851A5" w:rsidRDefault="00C851A5">
      <w:pPr>
        <w:pStyle w:val="Pagrindinistekstas"/>
        <w:rPr>
          <w:rFonts w:ascii="Arial"/>
          <w:b/>
          <w:sz w:val="22"/>
        </w:rPr>
      </w:pPr>
    </w:p>
    <w:p w14:paraId="5292E482" w14:textId="77777777" w:rsidR="00C851A5" w:rsidRDefault="00C851A5">
      <w:pPr>
        <w:pStyle w:val="Pagrindinistekstas"/>
        <w:spacing w:before="9"/>
        <w:rPr>
          <w:rFonts w:ascii="Arial"/>
          <w:b/>
          <w:sz w:val="31"/>
        </w:rPr>
      </w:pPr>
    </w:p>
    <w:p w14:paraId="68552DEF" w14:textId="77777777" w:rsidR="00C851A5" w:rsidRDefault="00B805A6">
      <w:pPr>
        <w:pStyle w:val="Antrat1"/>
        <w:spacing w:before="1"/>
      </w:pPr>
      <w:r>
        <w:t>Learning</w:t>
      </w:r>
      <w:r>
        <w:rPr>
          <w:spacing w:val="-3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u w:val="single"/>
        </w:rPr>
        <w:t>Bachelor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Business</w:t>
      </w:r>
      <w:r>
        <w:rPr>
          <w:spacing w:val="-1"/>
          <w:u w:val="single"/>
        </w:rPr>
        <w:t xml:space="preserve"> </w:t>
      </w:r>
      <w:r>
        <w:rPr>
          <w:u w:val="single"/>
        </w:rPr>
        <w:t>Management</w:t>
      </w:r>
    </w:p>
    <w:p w14:paraId="26D01A71" w14:textId="77777777" w:rsidR="00C851A5" w:rsidRDefault="00B805A6">
      <w:pPr>
        <w:spacing w:before="1"/>
        <w:ind w:left="112"/>
        <w:rPr>
          <w:rFonts w:ascii="Arial"/>
          <w:i/>
          <w:sz w:val="16"/>
        </w:rPr>
      </w:pPr>
      <w:r>
        <w:rPr>
          <w:rFonts w:ascii="Arial"/>
          <w:i/>
          <w:sz w:val="16"/>
        </w:rPr>
        <w:t>Programmes:</w:t>
      </w:r>
    </w:p>
    <w:p w14:paraId="18933B1E" w14:textId="77777777" w:rsidR="00C851A5" w:rsidRDefault="00B805A6">
      <w:pPr>
        <w:spacing w:before="1"/>
        <w:ind w:left="112" w:right="6679"/>
        <w:rPr>
          <w:rFonts w:ascii="Arial"/>
          <w:i/>
          <w:sz w:val="16"/>
        </w:rPr>
      </w:pPr>
      <w:r>
        <w:rPr>
          <w:rFonts w:ascii="Arial"/>
          <w:i/>
          <w:sz w:val="16"/>
        </w:rPr>
        <w:t>International Business and Communication,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Business Management and Marketing, Finance,</w:t>
      </w:r>
      <w:r>
        <w:rPr>
          <w:rFonts w:ascii="Arial"/>
          <w:i/>
          <w:spacing w:val="-42"/>
          <w:sz w:val="16"/>
        </w:rPr>
        <w:t xml:space="preserve"> </w:t>
      </w:r>
      <w:r>
        <w:rPr>
          <w:rFonts w:ascii="Arial"/>
          <w:i/>
          <w:sz w:val="16"/>
        </w:rPr>
        <w:t>Industrial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Technology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Management</w:t>
      </w:r>
    </w:p>
    <w:p w14:paraId="634FAE1C" w14:textId="77777777" w:rsidR="00C851A5" w:rsidRDefault="00C851A5">
      <w:pPr>
        <w:pStyle w:val="Pagrindinistekstas"/>
        <w:spacing w:before="3"/>
        <w:rPr>
          <w:rFonts w:ascii="Arial"/>
          <w:i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7559"/>
      </w:tblGrid>
      <w:tr w:rsidR="00C851A5" w14:paraId="2F9BA4F3" w14:textId="77777777">
        <w:trPr>
          <w:trHeight w:val="208"/>
        </w:trPr>
        <w:tc>
          <w:tcPr>
            <w:tcW w:w="2405" w:type="dxa"/>
          </w:tcPr>
          <w:p w14:paraId="02D75B91" w14:textId="77777777" w:rsidR="00C851A5" w:rsidRDefault="00B805A6">
            <w:pPr>
              <w:pStyle w:val="TableParagraph"/>
              <w:spacing w:line="188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9" w:type="dxa"/>
          </w:tcPr>
          <w:p w14:paraId="1AE072AA" w14:textId="77777777" w:rsidR="00C851A5" w:rsidRDefault="00B805A6">
            <w:pPr>
              <w:pStyle w:val="TableParagraph"/>
              <w:spacing w:line="188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C851A5" w14:paraId="62D06150" w14:textId="77777777">
        <w:trPr>
          <w:trHeight w:val="412"/>
        </w:trPr>
        <w:tc>
          <w:tcPr>
            <w:tcW w:w="2405" w:type="dxa"/>
            <w:vMerge w:val="restart"/>
          </w:tcPr>
          <w:p w14:paraId="0113C9CF" w14:textId="77777777" w:rsidR="00C851A5" w:rsidRDefault="00B805A6">
            <w:pPr>
              <w:pStyle w:val="TableParagraph"/>
              <w:ind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9" w:type="dxa"/>
          </w:tcPr>
          <w:p w14:paraId="6F31C145" w14:textId="77777777" w:rsidR="00C851A5" w:rsidRDefault="00B805A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BLO1.1.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C851A5" w14:paraId="43E4D8F6" w14:textId="77777777">
        <w:trPr>
          <w:trHeight w:val="415"/>
        </w:trPr>
        <w:tc>
          <w:tcPr>
            <w:tcW w:w="2405" w:type="dxa"/>
            <w:vMerge/>
            <w:tcBorders>
              <w:top w:val="nil"/>
            </w:tcBorders>
          </w:tcPr>
          <w:p w14:paraId="6F3218FE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6FF5CDCB" w14:textId="77777777" w:rsidR="00C851A5" w:rsidRDefault="00B805A6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BLO1.2.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conduct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contextual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analysis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associated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discipline,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generate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managerial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propose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solutions</w:t>
            </w:r>
          </w:p>
        </w:tc>
      </w:tr>
      <w:tr w:rsidR="00C851A5" w14:paraId="64F6B33F" w14:textId="77777777">
        <w:trPr>
          <w:trHeight w:val="621"/>
        </w:trPr>
        <w:tc>
          <w:tcPr>
            <w:tcW w:w="2405" w:type="dxa"/>
          </w:tcPr>
          <w:p w14:paraId="3D6424B7" w14:textId="77777777" w:rsidR="00C851A5" w:rsidRDefault="00B805A6">
            <w:pPr>
              <w:pStyle w:val="TableParagraph"/>
              <w:ind w:right="164"/>
              <w:rPr>
                <w:sz w:val="18"/>
              </w:rPr>
            </w:pPr>
            <w:r>
              <w:rPr>
                <w:sz w:val="18"/>
              </w:rPr>
              <w:t>Students will be socially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responsible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related</w:t>
            </w:r>
          </w:p>
          <w:p w14:paraId="45E16808" w14:textId="77777777" w:rsidR="00C851A5" w:rsidRDefault="00B805A6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discipline</w:t>
            </w:r>
          </w:p>
        </w:tc>
        <w:tc>
          <w:tcPr>
            <w:tcW w:w="7559" w:type="dxa"/>
          </w:tcPr>
          <w:p w14:paraId="7360D5CB" w14:textId="77777777" w:rsidR="00C851A5" w:rsidRDefault="00B805A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BLO2.1.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knowledgeable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ethics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responsibility</w:t>
            </w:r>
          </w:p>
        </w:tc>
      </w:tr>
      <w:tr w:rsidR="00C851A5" w14:paraId="04269ECD" w14:textId="77777777">
        <w:trPr>
          <w:trHeight w:val="205"/>
        </w:trPr>
        <w:tc>
          <w:tcPr>
            <w:tcW w:w="2405" w:type="dxa"/>
            <w:vMerge w:val="restart"/>
          </w:tcPr>
          <w:p w14:paraId="6747644E" w14:textId="77777777" w:rsidR="00C851A5" w:rsidRDefault="00B805A6">
            <w:pPr>
              <w:pStyle w:val="TableParagraph"/>
              <w:spacing w:line="206" w:lineRule="exact"/>
              <w:ind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9" w:type="dxa"/>
          </w:tcPr>
          <w:p w14:paraId="38DFFE2C" w14:textId="77777777" w:rsidR="00C851A5" w:rsidRDefault="00B805A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BLO3.1.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C851A5" w14:paraId="43E406FF" w14:textId="77777777">
        <w:trPr>
          <w:trHeight w:val="208"/>
        </w:trPr>
        <w:tc>
          <w:tcPr>
            <w:tcW w:w="2405" w:type="dxa"/>
            <w:vMerge/>
            <w:tcBorders>
              <w:top w:val="nil"/>
            </w:tcBorders>
          </w:tcPr>
          <w:p w14:paraId="58A6D685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13808110" w14:textId="77777777" w:rsidR="00C851A5" w:rsidRDefault="00B805A6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BLO3.2.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C851A5" w14:paraId="1882B844" w14:textId="77777777">
        <w:trPr>
          <w:trHeight w:val="412"/>
        </w:trPr>
        <w:tc>
          <w:tcPr>
            <w:tcW w:w="2405" w:type="dxa"/>
            <w:vMerge w:val="restart"/>
          </w:tcPr>
          <w:p w14:paraId="1DED49B8" w14:textId="77777777" w:rsidR="00C851A5" w:rsidRDefault="00B805A6">
            <w:pPr>
              <w:pStyle w:val="TableParagraph"/>
              <w:ind w:right="294"/>
              <w:rPr>
                <w:sz w:val="18"/>
              </w:rPr>
            </w:pP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9" w:type="dxa"/>
          </w:tcPr>
          <w:p w14:paraId="3331CC98" w14:textId="77777777" w:rsidR="00C851A5" w:rsidRDefault="00B805A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BLO4.1.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communicate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reasonably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settings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audience tasks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C851A5" w14:paraId="28B797EB" w14:textId="77777777">
        <w:trPr>
          <w:trHeight w:val="208"/>
        </w:trPr>
        <w:tc>
          <w:tcPr>
            <w:tcW w:w="2405" w:type="dxa"/>
            <w:vMerge/>
            <w:tcBorders>
              <w:top w:val="nil"/>
            </w:tcBorders>
          </w:tcPr>
          <w:p w14:paraId="69E3C265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61A597A6" w14:textId="77777777" w:rsidR="00C851A5" w:rsidRDefault="00B805A6">
            <w:pPr>
              <w:pStyle w:val="TableParagraph"/>
              <w:spacing w:before="1" w:line="187" w:lineRule="exact"/>
              <w:rPr>
                <w:sz w:val="18"/>
              </w:rPr>
            </w:pPr>
            <w:r>
              <w:rPr>
                <w:sz w:val="18"/>
              </w:rPr>
              <w:t>BLO4.2.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C851A5" w14:paraId="31CEA4D4" w14:textId="77777777">
        <w:trPr>
          <w:trHeight w:val="206"/>
        </w:trPr>
        <w:tc>
          <w:tcPr>
            <w:tcW w:w="2405" w:type="dxa"/>
            <w:vMerge/>
            <w:tcBorders>
              <w:top w:val="nil"/>
            </w:tcBorders>
          </w:tcPr>
          <w:p w14:paraId="264BD955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46DD45E1" w14:textId="77777777" w:rsidR="00C851A5" w:rsidRDefault="00B805A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BLO4.3.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5F96158E" w14:textId="77777777" w:rsidR="00C851A5" w:rsidRDefault="00C851A5">
      <w:pPr>
        <w:pStyle w:val="Pagrindinistekstas"/>
        <w:spacing w:before="5"/>
        <w:rPr>
          <w:rFonts w:ascii="Arial"/>
          <w:i/>
          <w:sz w:val="9"/>
        </w:rPr>
      </w:pPr>
    </w:p>
    <w:p w14:paraId="1BC5DFCD" w14:textId="77777777" w:rsidR="00C851A5" w:rsidRDefault="00B805A6">
      <w:pPr>
        <w:pStyle w:val="Antrat1"/>
        <w:spacing w:before="94"/>
      </w:pPr>
      <w:r>
        <w:t>Learning</w:t>
      </w:r>
      <w:r>
        <w:rPr>
          <w:spacing w:val="-3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u w:val="single"/>
        </w:rPr>
        <w:t>Bachelor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Social</w:t>
      </w:r>
      <w:r>
        <w:rPr>
          <w:spacing w:val="-1"/>
          <w:u w:val="single"/>
        </w:rPr>
        <w:t xml:space="preserve"> </w:t>
      </w:r>
      <w:r>
        <w:rPr>
          <w:u w:val="single"/>
        </w:rPr>
        <w:t>Science</w:t>
      </w:r>
    </w:p>
    <w:p w14:paraId="11276E94" w14:textId="77777777" w:rsidR="00C851A5" w:rsidRDefault="00B805A6">
      <w:pPr>
        <w:spacing w:before="2" w:line="183" w:lineRule="exact"/>
        <w:ind w:left="112"/>
        <w:rPr>
          <w:rFonts w:ascii="Arial"/>
          <w:i/>
          <w:sz w:val="16"/>
        </w:rPr>
      </w:pPr>
      <w:r>
        <w:rPr>
          <w:rFonts w:ascii="Arial"/>
          <w:i/>
          <w:sz w:val="16"/>
        </w:rPr>
        <w:t>Programmes:</w:t>
      </w:r>
    </w:p>
    <w:p w14:paraId="30C9D299" w14:textId="77777777" w:rsidR="00C851A5" w:rsidRDefault="00B805A6">
      <w:pPr>
        <w:ind w:left="112" w:right="7862"/>
        <w:rPr>
          <w:rFonts w:ascii="Arial"/>
          <w:i/>
          <w:sz w:val="16"/>
        </w:rPr>
      </w:pPr>
      <w:r>
        <w:rPr>
          <w:rFonts w:ascii="Arial"/>
          <w:i/>
          <w:sz w:val="16"/>
        </w:rPr>
        <w:t>Economics and Data Analytics,</w:t>
      </w:r>
      <w:r>
        <w:rPr>
          <w:rFonts w:ascii="Arial"/>
          <w:i/>
          <w:spacing w:val="-42"/>
          <w:sz w:val="16"/>
        </w:rPr>
        <w:t xml:space="preserve"> </w:t>
      </w:r>
      <w:r>
        <w:rPr>
          <w:rFonts w:ascii="Arial"/>
          <w:i/>
          <w:sz w:val="16"/>
        </w:rPr>
        <w:t>Economics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and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Politics</w:t>
      </w:r>
    </w:p>
    <w:p w14:paraId="49A0FF37" w14:textId="77777777" w:rsidR="00C851A5" w:rsidRDefault="00C851A5">
      <w:pPr>
        <w:pStyle w:val="Pagrindinistekstas"/>
        <w:spacing w:before="3" w:after="1"/>
        <w:rPr>
          <w:rFonts w:ascii="Arial"/>
          <w:i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7559"/>
      </w:tblGrid>
      <w:tr w:rsidR="00C851A5" w14:paraId="6682D16F" w14:textId="77777777">
        <w:trPr>
          <w:trHeight w:val="205"/>
        </w:trPr>
        <w:tc>
          <w:tcPr>
            <w:tcW w:w="2405" w:type="dxa"/>
          </w:tcPr>
          <w:p w14:paraId="406BAD55" w14:textId="77777777" w:rsidR="00C851A5" w:rsidRDefault="00B805A6">
            <w:pPr>
              <w:pStyle w:val="TableParagraph"/>
              <w:spacing w:line="186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9" w:type="dxa"/>
          </w:tcPr>
          <w:p w14:paraId="7DE5733C" w14:textId="77777777" w:rsidR="00C851A5" w:rsidRDefault="00B805A6">
            <w:pPr>
              <w:pStyle w:val="TableParagraph"/>
              <w:spacing w:line="186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C851A5" w14:paraId="71658026" w14:textId="77777777">
        <w:trPr>
          <w:trHeight w:val="415"/>
        </w:trPr>
        <w:tc>
          <w:tcPr>
            <w:tcW w:w="2405" w:type="dxa"/>
            <w:vMerge w:val="restart"/>
          </w:tcPr>
          <w:p w14:paraId="43A98D47" w14:textId="77777777" w:rsidR="00C851A5" w:rsidRDefault="00B805A6">
            <w:pPr>
              <w:pStyle w:val="TableParagraph"/>
              <w:spacing w:before="1"/>
              <w:ind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9" w:type="dxa"/>
          </w:tcPr>
          <w:p w14:paraId="5A9DC398" w14:textId="77777777" w:rsidR="00C851A5" w:rsidRDefault="00B805A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ELO1.1.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Students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will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be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able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understand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key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economics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C851A5" w14:paraId="5F88E188" w14:textId="77777777">
        <w:trPr>
          <w:trHeight w:val="414"/>
        </w:trPr>
        <w:tc>
          <w:tcPr>
            <w:tcW w:w="2405" w:type="dxa"/>
            <w:vMerge/>
            <w:tcBorders>
              <w:top w:val="nil"/>
            </w:tcBorders>
          </w:tcPr>
          <w:p w14:paraId="5DF21B27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2C088FFF" w14:textId="77777777" w:rsidR="00C851A5" w:rsidRDefault="00B805A6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ELO1.2.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underlying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assumptions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logical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consistency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causal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statements</w:t>
            </w:r>
          </w:p>
        </w:tc>
      </w:tr>
      <w:tr w:rsidR="00C851A5" w14:paraId="7E15B120" w14:textId="77777777">
        <w:trPr>
          <w:trHeight w:val="620"/>
        </w:trPr>
        <w:tc>
          <w:tcPr>
            <w:tcW w:w="2405" w:type="dxa"/>
          </w:tcPr>
          <w:p w14:paraId="21410B94" w14:textId="77777777" w:rsidR="00C851A5" w:rsidRDefault="00B805A6">
            <w:pPr>
              <w:pStyle w:val="TableParagraph"/>
              <w:spacing w:line="206" w:lineRule="exact"/>
              <w:ind w:right="192"/>
              <w:jc w:val="both"/>
              <w:rPr>
                <w:sz w:val="18"/>
              </w:rPr>
            </w:pPr>
            <w:r>
              <w:rPr>
                <w:sz w:val="18"/>
              </w:rPr>
              <w:t>Students will have skills to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employ economic thought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</w:p>
        </w:tc>
        <w:tc>
          <w:tcPr>
            <w:tcW w:w="7559" w:type="dxa"/>
          </w:tcPr>
          <w:p w14:paraId="5765F931" w14:textId="77777777" w:rsidR="00C851A5" w:rsidRDefault="00B805A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ELO2.1.Students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ethical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problem-solving</w:t>
            </w:r>
          </w:p>
        </w:tc>
      </w:tr>
      <w:tr w:rsidR="00C851A5" w14:paraId="0DB738EF" w14:textId="77777777">
        <w:trPr>
          <w:trHeight w:val="206"/>
        </w:trPr>
        <w:tc>
          <w:tcPr>
            <w:tcW w:w="2405" w:type="dxa"/>
            <w:vMerge w:val="restart"/>
          </w:tcPr>
          <w:p w14:paraId="21392126" w14:textId="77777777" w:rsidR="00C851A5" w:rsidRDefault="00B805A6">
            <w:pPr>
              <w:pStyle w:val="TableParagraph"/>
              <w:spacing w:line="206" w:lineRule="exact"/>
              <w:ind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9" w:type="dxa"/>
          </w:tcPr>
          <w:p w14:paraId="27B9607C" w14:textId="77777777" w:rsidR="00C851A5" w:rsidRDefault="00B805A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C851A5" w14:paraId="332452A0" w14:textId="77777777">
        <w:trPr>
          <w:trHeight w:val="205"/>
        </w:trPr>
        <w:tc>
          <w:tcPr>
            <w:tcW w:w="2405" w:type="dxa"/>
            <w:vMerge/>
            <w:tcBorders>
              <w:top w:val="nil"/>
            </w:tcBorders>
          </w:tcPr>
          <w:p w14:paraId="490FF207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03C4E225" w14:textId="77777777" w:rsidR="00C851A5" w:rsidRDefault="00B805A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C851A5" w14:paraId="74013F28" w14:textId="77777777">
        <w:trPr>
          <w:trHeight w:val="414"/>
        </w:trPr>
        <w:tc>
          <w:tcPr>
            <w:tcW w:w="2405" w:type="dxa"/>
            <w:vMerge w:val="restart"/>
          </w:tcPr>
          <w:p w14:paraId="13828BE9" w14:textId="77777777" w:rsidR="00C851A5" w:rsidRDefault="00B805A6">
            <w:pPr>
              <w:pStyle w:val="TableParagraph"/>
              <w:spacing w:before="1"/>
              <w:ind w:right="294"/>
              <w:rPr>
                <w:sz w:val="18"/>
              </w:rPr>
            </w:pP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9" w:type="dxa"/>
          </w:tcPr>
          <w:p w14:paraId="123E1D93" w14:textId="77777777" w:rsidR="00C851A5" w:rsidRDefault="00B805A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ELO4.1.Students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communicate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reasonably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settings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audience tasks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C851A5" w14:paraId="45E97A2A" w14:textId="77777777">
        <w:trPr>
          <w:trHeight w:val="208"/>
        </w:trPr>
        <w:tc>
          <w:tcPr>
            <w:tcW w:w="2405" w:type="dxa"/>
            <w:vMerge/>
            <w:tcBorders>
              <w:top w:val="nil"/>
            </w:tcBorders>
          </w:tcPr>
          <w:p w14:paraId="6EE0C88E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407AE67F" w14:textId="77777777" w:rsidR="00C851A5" w:rsidRDefault="00B805A6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ELO4.2.Students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C851A5" w14:paraId="56D0570F" w14:textId="77777777">
        <w:trPr>
          <w:trHeight w:val="206"/>
        </w:trPr>
        <w:tc>
          <w:tcPr>
            <w:tcW w:w="2405" w:type="dxa"/>
            <w:vMerge/>
            <w:tcBorders>
              <w:top w:val="nil"/>
            </w:tcBorders>
          </w:tcPr>
          <w:p w14:paraId="290089E8" w14:textId="77777777" w:rsidR="00C851A5" w:rsidRDefault="00C851A5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14B74B4C" w14:textId="77777777" w:rsidR="00C851A5" w:rsidRDefault="00B805A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ELO4.3.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11A8B9FC" w14:textId="77777777" w:rsidR="00B805A6" w:rsidRDefault="00B805A6"/>
    <w:sectPr w:rsidR="00B805A6">
      <w:pgSz w:w="12240" w:h="15840"/>
      <w:pgMar w:top="1460" w:right="1020" w:bottom="1160" w:left="1020" w:header="708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ED79C" w14:textId="77777777" w:rsidR="005F63E0" w:rsidRDefault="005F63E0">
      <w:r>
        <w:separator/>
      </w:r>
    </w:p>
  </w:endnote>
  <w:endnote w:type="continuationSeparator" w:id="0">
    <w:p w14:paraId="2DAF09D9" w14:textId="77777777" w:rsidR="005F63E0" w:rsidRDefault="005F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8B587" w14:textId="338C8EB5" w:rsidR="00C851A5" w:rsidRDefault="0084756E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E63F9DF" wp14:editId="521CBD07">
              <wp:simplePos x="0" y="0"/>
              <wp:positionH relativeFrom="page">
                <wp:posOffset>3811905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8124190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42A1C" w14:textId="77777777" w:rsidR="00C851A5" w:rsidRDefault="00B805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63F9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32.4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" filled="f" stroked="f">
              <v:textbox inset="0,0,0,0">
                <w:txbxContent>
                  <w:p w14:paraId="0C142A1C" w14:textId="77777777" w:rsidR="00C851A5" w:rsidRDefault="00B805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ECE4F" w14:textId="77777777" w:rsidR="005F63E0" w:rsidRDefault="005F63E0">
      <w:r>
        <w:separator/>
      </w:r>
    </w:p>
  </w:footnote>
  <w:footnote w:type="continuationSeparator" w:id="0">
    <w:p w14:paraId="04BF937C" w14:textId="77777777" w:rsidR="005F63E0" w:rsidRDefault="005F6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0339" w14:textId="77777777" w:rsidR="00C851A5" w:rsidRDefault="00B805A6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AC766D5" wp14:editId="0C1739F1">
          <wp:simplePos x="0" y="0"/>
          <wp:positionH relativeFrom="page">
            <wp:posOffset>719327</wp:posOffset>
          </wp:positionH>
          <wp:positionV relativeFrom="page">
            <wp:posOffset>449580</wp:posOffset>
          </wp:positionV>
          <wp:extent cx="2019300" cy="40081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8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0456F"/>
    <w:multiLevelType w:val="hybridMultilevel"/>
    <w:tmpl w:val="E96206F4"/>
    <w:lvl w:ilvl="0" w:tplc="009CD940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n-US" w:eastAsia="en-US" w:bidi="ar-SA"/>
      </w:rPr>
    </w:lvl>
    <w:lvl w:ilvl="1" w:tplc="1B9A2D76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2" w:tplc="787C9E46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 w:tplc="4F746394">
      <w:numFmt w:val="bullet"/>
      <w:lvlText w:val="•"/>
      <w:lvlJc w:val="left"/>
      <w:pPr>
        <w:ind w:left="3648" w:hanging="360"/>
      </w:pPr>
      <w:rPr>
        <w:rFonts w:hint="default"/>
        <w:lang w:val="en-US" w:eastAsia="en-US" w:bidi="ar-SA"/>
      </w:rPr>
    </w:lvl>
    <w:lvl w:ilvl="4" w:tplc="B0D6942A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A9BE6238"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6" w:tplc="7AD0D88A">
      <w:numFmt w:val="bullet"/>
      <w:lvlText w:val="•"/>
      <w:lvlJc w:val="left"/>
      <w:pPr>
        <w:ind w:left="6456" w:hanging="360"/>
      </w:pPr>
      <w:rPr>
        <w:rFonts w:hint="default"/>
        <w:lang w:val="en-US" w:eastAsia="en-US" w:bidi="ar-SA"/>
      </w:rPr>
    </w:lvl>
    <w:lvl w:ilvl="7" w:tplc="9EDCC720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9D4AA7B2">
      <w:numFmt w:val="bullet"/>
      <w:lvlText w:val="•"/>
      <w:lvlJc w:val="left"/>
      <w:pPr>
        <w:ind w:left="8328" w:hanging="360"/>
      </w:pPr>
      <w:rPr>
        <w:rFonts w:hint="default"/>
        <w:lang w:val="en-US" w:eastAsia="en-US" w:bidi="ar-SA"/>
      </w:rPr>
    </w:lvl>
  </w:abstractNum>
  <w:num w:numId="1" w16cid:durableId="85669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A5"/>
    <w:rsid w:val="0005068E"/>
    <w:rsid w:val="00067111"/>
    <w:rsid w:val="00294E38"/>
    <w:rsid w:val="002B315A"/>
    <w:rsid w:val="002D531B"/>
    <w:rsid w:val="002F4A32"/>
    <w:rsid w:val="004040E2"/>
    <w:rsid w:val="005F63E0"/>
    <w:rsid w:val="00637C66"/>
    <w:rsid w:val="006B3CFB"/>
    <w:rsid w:val="00776C54"/>
    <w:rsid w:val="0084756E"/>
    <w:rsid w:val="008534D6"/>
    <w:rsid w:val="009932E2"/>
    <w:rsid w:val="009D2D4F"/>
    <w:rsid w:val="00B805A6"/>
    <w:rsid w:val="00C851A5"/>
    <w:rsid w:val="00CF4813"/>
    <w:rsid w:val="00CF7EB6"/>
    <w:rsid w:val="00D01464"/>
    <w:rsid w:val="00DD520B"/>
    <w:rsid w:val="00FD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8CA35"/>
  <w15:docId w15:val="{77B16C18-3BC9-B74C-8AF7-7843E8DB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</w:rPr>
  </w:style>
  <w:style w:type="paragraph" w:styleId="Antrat1">
    <w:name w:val="heading 1"/>
    <w:basedOn w:val="prastasis"/>
    <w:uiPriority w:val="9"/>
    <w:qFormat/>
    <w:pPr>
      <w:ind w:left="11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spacing w:before="84"/>
      <w:ind w:left="3100" w:right="3100"/>
      <w:jc w:val="center"/>
    </w:pPr>
    <w:rPr>
      <w:sz w:val="28"/>
      <w:szCs w:val="28"/>
    </w:rPr>
  </w:style>
  <w:style w:type="paragraph" w:styleId="Sraopastraipa">
    <w:name w:val="List Paragraph"/>
    <w:basedOn w:val="prastasis"/>
    <w:uiPriority w:val="1"/>
    <w:qFormat/>
    <w:pPr>
      <w:spacing w:before="1"/>
      <w:ind w:left="833" w:hanging="361"/>
    </w:pPr>
  </w:style>
  <w:style w:type="paragraph" w:customStyle="1" w:styleId="TableParagraph">
    <w:name w:val="Table Paragraph"/>
    <w:basedOn w:val="prastasis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</dc:creator>
  <cp:lastModifiedBy>Emilija Oleškevičiūtė</cp:lastModifiedBy>
  <cp:revision>4</cp:revision>
  <dcterms:created xsi:type="dcterms:W3CDTF">2023-05-31T15:43:00Z</dcterms:created>
  <dcterms:modified xsi:type="dcterms:W3CDTF">2023-05-31T16:00:00Z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2021-09-08T00:00:00Z</vt:filetime>
  </property>
</Properties>
</file>