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51B4FC" w14:textId="77777777" w:rsidR="00974124" w:rsidRDefault="00974124" w:rsidP="00974124">
      <w:pPr>
        <w:spacing w:before="147"/>
        <w:jc w:val="center"/>
        <w:rPr>
          <w:sz w:val="18"/>
          <w:szCs w:val="18"/>
        </w:rPr>
      </w:pPr>
      <w:bookmarkStart w:id="0" w:name="_GoBack"/>
      <w:bookmarkEnd w:id="0"/>
      <w:r>
        <w:rPr>
          <w:sz w:val="28"/>
          <w:szCs w:val="28"/>
        </w:rPr>
        <w:t>DESIGN THINKING AND SOCIAL RESEARCH</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974124" w:rsidRDefault="00AE7148" w:rsidP="00901197">
            <w:pPr>
              <w:pStyle w:val="Parameters"/>
              <w:tabs>
                <w:tab w:val="clear" w:pos="4820"/>
              </w:tabs>
              <w:spacing w:before="120" w:after="0" w:line="276" w:lineRule="auto"/>
              <w:ind w:left="0" w:firstLine="0"/>
              <w:rPr>
                <w:rStyle w:val="Bolds"/>
                <w:rFonts w:ascii="Arial" w:hAnsi="Arial" w:cs="Arial"/>
                <w:b w:val="0"/>
                <w:i/>
                <w:sz w:val="18"/>
                <w:szCs w:val="18"/>
              </w:rPr>
            </w:pPr>
            <w:r w:rsidRPr="00974124">
              <w:rPr>
                <w:rStyle w:val="Bolds"/>
                <w:rFonts w:ascii="Arial" w:hAnsi="Arial" w:cs="Arial"/>
                <w:b w:val="0"/>
                <w:i/>
                <w:sz w:val="18"/>
                <w:szCs w:val="18"/>
              </w:rPr>
              <w:t>Course code</w:t>
            </w:r>
          </w:p>
        </w:tc>
        <w:tc>
          <w:tcPr>
            <w:tcW w:w="2463" w:type="pct"/>
          </w:tcPr>
          <w:p w14:paraId="1AA4E15E" w14:textId="12637AA2" w:rsidR="00AE7148" w:rsidRPr="00974124" w:rsidRDefault="00974124" w:rsidP="00974124">
            <w:pPr>
              <w:pStyle w:val="Parameters"/>
              <w:tabs>
                <w:tab w:val="clear" w:pos="4820"/>
              </w:tabs>
              <w:spacing w:before="120" w:after="0" w:line="276" w:lineRule="auto"/>
              <w:ind w:left="0" w:firstLine="0"/>
              <w:rPr>
                <w:rStyle w:val="Bolds"/>
              </w:rPr>
            </w:pPr>
            <w:r w:rsidRPr="00974124">
              <w:rPr>
                <w:rStyle w:val="Bolds"/>
                <w:rFonts w:ascii="Arial" w:hAnsi="Arial" w:cs="Arial"/>
                <w:b w:val="0"/>
                <w:i/>
                <w:sz w:val="18"/>
                <w:szCs w:val="18"/>
              </w:rPr>
              <w:t>MNG250</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7AE727A7" w:rsidR="00AE7148" w:rsidRPr="0073580A" w:rsidRDefault="00974124" w:rsidP="00901197">
            <w:pPr>
              <w:pStyle w:val="Parameters"/>
              <w:tabs>
                <w:tab w:val="clear" w:pos="4820"/>
              </w:tabs>
              <w:spacing w:before="120" w:after="0" w:line="276" w:lineRule="auto"/>
              <w:ind w:left="0" w:firstLine="0"/>
              <w:rPr>
                <w:rStyle w:val="Bolds"/>
                <w:rFonts w:ascii="Arial" w:hAnsi="Arial" w:cs="Arial"/>
                <w:b w:val="0"/>
                <w:i/>
                <w:sz w:val="18"/>
                <w:szCs w:val="18"/>
              </w:rPr>
            </w:pPr>
            <w:r w:rsidRPr="00974124">
              <w:rPr>
                <w:rStyle w:val="Bolds"/>
                <w:rFonts w:ascii="Arial" w:hAnsi="Arial" w:cs="Arial"/>
                <w:b w:val="0"/>
                <w:i/>
                <w:sz w:val="18"/>
                <w:szCs w:val="18"/>
              </w:rPr>
              <w:t>Design Thinking and Social Research</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385E154E" w:rsidR="00F23989" w:rsidRPr="0073580A" w:rsidRDefault="00974124"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G</w:t>
            </w:r>
            <w:r w:rsidRPr="00974124">
              <w:rPr>
                <w:rStyle w:val="Bolds"/>
                <w:rFonts w:ascii="Arial" w:hAnsi="Arial" w:cs="Arial"/>
                <w:b w:val="0"/>
                <w:i/>
                <w:sz w:val="18"/>
                <w:szCs w:val="18"/>
              </w:rPr>
              <w:t>ediminas Buivydas</w:t>
            </w:r>
            <w:r w:rsidR="00B4316F" w:rsidRPr="0073580A">
              <w:rPr>
                <w:rStyle w:val="Bolds"/>
                <w:rFonts w:ascii="Arial" w:hAnsi="Arial" w:cs="Arial"/>
                <w:b w:val="0"/>
                <w:i/>
                <w:sz w:val="18"/>
                <w:szCs w:val="18"/>
              </w:rPr>
              <w:t xml:space="preserve"> </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65DECE01" w:rsidR="00AE7148" w:rsidRPr="0073580A" w:rsidRDefault="00974124" w:rsidP="00901197">
            <w:pPr>
              <w:pStyle w:val="Parameters"/>
              <w:tabs>
                <w:tab w:val="clear" w:pos="4820"/>
              </w:tabs>
              <w:spacing w:before="120" w:after="0" w:line="276" w:lineRule="auto"/>
              <w:ind w:left="0" w:firstLine="0"/>
              <w:rPr>
                <w:rFonts w:ascii="Arial" w:hAnsi="Arial" w:cs="Arial"/>
                <w:i/>
                <w:iCs/>
                <w:sz w:val="18"/>
                <w:szCs w:val="18"/>
                <w:highlight w:val="yellow"/>
              </w:rPr>
            </w:pPr>
            <w:r w:rsidRPr="00974124">
              <w:rPr>
                <w:rStyle w:val="Bolds"/>
                <w:rFonts w:ascii="Arial" w:hAnsi="Arial" w:cs="Arial"/>
                <w:b w:val="0"/>
                <w:i/>
                <w:sz w:val="18"/>
                <w:szCs w:val="18"/>
              </w:rPr>
              <w:t>None</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2B38C937" w14:textId="7C893F43" w:rsidR="00974124" w:rsidRPr="00974124" w:rsidRDefault="00974124" w:rsidP="00974124">
      <w:pPr>
        <w:pStyle w:val="Parameters"/>
        <w:tabs>
          <w:tab w:val="clear" w:pos="4820"/>
        </w:tabs>
        <w:spacing w:before="120" w:after="0" w:line="276" w:lineRule="auto"/>
        <w:ind w:left="0" w:firstLine="0"/>
        <w:rPr>
          <w:rFonts w:ascii="Arial" w:hAnsi="Arial" w:cs="Arial"/>
          <w:i/>
          <w:sz w:val="18"/>
          <w:szCs w:val="18"/>
        </w:rPr>
      </w:pPr>
      <w:r w:rsidRPr="00974124">
        <w:rPr>
          <w:rFonts w:ascii="Arial" w:hAnsi="Arial" w:cs="Arial"/>
          <w:i/>
          <w:sz w:val="18"/>
          <w:szCs w:val="18"/>
        </w:rPr>
        <w:t>The course focuses on understanding the Design Thinking approach and various frameworks, and the application of the design thinking approach in business development, creating services and products in order to sustain competitive advantage. After describing the concept of Design Thinking, the course will focus on three main areas: defining the problem, planning and executing field research, and summarizing data for decision making</w:t>
      </w:r>
      <w:r w:rsidRPr="00974124">
        <w:rPr>
          <w:b/>
          <w:sz w:val="18"/>
          <w:szCs w:val="18"/>
        </w:rPr>
        <w:t>.</w:t>
      </w:r>
      <w:r>
        <w:rPr>
          <w:b/>
          <w:sz w:val="18"/>
          <w:szCs w:val="18"/>
        </w:rPr>
        <w:t xml:space="preserve"> </w:t>
      </w:r>
      <w:r w:rsidRPr="0003349C">
        <w:rPr>
          <w:rFonts w:ascii="Arial" w:hAnsi="Arial" w:cs="Arial"/>
          <w:i/>
          <w:sz w:val="18"/>
          <w:szCs w:val="18"/>
        </w:rPr>
        <w:t xml:space="preserve">The course is based on numerous practical real-life cases, examples, and tools for empathizing and other field research to gather necessary insights on people’s needs. It develops skills of planning and conducting research and applying critical thinking in decision making. The course is an overview of Design Thinking frameworks and research methods to enhance students throughout the continuous complex project. </w:t>
      </w: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54B8549F" w14:textId="77777777" w:rsidTr="00057EAB">
        <w:trPr>
          <w:trHeight w:val="661"/>
        </w:trPr>
        <w:tc>
          <w:tcPr>
            <w:tcW w:w="268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73580A" w:rsidRDefault="0073580A" w:rsidP="00974124">
            <w:pPr>
              <w:pStyle w:val="Head"/>
              <w:spacing w:before="120" w:after="0"/>
              <w:rPr>
                <w:rFonts w:ascii="Arial" w:hAnsi="Arial" w:cs="Arial"/>
                <w:sz w:val="18"/>
                <w:szCs w:val="18"/>
              </w:rPr>
            </w:pPr>
            <w:r w:rsidRPr="00974124">
              <w:rPr>
                <w:rFonts w:ascii="Arial" w:hAnsi="Arial" w:cs="Arial"/>
                <w:sz w:val="18"/>
                <w:szCs w:val="18"/>
              </w:rPr>
              <w:t>Degree</w:t>
            </w:r>
            <w:r w:rsidR="004A239B" w:rsidRPr="00974124">
              <w:rPr>
                <w:rFonts w:ascii="Arial" w:hAnsi="Arial" w:cs="Arial"/>
                <w:sz w:val="18"/>
                <w:szCs w:val="18"/>
              </w:rPr>
              <w:t xml:space="preserve"> level learning </w:t>
            </w:r>
            <w:r w:rsidR="001B338B" w:rsidRPr="00974124">
              <w:rPr>
                <w:rFonts w:ascii="Arial" w:hAnsi="Arial" w:cs="Arial"/>
                <w:sz w:val="18"/>
                <w:szCs w:val="18"/>
              </w:rPr>
              <w:t>objectives</w:t>
            </w:r>
            <w:r w:rsidR="004A239B" w:rsidRPr="00974124">
              <w:rPr>
                <w:rFonts w:ascii="Arial" w:hAnsi="Arial" w:cs="Arial"/>
                <w:sz w:val="18"/>
                <w:szCs w:val="18"/>
              </w:rPr>
              <w:t xml:space="preserve"> (Number of LO)</w:t>
            </w:r>
            <w:r w:rsidR="004A239B" w:rsidRPr="0073580A">
              <w:rPr>
                <w:rFonts w:ascii="Arial" w:hAnsi="Arial" w:cs="Arial"/>
                <w:color w:val="FF0000"/>
                <w:sz w:val="18"/>
                <w:szCs w:val="18"/>
              </w:rPr>
              <w:t xml:space="preserve">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974124" w:rsidRPr="0073580A" w14:paraId="6F7EF77F" w14:textId="77777777" w:rsidTr="00057EAB">
        <w:trPr>
          <w:trHeight w:val="414"/>
        </w:trPr>
        <w:tc>
          <w:tcPr>
            <w:tcW w:w="2680" w:type="pct"/>
            <w:shd w:val="clear" w:color="auto" w:fill="auto"/>
          </w:tcPr>
          <w:p w14:paraId="3E933EDD" w14:textId="108F183C" w:rsidR="00974124" w:rsidRPr="0073580A" w:rsidRDefault="00974124" w:rsidP="00974124">
            <w:pPr>
              <w:widowControl w:val="0"/>
              <w:spacing w:before="120" w:after="0"/>
              <w:rPr>
                <w:rFonts w:ascii="Arial" w:hAnsi="Arial" w:cs="Arial"/>
                <w:sz w:val="18"/>
                <w:szCs w:val="18"/>
              </w:rPr>
            </w:pPr>
            <w:r w:rsidRPr="0073580A">
              <w:rPr>
                <w:rFonts w:ascii="Arial" w:hAnsi="Arial" w:cs="Arial"/>
                <w:sz w:val="18"/>
                <w:szCs w:val="18"/>
              </w:rPr>
              <w:t xml:space="preserve">CLO1. </w:t>
            </w:r>
            <w:r w:rsidRPr="00974124">
              <w:rPr>
                <w:rFonts w:ascii="Arial" w:hAnsi="Arial" w:cs="Arial"/>
                <w:sz w:val="18"/>
                <w:szCs w:val="18"/>
              </w:rPr>
              <w:t>To be able to define the design thinking process</w:t>
            </w:r>
          </w:p>
        </w:tc>
        <w:tc>
          <w:tcPr>
            <w:tcW w:w="653" w:type="pct"/>
            <w:shd w:val="clear" w:color="auto" w:fill="auto"/>
          </w:tcPr>
          <w:p w14:paraId="31DF7BBA" w14:textId="73358758" w:rsidR="00974124" w:rsidRPr="0073580A" w:rsidRDefault="00974124" w:rsidP="00974124">
            <w:pPr>
              <w:widowControl w:val="0"/>
              <w:spacing w:before="120" w:after="0"/>
              <w:rPr>
                <w:rFonts w:ascii="Arial" w:hAnsi="Arial" w:cs="Arial"/>
                <w:sz w:val="18"/>
                <w:szCs w:val="18"/>
              </w:rPr>
            </w:pPr>
            <w:r>
              <w:rPr>
                <w:rFonts w:ascii="Arial" w:hAnsi="Arial" w:cs="Arial"/>
                <w:sz w:val="18"/>
                <w:szCs w:val="18"/>
              </w:rPr>
              <w:t>B</w:t>
            </w:r>
            <w:r w:rsidRPr="00974124">
              <w:rPr>
                <w:rFonts w:ascii="Arial" w:hAnsi="Arial" w:cs="Arial"/>
                <w:sz w:val="18"/>
                <w:szCs w:val="18"/>
              </w:rPr>
              <w:t>LO 1.1.</w:t>
            </w:r>
          </w:p>
        </w:tc>
        <w:tc>
          <w:tcPr>
            <w:tcW w:w="798" w:type="pct"/>
          </w:tcPr>
          <w:p w14:paraId="06D547C5" w14:textId="16D53C48" w:rsidR="00974124" w:rsidRPr="0073580A" w:rsidRDefault="00974124" w:rsidP="00974124">
            <w:pPr>
              <w:widowControl w:val="0"/>
              <w:spacing w:before="120" w:after="0"/>
              <w:rPr>
                <w:rFonts w:ascii="Arial" w:hAnsi="Arial" w:cs="Arial"/>
                <w:sz w:val="18"/>
                <w:szCs w:val="18"/>
              </w:rPr>
            </w:pPr>
            <w:r w:rsidRPr="00974124">
              <w:rPr>
                <w:rFonts w:ascii="Arial" w:hAnsi="Arial" w:cs="Arial"/>
                <w:sz w:val="18"/>
                <w:szCs w:val="18"/>
              </w:rPr>
              <w:t>Final exam, group task, and individual reflection</w:t>
            </w:r>
          </w:p>
        </w:tc>
        <w:tc>
          <w:tcPr>
            <w:tcW w:w="869" w:type="pct"/>
            <w:shd w:val="clear" w:color="auto" w:fill="auto"/>
          </w:tcPr>
          <w:p w14:paraId="659A676F" w14:textId="5AA180F9" w:rsidR="00974124" w:rsidRPr="0073580A" w:rsidRDefault="00974124" w:rsidP="00974124">
            <w:pPr>
              <w:widowControl w:val="0"/>
              <w:pBdr>
                <w:top w:val="nil"/>
                <w:left w:val="nil"/>
                <w:bottom w:val="nil"/>
                <w:right w:val="nil"/>
                <w:between w:val="nil"/>
              </w:pBdr>
              <w:spacing w:before="120" w:after="0"/>
              <w:rPr>
                <w:rFonts w:ascii="Arial" w:hAnsi="Arial" w:cs="Arial"/>
                <w:sz w:val="18"/>
                <w:szCs w:val="18"/>
              </w:rPr>
            </w:pPr>
            <w:r w:rsidRPr="00974124">
              <w:rPr>
                <w:rFonts w:ascii="Arial" w:hAnsi="Arial" w:cs="Arial"/>
                <w:sz w:val="18"/>
                <w:szCs w:val="18"/>
              </w:rPr>
              <w:t>Individual study Group project</w:t>
            </w:r>
            <w:r>
              <w:rPr>
                <w:rFonts w:ascii="Arial" w:hAnsi="Arial" w:cs="Arial"/>
                <w:sz w:val="18"/>
                <w:szCs w:val="18"/>
              </w:rPr>
              <w:t xml:space="preserve">, </w:t>
            </w:r>
            <w:r w:rsidRPr="00974124">
              <w:rPr>
                <w:rFonts w:ascii="Arial" w:hAnsi="Arial" w:cs="Arial"/>
                <w:sz w:val="18"/>
                <w:szCs w:val="18"/>
              </w:rPr>
              <w:t>Reflection and discussions</w:t>
            </w:r>
          </w:p>
        </w:tc>
      </w:tr>
      <w:tr w:rsidR="00974124" w:rsidRPr="0073580A" w14:paraId="452B344C" w14:textId="77777777" w:rsidTr="00057EAB">
        <w:trPr>
          <w:trHeight w:val="414"/>
        </w:trPr>
        <w:tc>
          <w:tcPr>
            <w:tcW w:w="2680" w:type="pct"/>
            <w:shd w:val="clear" w:color="auto" w:fill="auto"/>
          </w:tcPr>
          <w:p w14:paraId="74E9ABBC" w14:textId="314F476A" w:rsidR="00974124" w:rsidRPr="0073580A" w:rsidRDefault="00974124" w:rsidP="00974124">
            <w:pPr>
              <w:widowControl w:val="0"/>
              <w:spacing w:before="120" w:after="0"/>
              <w:rPr>
                <w:rFonts w:ascii="Arial" w:hAnsi="Arial" w:cs="Arial"/>
                <w:sz w:val="18"/>
                <w:szCs w:val="18"/>
              </w:rPr>
            </w:pPr>
            <w:r w:rsidRPr="00974124">
              <w:rPr>
                <w:rFonts w:ascii="Arial" w:hAnsi="Arial" w:cs="Arial"/>
                <w:sz w:val="18"/>
                <w:szCs w:val="18"/>
              </w:rPr>
              <w:t>CLO2 To be able to formulate business/user-related assumptions and define a research plan to verify assumptions and gather information is needed to support decisions.</w:t>
            </w:r>
          </w:p>
        </w:tc>
        <w:tc>
          <w:tcPr>
            <w:tcW w:w="653" w:type="pct"/>
            <w:shd w:val="clear" w:color="auto" w:fill="auto"/>
          </w:tcPr>
          <w:p w14:paraId="436E3B04" w14:textId="1FEC5FE2" w:rsidR="00974124" w:rsidRPr="0073580A" w:rsidRDefault="00974124" w:rsidP="00974124">
            <w:pPr>
              <w:widowControl w:val="0"/>
              <w:spacing w:before="120" w:after="0"/>
              <w:rPr>
                <w:rFonts w:ascii="Arial" w:hAnsi="Arial" w:cs="Arial"/>
                <w:sz w:val="18"/>
                <w:szCs w:val="18"/>
              </w:rPr>
            </w:pPr>
            <w:r>
              <w:rPr>
                <w:rFonts w:ascii="Arial" w:hAnsi="Arial" w:cs="Arial"/>
                <w:sz w:val="18"/>
                <w:szCs w:val="18"/>
              </w:rPr>
              <w:t>BLO 1.2.</w:t>
            </w:r>
          </w:p>
        </w:tc>
        <w:tc>
          <w:tcPr>
            <w:tcW w:w="798" w:type="pct"/>
          </w:tcPr>
          <w:p w14:paraId="0942311A" w14:textId="3B974A1F" w:rsidR="00974124" w:rsidRPr="0073580A" w:rsidRDefault="00974124" w:rsidP="00974124">
            <w:pPr>
              <w:widowControl w:val="0"/>
              <w:spacing w:before="120" w:after="0"/>
              <w:rPr>
                <w:rFonts w:ascii="Arial" w:hAnsi="Arial" w:cs="Arial"/>
                <w:sz w:val="18"/>
                <w:szCs w:val="18"/>
              </w:rPr>
            </w:pPr>
            <w:r w:rsidRPr="00974124">
              <w:rPr>
                <w:rFonts w:ascii="Arial" w:hAnsi="Arial" w:cs="Arial"/>
                <w:sz w:val="18"/>
                <w:szCs w:val="18"/>
              </w:rPr>
              <w:t>Final exam, group task, and individual reflection</w:t>
            </w:r>
          </w:p>
        </w:tc>
        <w:tc>
          <w:tcPr>
            <w:tcW w:w="869" w:type="pct"/>
            <w:shd w:val="clear" w:color="auto" w:fill="auto"/>
          </w:tcPr>
          <w:p w14:paraId="76DADBB2" w14:textId="148BE4AC" w:rsidR="00974124" w:rsidRPr="0073580A" w:rsidRDefault="00974124" w:rsidP="00974124">
            <w:pPr>
              <w:widowControl w:val="0"/>
              <w:pBdr>
                <w:top w:val="nil"/>
                <w:left w:val="nil"/>
                <w:bottom w:val="nil"/>
                <w:right w:val="nil"/>
                <w:between w:val="nil"/>
              </w:pBdr>
              <w:spacing w:before="120" w:after="0"/>
              <w:rPr>
                <w:rFonts w:ascii="Arial" w:hAnsi="Arial" w:cs="Arial"/>
                <w:sz w:val="18"/>
                <w:szCs w:val="18"/>
              </w:rPr>
            </w:pPr>
            <w:r w:rsidRPr="00974124">
              <w:rPr>
                <w:rFonts w:ascii="Arial" w:hAnsi="Arial" w:cs="Arial"/>
                <w:sz w:val="18"/>
                <w:szCs w:val="18"/>
              </w:rPr>
              <w:t>Individual study</w:t>
            </w:r>
            <w:r>
              <w:rPr>
                <w:rFonts w:ascii="Arial" w:hAnsi="Arial" w:cs="Arial"/>
                <w:sz w:val="18"/>
                <w:szCs w:val="18"/>
              </w:rPr>
              <w:t xml:space="preserve"> </w:t>
            </w:r>
            <w:r w:rsidRPr="00974124">
              <w:rPr>
                <w:rFonts w:ascii="Arial" w:hAnsi="Arial" w:cs="Arial"/>
                <w:sz w:val="18"/>
                <w:szCs w:val="18"/>
              </w:rPr>
              <w:t>Group project</w:t>
            </w:r>
            <w:r>
              <w:rPr>
                <w:rFonts w:ascii="Arial" w:hAnsi="Arial" w:cs="Arial"/>
                <w:sz w:val="18"/>
                <w:szCs w:val="18"/>
              </w:rPr>
              <w:t xml:space="preserve"> </w:t>
            </w:r>
            <w:r w:rsidRPr="00974124">
              <w:rPr>
                <w:rFonts w:ascii="Arial" w:hAnsi="Arial" w:cs="Arial"/>
                <w:sz w:val="18"/>
                <w:szCs w:val="18"/>
              </w:rPr>
              <w:t>Practicing, reflecting, and discussions</w:t>
            </w:r>
          </w:p>
        </w:tc>
      </w:tr>
      <w:tr w:rsidR="00974124" w:rsidRPr="0073580A" w14:paraId="219A2914" w14:textId="77777777" w:rsidTr="00057EAB">
        <w:trPr>
          <w:trHeight w:val="414"/>
        </w:trPr>
        <w:tc>
          <w:tcPr>
            <w:tcW w:w="2680" w:type="pct"/>
            <w:shd w:val="clear" w:color="auto" w:fill="auto"/>
          </w:tcPr>
          <w:p w14:paraId="25823289" w14:textId="6CAC9A93" w:rsidR="00974124" w:rsidRPr="0073580A" w:rsidRDefault="00974124" w:rsidP="00974124">
            <w:pPr>
              <w:widowControl w:val="0"/>
              <w:spacing w:before="120" w:after="0"/>
              <w:rPr>
                <w:rFonts w:ascii="Arial" w:hAnsi="Arial" w:cs="Arial"/>
                <w:sz w:val="18"/>
                <w:szCs w:val="18"/>
              </w:rPr>
            </w:pPr>
            <w:r w:rsidRPr="00974124">
              <w:rPr>
                <w:rFonts w:ascii="Arial" w:hAnsi="Arial" w:cs="Arial"/>
                <w:sz w:val="18"/>
                <w:szCs w:val="18"/>
              </w:rPr>
              <w:t xml:space="preserve">CLO3 To understand the advantages and disadvantages of various qualitative and quantitative research methods and be able to conduct research using relevant tools </w:t>
            </w:r>
          </w:p>
        </w:tc>
        <w:tc>
          <w:tcPr>
            <w:tcW w:w="653" w:type="pct"/>
            <w:shd w:val="clear" w:color="auto" w:fill="auto"/>
          </w:tcPr>
          <w:p w14:paraId="247ED9E5" w14:textId="77777777" w:rsidR="00974124" w:rsidRDefault="00974124" w:rsidP="00974124">
            <w:pPr>
              <w:widowControl w:val="0"/>
              <w:spacing w:before="120" w:after="0"/>
              <w:rPr>
                <w:rFonts w:ascii="Arial" w:hAnsi="Arial" w:cs="Arial"/>
                <w:sz w:val="18"/>
                <w:szCs w:val="18"/>
              </w:rPr>
            </w:pPr>
            <w:r>
              <w:rPr>
                <w:rFonts w:ascii="Arial" w:hAnsi="Arial" w:cs="Arial"/>
                <w:sz w:val="18"/>
                <w:szCs w:val="18"/>
              </w:rPr>
              <w:t>BLO 1.2.</w:t>
            </w:r>
          </w:p>
          <w:p w14:paraId="0ED96CF7" w14:textId="69B91DFA" w:rsidR="00974124" w:rsidRPr="0073580A" w:rsidRDefault="00974124" w:rsidP="00974124">
            <w:pPr>
              <w:widowControl w:val="0"/>
              <w:spacing w:before="120" w:after="0"/>
              <w:rPr>
                <w:rFonts w:ascii="Arial" w:hAnsi="Arial" w:cs="Arial"/>
                <w:sz w:val="18"/>
                <w:szCs w:val="18"/>
              </w:rPr>
            </w:pPr>
            <w:r>
              <w:rPr>
                <w:rFonts w:ascii="Arial" w:hAnsi="Arial" w:cs="Arial"/>
                <w:sz w:val="18"/>
                <w:szCs w:val="18"/>
              </w:rPr>
              <w:t>BLO 3.2</w:t>
            </w:r>
          </w:p>
        </w:tc>
        <w:tc>
          <w:tcPr>
            <w:tcW w:w="798" w:type="pct"/>
          </w:tcPr>
          <w:p w14:paraId="1BCCBF4D" w14:textId="36036BAB" w:rsidR="00974124" w:rsidRPr="0073580A" w:rsidRDefault="00974124" w:rsidP="00974124">
            <w:pPr>
              <w:widowControl w:val="0"/>
              <w:spacing w:before="120" w:after="0"/>
              <w:rPr>
                <w:rFonts w:ascii="Arial" w:hAnsi="Arial" w:cs="Arial"/>
                <w:sz w:val="18"/>
                <w:szCs w:val="18"/>
              </w:rPr>
            </w:pPr>
            <w:r w:rsidRPr="00974124">
              <w:rPr>
                <w:rFonts w:ascii="Arial" w:hAnsi="Arial" w:cs="Arial"/>
                <w:sz w:val="18"/>
                <w:szCs w:val="18"/>
              </w:rPr>
              <w:t>Final exam, group task, and individual reflection</w:t>
            </w:r>
          </w:p>
        </w:tc>
        <w:tc>
          <w:tcPr>
            <w:tcW w:w="869" w:type="pct"/>
            <w:shd w:val="clear" w:color="auto" w:fill="auto"/>
          </w:tcPr>
          <w:p w14:paraId="35BA8D21" w14:textId="33CA225A" w:rsidR="00974124" w:rsidRPr="00974124" w:rsidRDefault="00974124" w:rsidP="00974124">
            <w:pPr>
              <w:widowControl w:val="0"/>
              <w:pBdr>
                <w:top w:val="nil"/>
                <w:left w:val="nil"/>
                <w:bottom w:val="nil"/>
                <w:right w:val="nil"/>
                <w:between w:val="nil"/>
              </w:pBdr>
              <w:spacing w:before="120" w:after="0"/>
              <w:rPr>
                <w:rFonts w:ascii="Arial" w:hAnsi="Arial" w:cs="Arial"/>
                <w:sz w:val="18"/>
                <w:szCs w:val="18"/>
              </w:rPr>
            </w:pPr>
            <w:r w:rsidRPr="00974124">
              <w:rPr>
                <w:rFonts w:ascii="Arial" w:hAnsi="Arial" w:cs="Arial"/>
                <w:sz w:val="18"/>
                <w:szCs w:val="18"/>
              </w:rPr>
              <w:t>Individual study</w:t>
            </w:r>
            <w:r>
              <w:rPr>
                <w:rFonts w:ascii="Arial" w:hAnsi="Arial" w:cs="Arial"/>
                <w:sz w:val="18"/>
                <w:szCs w:val="18"/>
              </w:rPr>
              <w:t xml:space="preserve"> </w:t>
            </w:r>
            <w:r w:rsidRPr="00974124">
              <w:rPr>
                <w:rFonts w:ascii="Arial" w:hAnsi="Arial" w:cs="Arial"/>
                <w:sz w:val="18"/>
                <w:szCs w:val="18"/>
              </w:rPr>
              <w:t>Group project</w:t>
            </w:r>
          </w:p>
          <w:p w14:paraId="4636063D" w14:textId="50C4F025" w:rsidR="00974124" w:rsidRPr="0073580A" w:rsidRDefault="00974124" w:rsidP="00974124">
            <w:pPr>
              <w:widowControl w:val="0"/>
              <w:spacing w:before="120" w:after="0"/>
              <w:rPr>
                <w:rFonts w:ascii="Arial" w:hAnsi="Arial" w:cs="Arial"/>
                <w:sz w:val="18"/>
                <w:szCs w:val="18"/>
              </w:rPr>
            </w:pPr>
            <w:r w:rsidRPr="00974124">
              <w:rPr>
                <w:rFonts w:ascii="Arial" w:hAnsi="Arial" w:cs="Arial"/>
                <w:sz w:val="18"/>
                <w:szCs w:val="18"/>
              </w:rPr>
              <w:t>Practicing, reflecting, and discussions</w:t>
            </w:r>
          </w:p>
        </w:tc>
      </w:tr>
      <w:tr w:rsidR="00974124" w:rsidRPr="0073580A" w14:paraId="14656B4F" w14:textId="77777777" w:rsidTr="00057EAB">
        <w:trPr>
          <w:trHeight w:val="414"/>
        </w:trPr>
        <w:tc>
          <w:tcPr>
            <w:tcW w:w="2680" w:type="pct"/>
            <w:shd w:val="clear" w:color="auto" w:fill="auto"/>
          </w:tcPr>
          <w:p w14:paraId="3226B2B7" w14:textId="504F8A5E" w:rsidR="00974124" w:rsidRPr="0073580A" w:rsidRDefault="00974124" w:rsidP="00974124">
            <w:pPr>
              <w:widowControl w:val="0"/>
              <w:spacing w:before="120" w:after="0"/>
              <w:rPr>
                <w:rFonts w:ascii="Arial" w:hAnsi="Arial" w:cs="Arial"/>
                <w:sz w:val="18"/>
                <w:szCs w:val="18"/>
              </w:rPr>
            </w:pPr>
            <w:r w:rsidRPr="00974124">
              <w:rPr>
                <w:rFonts w:ascii="Arial" w:hAnsi="Arial" w:cs="Arial"/>
                <w:sz w:val="18"/>
                <w:szCs w:val="18"/>
              </w:rPr>
              <w:lastRenderedPageBreak/>
              <w:t xml:space="preserve">CLO4 To be able to link human needs, possibilities of technology, and requirements for business success.  </w:t>
            </w:r>
          </w:p>
        </w:tc>
        <w:tc>
          <w:tcPr>
            <w:tcW w:w="653" w:type="pct"/>
            <w:shd w:val="clear" w:color="auto" w:fill="auto"/>
          </w:tcPr>
          <w:p w14:paraId="11A2F724" w14:textId="72077525" w:rsidR="00974124" w:rsidRPr="0073580A" w:rsidRDefault="00974124" w:rsidP="00974124">
            <w:pPr>
              <w:widowControl w:val="0"/>
              <w:spacing w:before="120" w:after="0"/>
              <w:rPr>
                <w:rFonts w:ascii="Arial" w:hAnsi="Arial" w:cs="Arial"/>
                <w:sz w:val="18"/>
                <w:szCs w:val="18"/>
              </w:rPr>
            </w:pPr>
            <w:r>
              <w:rPr>
                <w:rFonts w:ascii="Arial" w:hAnsi="Arial" w:cs="Arial"/>
                <w:sz w:val="18"/>
                <w:szCs w:val="18"/>
              </w:rPr>
              <w:t>BLO 1.2.</w:t>
            </w:r>
          </w:p>
        </w:tc>
        <w:tc>
          <w:tcPr>
            <w:tcW w:w="798" w:type="pct"/>
          </w:tcPr>
          <w:p w14:paraId="0C8DCD1F" w14:textId="3C4641E2" w:rsidR="00974124" w:rsidRPr="0073580A" w:rsidRDefault="00974124" w:rsidP="00974124">
            <w:pPr>
              <w:widowControl w:val="0"/>
              <w:spacing w:before="120" w:after="0"/>
              <w:rPr>
                <w:rFonts w:ascii="Arial" w:hAnsi="Arial" w:cs="Arial"/>
                <w:sz w:val="18"/>
                <w:szCs w:val="18"/>
              </w:rPr>
            </w:pPr>
            <w:r w:rsidRPr="00974124">
              <w:rPr>
                <w:rFonts w:ascii="Arial" w:hAnsi="Arial" w:cs="Arial"/>
                <w:sz w:val="18"/>
                <w:szCs w:val="18"/>
              </w:rPr>
              <w:t>Final exam, group task, and individual reflection</w:t>
            </w:r>
          </w:p>
        </w:tc>
        <w:tc>
          <w:tcPr>
            <w:tcW w:w="869" w:type="pct"/>
            <w:shd w:val="clear" w:color="auto" w:fill="auto"/>
          </w:tcPr>
          <w:p w14:paraId="33EFDFB1" w14:textId="5635D825" w:rsidR="00974124" w:rsidRPr="0073580A" w:rsidRDefault="00974124" w:rsidP="00974124">
            <w:pPr>
              <w:widowControl w:val="0"/>
              <w:pBdr>
                <w:top w:val="nil"/>
                <w:left w:val="nil"/>
                <w:bottom w:val="nil"/>
                <w:right w:val="nil"/>
                <w:between w:val="nil"/>
              </w:pBdr>
              <w:spacing w:before="120" w:after="0"/>
              <w:rPr>
                <w:rFonts w:ascii="Arial" w:hAnsi="Arial" w:cs="Arial"/>
                <w:sz w:val="18"/>
                <w:szCs w:val="18"/>
              </w:rPr>
            </w:pPr>
            <w:r w:rsidRPr="00974124">
              <w:rPr>
                <w:rFonts w:ascii="Arial" w:hAnsi="Arial" w:cs="Arial"/>
                <w:sz w:val="18"/>
                <w:szCs w:val="18"/>
              </w:rPr>
              <w:t xml:space="preserve">Individual study </w:t>
            </w:r>
            <w:r>
              <w:rPr>
                <w:rFonts w:ascii="Arial" w:hAnsi="Arial" w:cs="Arial"/>
                <w:sz w:val="18"/>
                <w:szCs w:val="18"/>
              </w:rPr>
              <w:t xml:space="preserve"> </w:t>
            </w:r>
            <w:r w:rsidRPr="00974124">
              <w:rPr>
                <w:rFonts w:ascii="Arial" w:hAnsi="Arial" w:cs="Arial"/>
                <w:sz w:val="18"/>
                <w:szCs w:val="18"/>
              </w:rPr>
              <w:t>Reading, reflection, and discussions</w:t>
            </w:r>
          </w:p>
        </w:tc>
      </w:tr>
      <w:tr w:rsidR="00974124" w:rsidRPr="0073580A" w14:paraId="3AF96E4F" w14:textId="77777777" w:rsidTr="00057EAB">
        <w:trPr>
          <w:trHeight w:val="414"/>
        </w:trPr>
        <w:tc>
          <w:tcPr>
            <w:tcW w:w="2680" w:type="pct"/>
            <w:shd w:val="clear" w:color="auto" w:fill="auto"/>
          </w:tcPr>
          <w:p w14:paraId="11D27FA8" w14:textId="303E0EEC" w:rsidR="00974124" w:rsidRPr="0073580A" w:rsidRDefault="00974124" w:rsidP="00974124">
            <w:pPr>
              <w:widowControl w:val="0"/>
              <w:spacing w:before="120" w:after="0"/>
              <w:rPr>
                <w:rFonts w:ascii="Arial" w:hAnsi="Arial" w:cs="Arial"/>
                <w:sz w:val="18"/>
                <w:szCs w:val="18"/>
              </w:rPr>
            </w:pPr>
            <w:r w:rsidRPr="00974124">
              <w:rPr>
                <w:rFonts w:ascii="Arial" w:hAnsi="Arial" w:cs="Arial"/>
                <w:sz w:val="18"/>
                <w:szCs w:val="18"/>
              </w:rPr>
              <w:t xml:space="preserve">CLO5. To identify and understand potential ethical, empirical, and analytical problems plaguing the research process and ways to overcome them. </w:t>
            </w:r>
          </w:p>
        </w:tc>
        <w:tc>
          <w:tcPr>
            <w:tcW w:w="653" w:type="pct"/>
            <w:shd w:val="clear" w:color="auto" w:fill="auto"/>
          </w:tcPr>
          <w:p w14:paraId="53780E39" w14:textId="3318DE9D" w:rsidR="00974124" w:rsidRPr="0073580A" w:rsidRDefault="00974124" w:rsidP="00974124">
            <w:pPr>
              <w:widowControl w:val="0"/>
              <w:spacing w:before="120" w:after="0"/>
              <w:rPr>
                <w:rFonts w:ascii="Arial" w:hAnsi="Arial" w:cs="Arial"/>
                <w:sz w:val="18"/>
                <w:szCs w:val="18"/>
              </w:rPr>
            </w:pPr>
            <w:r>
              <w:rPr>
                <w:rFonts w:ascii="Arial" w:hAnsi="Arial" w:cs="Arial"/>
                <w:sz w:val="18"/>
                <w:szCs w:val="18"/>
              </w:rPr>
              <w:t>BLO 2.1</w:t>
            </w:r>
          </w:p>
        </w:tc>
        <w:tc>
          <w:tcPr>
            <w:tcW w:w="798" w:type="pct"/>
          </w:tcPr>
          <w:p w14:paraId="02F8888B" w14:textId="6E5A4EDE" w:rsidR="00974124" w:rsidRPr="0073580A" w:rsidRDefault="00974124" w:rsidP="00974124">
            <w:pPr>
              <w:widowControl w:val="0"/>
              <w:spacing w:before="120" w:after="0"/>
              <w:rPr>
                <w:rFonts w:ascii="Arial" w:hAnsi="Arial" w:cs="Arial"/>
                <w:sz w:val="18"/>
                <w:szCs w:val="18"/>
              </w:rPr>
            </w:pPr>
            <w:r w:rsidRPr="00974124">
              <w:rPr>
                <w:rFonts w:ascii="Arial" w:hAnsi="Arial" w:cs="Arial"/>
                <w:sz w:val="18"/>
                <w:szCs w:val="18"/>
              </w:rPr>
              <w:t>Final exam, group task, and individual reflection</w:t>
            </w:r>
          </w:p>
        </w:tc>
        <w:tc>
          <w:tcPr>
            <w:tcW w:w="869" w:type="pct"/>
            <w:shd w:val="clear" w:color="auto" w:fill="auto"/>
          </w:tcPr>
          <w:p w14:paraId="3FC67168" w14:textId="1D869D6B" w:rsidR="00974124" w:rsidRPr="0073580A" w:rsidRDefault="00974124" w:rsidP="00974124">
            <w:pPr>
              <w:widowControl w:val="0"/>
              <w:spacing w:before="120" w:after="0"/>
              <w:rPr>
                <w:rFonts w:ascii="Arial" w:hAnsi="Arial" w:cs="Arial"/>
                <w:sz w:val="18"/>
                <w:szCs w:val="18"/>
              </w:rPr>
            </w:pPr>
            <w:r w:rsidRPr="00974124">
              <w:rPr>
                <w:rFonts w:ascii="Arial" w:hAnsi="Arial" w:cs="Arial"/>
                <w:sz w:val="18"/>
                <w:szCs w:val="18"/>
              </w:rPr>
              <w:t>Individual study</w:t>
            </w:r>
            <w:r>
              <w:rPr>
                <w:rFonts w:ascii="Arial" w:hAnsi="Arial" w:cs="Arial"/>
                <w:sz w:val="18"/>
                <w:szCs w:val="18"/>
              </w:rPr>
              <w:t xml:space="preserve"> </w:t>
            </w:r>
            <w:r w:rsidRPr="00974124">
              <w:rPr>
                <w:rFonts w:ascii="Arial" w:hAnsi="Arial" w:cs="Arial"/>
                <w:sz w:val="18"/>
                <w:szCs w:val="18"/>
              </w:rPr>
              <w:t>Group project</w:t>
            </w:r>
            <w:r>
              <w:rPr>
                <w:rFonts w:ascii="Arial" w:hAnsi="Arial" w:cs="Arial"/>
                <w:sz w:val="18"/>
                <w:szCs w:val="18"/>
              </w:rPr>
              <w:t xml:space="preserve"> </w:t>
            </w:r>
            <w:r w:rsidRPr="00974124">
              <w:rPr>
                <w:rFonts w:ascii="Arial" w:hAnsi="Arial" w:cs="Arial"/>
                <w:sz w:val="18"/>
                <w:szCs w:val="18"/>
              </w:rPr>
              <w:t>Practicing, reflecting, and discussions</w:t>
            </w:r>
          </w:p>
        </w:tc>
      </w:tr>
      <w:tr w:rsidR="00974124" w:rsidRPr="0073580A" w14:paraId="00865608" w14:textId="77777777" w:rsidTr="00057EAB">
        <w:trPr>
          <w:trHeight w:val="414"/>
        </w:trPr>
        <w:tc>
          <w:tcPr>
            <w:tcW w:w="2680" w:type="pct"/>
            <w:shd w:val="clear" w:color="auto" w:fill="auto"/>
          </w:tcPr>
          <w:p w14:paraId="0E09AA23" w14:textId="4292E39B" w:rsidR="00974124" w:rsidRPr="0073580A" w:rsidRDefault="00974124" w:rsidP="00974124">
            <w:pPr>
              <w:widowControl w:val="0"/>
              <w:spacing w:before="120" w:after="0"/>
              <w:rPr>
                <w:rFonts w:ascii="Arial" w:hAnsi="Arial" w:cs="Arial"/>
                <w:sz w:val="18"/>
                <w:szCs w:val="18"/>
              </w:rPr>
            </w:pPr>
            <w:r w:rsidRPr="00974124">
              <w:rPr>
                <w:rFonts w:ascii="Arial" w:hAnsi="Arial" w:cs="Arial"/>
                <w:sz w:val="18"/>
                <w:szCs w:val="18"/>
              </w:rPr>
              <w:t>CLO6. To be able critically evaluate the quality of other people’s research findings and the process used to obtain them.</w:t>
            </w:r>
          </w:p>
        </w:tc>
        <w:tc>
          <w:tcPr>
            <w:tcW w:w="653" w:type="pct"/>
            <w:shd w:val="clear" w:color="auto" w:fill="auto"/>
          </w:tcPr>
          <w:p w14:paraId="7B0C4262" w14:textId="77777777" w:rsidR="00974124" w:rsidRDefault="00974124" w:rsidP="00974124">
            <w:pPr>
              <w:widowControl w:val="0"/>
              <w:spacing w:before="120" w:after="0"/>
              <w:rPr>
                <w:rFonts w:ascii="Arial" w:hAnsi="Arial" w:cs="Arial"/>
                <w:sz w:val="18"/>
                <w:szCs w:val="18"/>
              </w:rPr>
            </w:pPr>
            <w:r>
              <w:rPr>
                <w:rFonts w:ascii="Arial" w:hAnsi="Arial" w:cs="Arial"/>
                <w:sz w:val="18"/>
                <w:szCs w:val="18"/>
              </w:rPr>
              <w:t>BLO 4.1</w:t>
            </w:r>
          </w:p>
          <w:p w14:paraId="23D0C799" w14:textId="779516FA" w:rsidR="00974124" w:rsidRPr="0073580A" w:rsidRDefault="00974124" w:rsidP="00974124">
            <w:pPr>
              <w:widowControl w:val="0"/>
              <w:spacing w:before="120" w:after="0"/>
              <w:rPr>
                <w:rFonts w:ascii="Arial" w:hAnsi="Arial" w:cs="Arial"/>
                <w:sz w:val="18"/>
                <w:szCs w:val="18"/>
              </w:rPr>
            </w:pPr>
            <w:r>
              <w:rPr>
                <w:rFonts w:ascii="Arial" w:hAnsi="Arial" w:cs="Arial"/>
                <w:sz w:val="18"/>
                <w:szCs w:val="18"/>
              </w:rPr>
              <w:t>BLO 4.2</w:t>
            </w:r>
          </w:p>
        </w:tc>
        <w:tc>
          <w:tcPr>
            <w:tcW w:w="798" w:type="pct"/>
          </w:tcPr>
          <w:p w14:paraId="38234A15" w14:textId="5ADCADEB" w:rsidR="00974124" w:rsidRPr="0073580A" w:rsidRDefault="00974124" w:rsidP="00974124">
            <w:pPr>
              <w:widowControl w:val="0"/>
              <w:spacing w:before="120" w:after="0"/>
              <w:rPr>
                <w:rFonts w:ascii="Arial" w:hAnsi="Arial" w:cs="Arial"/>
                <w:sz w:val="18"/>
                <w:szCs w:val="18"/>
              </w:rPr>
            </w:pPr>
            <w:r w:rsidRPr="00974124">
              <w:rPr>
                <w:rFonts w:ascii="Arial" w:hAnsi="Arial" w:cs="Arial"/>
                <w:sz w:val="18"/>
                <w:szCs w:val="18"/>
              </w:rPr>
              <w:t>Exam, reflection, and feedback on other groups research projects</w:t>
            </w:r>
          </w:p>
        </w:tc>
        <w:tc>
          <w:tcPr>
            <w:tcW w:w="869" w:type="pct"/>
            <w:shd w:val="clear" w:color="auto" w:fill="auto"/>
          </w:tcPr>
          <w:p w14:paraId="1B860BFB" w14:textId="62C19651" w:rsidR="00974124" w:rsidRPr="0073580A" w:rsidRDefault="00974124" w:rsidP="00974124">
            <w:pPr>
              <w:widowControl w:val="0"/>
              <w:spacing w:before="120" w:after="0"/>
              <w:rPr>
                <w:rFonts w:ascii="Arial" w:hAnsi="Arial" w:cs="Arial"/>
                <w:sz w:val="18"/>
                <w:szCs w:val="18"/>
              </w:rPr>
            </w:pPr>
            <w:r w:rsidRPr="00974124">
              <w:rPr>
                <w:rFonts w:ascii="Arial" w:hAnsi="Arial" w:cs="Arial"/>
                <w:sz w:val="18"/>
                <w:szCs w:val="18"/>
              </w:rPr>
              <w:t>Lectures, seminars, group project</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7DE78A67" w14:textId="2E61AC55" w:rsidR="00114104" w:rsidRPr="0073580A" w:rsidRDefault="00974124" w:rsidP="00974124">
      <w:pPr>
        <w:widowControl w:val="0"/>
        <w:spacing w:before="120" w:after="0"/>
        <w:rPr>
          <w:rFonts w:ascii="Arial" w:hAnsi="Arial" w:cs="Arial"/>
          <w:sz w:val="18"/>
          <w:szCs w:val="18"/>
        </w:rPr>
      </w:pPr>
      <w:r w:rsidRPr="00974124">
        <w:rPr>
          <w:rFonts w:ascii="Arial" w:hAnsi="Arial" w:cs="Arial"/>
          <w:sz w:val="18"/>
          <w:szCs w:val="18"/>
        </w:rPr>
        <w:t>The teaching and testing methods are chosen taking into account the purpose of the minimization of cheating opportunities. The ISM regulations on academic ethics will be fully applied in the course.</w:t>
      </w: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974124" w:rsidRPr="0073580A" w14:paraId="18F3A468" w14:textId="77777777" w:rsidTr="00057EAB">
        <w:trPr>
          <w:trHeight w:val="314"/>
        </w:trPr>
        <w:tc>
          <w:tcPr>
            <w:tcW w:w="2630" w:type="pct"/>
            <w:tcMar>
              <w:top w:w="72" w:type="dxa"/>
              <w:left w:w="115" w:type="dxa"/>
              <w:bottom w:w="72" w:type="dxa"/>
              <w:right w:w="115" w:type="dxa"/>
            </w:tcMar>
            <w:vAlign w:val="center"/>
          </w:tcPr>
          <w:p w14:paraId="5FC0964A" w14:textId="2F4724F2" w:rsidR="00974124" w:rsidRPr="00E54587" w:rsidRDefault="00974124" w:rsidP="00974124">
            <w:pPr>
              <w:spacing w:after="0"/>
              <w:rPr>
                <w:rFonts w:ascii="Arial" w:hAnsi="Arial" w:cs="Arial"/>
                <w:sz w:val="18"/>
                <w:szCs w:val="18"/>
              </w:rPr>
            </w:pPr>
            <w:r w:rsidRPr="00E54587">
              <w:rPr>
                <w:rFonts w:ascii="Arial" w:hAnsi="Arial" w:cs="Arial"/>
                <w:color w:val="000000"/>
                <w:sz w:val="18"/>
                <w:szCs w:val="18"/>
              </w:rPr>
              <w:t>Design Thinking Basics</w:t>
            </w:r>
          </w:p>
        </w:tc>
        <w:tc>
          <w:tcPr>
            <w:tcW w:w="640" w:type="pct"/>
            <w:tcMar>
              <w:top w:w="72" w:type="dxa"/>
              <w:left w:w="115" w:type="dxa"/>
              <w:bottom w:w="72" w:type="dxa"/>
              <w:right w:w="115" w:type="dxa"/>
            </w:tcMar>
            <w:vAlign w:val="center"/>
          </w:tcPr>
          <w:p w14:paraId="4C428945" w14:textId="3DD2931F" w:rsidR="00974124" w:rsidRPr="0073580A" w:rsidRDefault="00974124" w:rsidP="00974124">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F98EE1D" w14:textId="53B04EA8" w:rsidR="00974124" w:rsidRPr="0073580A" w:rsidRDefault="00A72182" w:rsidP="00974124">
            <w:pPr>
              <w:spacing w:after="0"/>
              <w:rPr>
                <w:rFonts w:ascii="Arial" w:hAnsi="Arial" w:cs="Arial"/>
                <w:bCs/>
                <w:sz w:val="18"/>
                <w:szCs w:val="18"/>
              </w:rPr>
            </w:pPr>
            <w:r>
              <w:rPr>
                <w:rFonts w:ascii="Arial" w:hAnsi="Arial" w:cs="Arial"/>
                <w:bCs/>
                <w:sz w:val="18"/>
                <w:szCs w:val="18"/>
              </w:rPr>
              <w:t>Specific readings will be on elearning</w:t>
            </w:r>
          </w:p>
        </w:tc>
      </w:tr>
      <w:tr w:rsidR="00974124" w:rsidRPr="0073580A" w14:paraId="01471B54" w14:textId="77777777" w:rsidTr="00057EAB">
        <w:trPr>
          <w:trHeight w:val="312"/>
        </w:trPr>
        <w:tc>
          <w:tcPr>
            <w:tcW w:w="2630" w:type="pct"/>
            <w:tcMar>
              <w:top w:w="72" w:type="dxa"/>
              <w:left w:w="115" w:type="dxa"/>
              <w:bottom w:w="72" w:type="dxa"/>
              <w:right w:w="115" w:type="dxa"/>
            </w:tcMar>
            <w:vAlign w:val="center"/>
          </w:tcPr>
          <w:p w14:paraId="7B7EB40A" w14:textId="5761156E" w:rsidR="00974124" w:rsidRPr="00E54587" w:rsidRDefault="00974124" w:rsidP="00974124">
            <w:pPr>
              <w:tabs>
                <w:tab w:val="left" w:pos="190"/>
              </w:tabs>
              <w:spacing w:after="0"/>
              <w:rPr>
                <w:rFonts w:ascii="Arial" w:hAnsi="Arial" w:cs="Arial"/>
                <w:bCs/>
                <w:sz w:val="18"/>
                <w:szCs w:val="18"/>
              </w:rPr>
            </w:pPr>
            <w:r w:rsidRPr="00E54587">
              <w:rPr>
                <w:rFonts w:ascii="Arial" w:hAnsi="Arial" w:cs="Arial"/>
                <w:color w:val="000000"/>
                <w:sz w:val="18"/>
                <w:szCs w:val="18"/>
              </w:rPr>
              <w:t>Idea Generation</w:t>
            </w:r>
          </w:p>
        </w:tc>
        <w:tc>
          <w:tcPr>
            <w:tcW w:w="640" w:type="pct"/>
            <w:tcMar>
              <w:top w:w="72" w:type="dxa"/>
              <w:left w:w="115" w:type="dxa"/>
              <w:bottom w:w="72" w:type="dxa"/>
              <w:right w:w="115" w:type="dxa"/>
            </w:tcMar>
            <w:vAlign w:val="center"/>
          </w:tcPr>
          <w:p w14:paraId="64B2CE97" w14:textId="5262E6C6" w:rsidR="00974124" w:rsidRPr="0073580A" w:rsidRDefault="00974124" w:rsidP="00974124">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3AAC5BB6" w14:textId="376343BA" w:rsidR="00974124" w:rsidRPr="0073580A" w:rsidRDefault="00A72182" w:rsidP="00974124">
            <w:pPr>
              <w:spacing w:after="0"/>
              <w:rPr>
                <w:rFonts w:ascii="Arial" w:hAnsi="Arial" w:cs="Arial"/>
                <w:bCs/>
                <w:sz w:val="18"/>
                <w:szCs w:val="18"/>
              </w:rPr>
            </w:pPr>
            <w:r>
              <w:rPr>
                <w:rFonts w:ascii="Arial" w:hAnsi="Arial" w:cs="Arial"/>
                <w:bCs/>
                <w:sz w:val="18"/>
                <w:szCs w:val="18"/>
              </w:rPr>
              <w:t>Specific readings will be on elearning</w:t>
            </w:r>
          </w:p>
        </w:tc>
      </w:tr>
      <w:tr w:rsidR="00974124" w:rsidRPr="0073580A" w14:paraId="4F18E7E2" w14:textId="77777777" w:rsidTr="00057EAB">
        <w:trPr>
          <w:trHeight w:val="312"/>
        </w:trPr>
        <w:tc>
          <w:tcPr>
            <w:tcW w:w="2630" w:type="pct"/>
            <w:tcMar>
              <w:top w:w="72" w:type="dxa"/>
              <w:left w:w="115" w:type="dxa"/>
              <w:bottom w:w="72" w:type="dxa"/>
              <w:right w:w="115" w:type="dxa"/>
            </w:tcMar>
            <w:vAlign w:val="center"/>
          </w:tcPr>
          <w:p w14:paraId="5A1DECE2" w14:textId="11A6A51B" w:rsidR="00974124" w:rsidRPr="00E54587" w:rsidRDefault="00974124" w:rsidP="00974124">
            <w:pPr>
              <w:spacing w:after="0"/>
              <w:rPr>
                <w:rFonts w:ascii="Arial" w:hAnsi="Arial" w:cs="Arial"/>
                <w:bCs/>
                <w:sz w:val="18"/>
                <w:szCs w:val="18"/>
              </w:rPr>
            </w:pPr>
            <w:r w:rsidRPr="00E54587">
              <w:rPr>
                <w:rFonts w:ascii="Arial" w:hAnsi="Arial" w:cs="Arial"/>
                <w:sz w:val="18"/>
                <w:szCs w:val="18"/>
              </w:rPr>
              <w:t>Empathizing Exercise</w:t>
            </w:r>
          </w:p>
        </w:tc>
        <w:tc>
          <w:tcPr>
            <w:tcW w:w="640" w:type="pct"/>
            <w:tcMar>
              <w:top w:w="72" w:type="dxa"/>
              <w:left w:w="115" w:type="dxa"/>
              <w:bottom w:w="72" w:type="dxa"/>
              <w:right w:w="115" w:type="dxa"/>
            </w:tcMar>
            <w:vAlign w:val="center"/>
          </w:tcPr>
          <w:p w14:paraId="59930926" w14:textId="373C23F4" w:rsidR="00974124" w:rsidRPr="0073580A" w:rsidRDefault="00974124" w:rsidP="00974124">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8D2EE9D" w14:textId="7629F894" w:rsidR="00974124" w:rsidRPr="0073580A" w:rsidRDefault="00A72182" w:rsidP="00974124">
            <w:pPr>
              <w:spacing w:after="0"/>
              <w:rPr>
                <w:rFonts w:ascii="Arial" w:hAnsi="Arial" w:cs="Arial"/>
                <w:bCs/>
                <w:sz w:val="18"/>
                <w:szCs w:val="18"/>
              </w:rPr>
            </w:pPr>
            <w:r>
              <w:rPr>
                <w:rFonts w:ascii="Arial" w:hAnsi="Arial" w:cs="Arial"/>
                <w:bCs/>
                <w:sz w:val="18"/>
                <w:szCs w:val="18"/>
              </w:rPr>
              <w:t>Specific readings will be on elearning</w:t>
            </w:r>
          </w:p>
        </w:tc>
      </w:tr>
      <w:tr w:rsidR="00974124" w:rsidRPr="0073580A" w14:paraId="6A68ECFE" w14:textId="77777777" w:rsidTr="00057EAB">
        <w:trPr>
          <w:trHeight w:val="312"/>
        </w:trPr>
        <w:tc>
          <w:tcPr>
            <w:tcW w:w="2630" w:type="pct"/>
            <w:tcMar>
              <w:top w:w="72" w:type="dxa"/>
              <w:left w:w="115" w:type="dxa"/>
              <w:bottom w:w="72" w:type="dxa"/>
              <w:right w:w="115" w:type="dxa"/>
            </w:tcMar>
            <w:vAlign w:val="center"/>
          </w:tcPr>
          <w:p w14:paraId="408E47AC" w14:textId="4118BFDF" w:rsidR="00974124" w:rsidRPr="00E54587" w:rsidRDefault="00974124" w:rsidP="00974124">
            <w:pPr>
              <w:spacing w:after="0"/>
              <w:rPr>
                <w:rFonts w:ascii="Arial" w:hAnsi="Arial" w:cs="Arial"/>
                <w:bCs/>
                <w:sz w:val="18"/>
                <w:szCs w:val="18"/>
              </w:rPr>
            </w:pPr>
            <w:r w:rsidRPr="00E54587">
              <w:rPr>
                <w:rFonts w:ascii="Arial" w:hAnsi="Arial" w:cs="Arial"/>
                <w:color w:val="000000"/>
                <w:sz w:val="18"/>
                <w:szCs w:val="18"/>
              </w:rPr>
              <w:t>Ideation Techniques</w:t>
            </w:r>
          </w:p>
        </w:tc>
        <w:tc>
          <w:tcPr>
            <w:tcW w:w="640" w:type="pct"/>
            <w:tcMar>
              <w:top w:w="72" w:type="dxa"/>
              <w:left w:w="115" w:type="dxa"/>
              <w:bottom w:w="72" w:type="dxa"/>
              <w:right w:w="115" w:type="dxa"/>
            </w:tcMar>
            <w:vAlign w:val="center"/>
          </w:tcPr>
          <w:p w14:paraId="654774BD" w14:textId="193C224E" w:rsidR="00974124" w:rsidRPr="0073580A" w:rsidRDefault="00974124" w:rsidP="00974124">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015664E2" w14:textId="433246F1" w:rsidR="00974124" w:rsidRPr="0073580A" w:rsidRDefault="00A72182" w:rsidP="00974124">
            <w:pPr>
              <w:spacing w:after="0"/>
              <w:rPr>
                <w:rFonts w:ascii="Arial" w:hAnsi="Arial" w:cs="Arial"/>
                <w:bCs/>
                <w:sz w:val="18"/>
                <w:szCs w:val="18"/>
              </w:rPr>
            </w:pPr>
            <w:r>
              <w:rPr>
                <w:rFonts w:ascii="Arial" w:hAnsi="Arial" w:cs="Arial"/>
                <w:bCs/>
                <w:sz w:val="18"/>
                <w:szCs w:val="18"/>
              </w:rPr>
              <w:t>Specific readings will be on elearning</w:t>
            </w:r>
          </w:p>
        </w:tc>
      </w:tr>
      <w:tr w:rsidR="00974124" w:rsidRPr="0073580A" w14:paraId="0FA4BA73" w14:textId="77777777" w:rsidTr="00057EAB">
        <w:trPr>
          <w:trHeight w:val="312"/>
        </w:trPr>
        <w:tc>
          <w:tcPr>
            <w:tcW w:w="2630" w:type="pct"/>
            <w:tcMar>
              <w:top w:w="72" w:type="dxa"/>
              <w:left w:w="115" w:type="dxa"/>
              <w:bottom w:w="72" w:type="dxa"/>
              <w:right w:w="115" w:type="dxa"/>
            </w:tcMar>
            <w:vAlign w:val="center"/>
          </w:tcPr>
          <w:p w14:paraId="265610B8" w14:textId="1509703F" w:rsidR="00974124" w:rsidRPr="00E54587" w:rsidRDefault="00974124" w:rsidP="00974124">
            <w:pPr>
              <w:spacing w:after="0"/>
              <w:rPr>
                <w:rFonts w:ascii="Arial" w:hAnsi="Arial" w:cs="Arial"/>
                <w:bCs/>
                <w:sz w:val="18"/>
                <w:szCs w:val="18"/>
                <w:u w:val="single"/>
              </w:rPr>
            </w:pPr>
            <w:r w:rsidRPr="00E54587">
              <w:rPr>
                <w:rFonts w:ascii="Arial" w:hAnsi="Arial" w:cs="Arial"/>
                <w:sz w:val="18"/>
                <w:szCs w:val="18"/>
              </w:rPr>
              <w:t>Idea Generation</w:t>
            </w:r>
          </w:p>
        </w:tc>
        <w:tc>
          <w:tcPr>
            <w:tcW w:w="640" w:type="pct"/>
            <w:tcMar>
              <w:top w:w="72" w:type="dxa"/>
              <w:left w:w="115" w:type="dxa"/>
              <w:bottom w:w="72" w:type="dxa"/>
              <w:right w:w="115" w:type="dxa"/>
            </w:tcMar>
            <w:vAlign w:val="center"/>
          </w:tcPr>
          <w:p w14:paraId="091EDB55" w14:textId="16387E7E" w:rsidR="00974124" w:rsidRPr="0073580A" w:rsidRDefault="00974124" w:rsidP="00974124">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7FD0FDC7" w14:textId="7AD86B15" w:rsidR="00974124" w:rsidRPr="0073580A" w:rsidRDefault="00A72182" w:rsidP="00974124">
            <w:pPr>
              <w:spacing w:after="0"/>
              <w:rPr>
                <w:rFonts w:ascii="Arial" w:hAnsi="Arial" w:cs="Arial"/>
                <w:bCs/>
                <w:sz w:val="18"/>
                <w:szCs w:val="18"/>
              </w:rPr>
            </w:pPr>
            <w:r>
              <w:rPr>
                <w:rFonts w:ascii="Arial" w:hAnsi="Arial" w:cs="Arial"/>
                <w:bCs/>
                <w:sz w:val="18"/>
                <w:szCs w:val="18"/>
              </w:rPr>
              <w:t>Specific readings will be on elearning</w:t>
            </w:r>
          </w:p>
        </w:tc>
      </w:tr>
      <w:tr w:rsidR="00974124" w:rsidRPr="0073580A" w14:paraId="6F0BEAEC" w14:textId="77777777" w:rsidTr="00057EAB">
        <w:trPr>
          <w:trHeight w:val="312"/>
        </w:trPr>
        <w:tc>
          <w:tcPr>
            <w:tcW w:w="2630" w:type="pct"/>
            <w:tcMar>
              <w:top w:w="72" w:type="dxa"/>
              <w:left w:w="115" w:type="dxa"/>
              <w:bottom w:w="72" w:type="dxa"/>
              <w:right w:w="115" w:type="dxa"/>
            </w:tcMar>
            <w:vAlign w:val="center"/>
          </w:tcPr>
          <w:p w14:paraId="14A72423" w14:textId="2623CAD9" w:rsidR="00974124" w:rsidRPr="00E54587" w:rsidRDefault="00974124" w:rsidP="00974124">
            <w:pPr>
              <w:spacing w:after="0"/>
              <w:rPr>
                <w:rFonts w:ascii="Arial" w:hAnsi="Arial" w:cs="Arial"/>
                <w:bCs/>
                <w:sz w:val="18"/>
                <w:szCs w:val="18"/>
              </w:rPr>
            </w:pPr>
            <w:r w:rsidRPr="00E54587">
              <w:rPr>
                <w:rFonts w:ascii="Arial" w:hAnsi="Arial" w:cs="Arial"/>
                <w:color w:val="000000"/>
                <w:sz w:val="18"/>
                <w:szCs w:val="18"/>
              </w:rPr>
              <w:t>User Interviews</w:t>
            </w:r>
          </w:p>
        </w:tc>
        <w:tc>
          <w:tcPr>
            <w:tcW w:w="640" w:type="pct"/>
            <w:tcMar>
              <w:top w:w="72" w:type="dxa"/>
              <w:left w:w="115" w:type="dxa"/>
              <w:bottom w:w="72" w:type="dxa"/>
              <w:right w:w="115" w:type="dxa"/>
            </w:tcMar>
            <w:vAlign w:val="center"/>
          </w:tcPr>
          <w:p w14:paraId="12E9FC43" w14:textId="10595290" w:rsidR="00974124" w:rsidRPr="0073580A" w:rsidRDefault="00974124" w:rsidP="00974124">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57F4878" w14:textId="5B90F52B" w:rsidR="00974124" w:rsidRPr="0073580A" w:rsidRDefault="00A72182" w:rsidP="00974124">
            <w:pPr>
              <w:spacing w:after="0"/>
              <w:rPr>
                <w:rFonts w:ascii="Arial" w:hAnsi="Arial" w:cs="Arial"/>
                <w:bCs/>
                <w:sz w:val="18"/>
                <w:szCs w:val="18"/>
              </w:rPr>
            </w:pPr>
            <w:r>
              <w:rPr>
                <w:rFonts w:ascii="Arial" w:hAnsi="Arial" w:cs="Arial"/>
                <w:bCs/>
                <w:sz w:val="18"/>
                <w:szCs w:val="18"/>
              </w:rPr>
              <w:t>Specific readings will be on elearning</w:t>
            </w:r>
          </w:p>
        </w:tc>
      </w:tr>
      <w:tr w:rsidR="00974124" w:rsidRPr="0073580A" w14:paraId="262F694E" w14:textId="77777777" w:rsidTr="00057EAB">
        <w:trPr>
          <w:trHeight w:val="312"/>
        </w:trPr>
        <w:tc>
          <w:tcPr>
            <w:tcW w:w="2630" w:type="pct"/>
            <w:tcMar>
              <w:top w:w="72" w:type="dxa"/>
              <w:left w:w="115" w:type="dxa"/>
              <w:bottom w:w="72" w:type="dxa"/>
              <w:right w:w="115" w:type="dxa"/>
            </w:tcMar>
            <w:vAlign w:val="center"/>
          </w:tcPr>
          <w:p w14:paraId="3B3A511C" w14:textId="4629B5E2" w:rsidR="00974124" w:rsidRPr="00E54587" w:rsidRDefault="00974124" w:rsidP="00974124">
            <w:pPr>
              <w:spacing w:after="0"/>
              <w:rPr>
                <w:rFonts w:ascii="Arial" w:hAnsi="Arial" w:cs="Arial"/>
                <w:bCs/>
                <w:sz w:val="18"/>
                <w:szCs w:val="18"/>
                <w:u w:val="single"/>
              </w:rPr>
            </w:pPr>
            <w:r w:rsidRPr="00E54587">
              <w:rPr>
                <w:rFonts w:ascii="Arial" w:hAnsi="Arial" w:cs="Arial"/>
                <w:color w:val="000000"/>
                <w:sz w:val="18"/>
                <w:szCs w:val="18"/>
              </w:rPr>
              <w:t>Prototyping Techniques</w:t>
            </w:r>
          </w:p>
        </w:tc>
        <w:tc>
          <w:tcPr>
            <w:tcW w:w="640" w:type="pct"/>
            <w:tcMar>
              <w:top w:w="72" w:type="dxa"/>
              <w:left w:w="115" w:type="dxa"/>
              <w:bottom w:w="72" w:type="dxa"/>
              <w:right w:w="115" w:type="dxa"/>
            </w:tcMar>
            <w:vAlign w:val="center"/>
          </w:tcPr>
          <w:p w14:paraId="728C7D11" w14:textId="4DC106EC" w:rsidR="00974124" w:rsidRPr="0073580A" w:rsidRDefault="00974124" w:rsidP="00974124">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2A6DB15" w14:textId="631A6C14" w:rsidR="00974124" w:rsidRPr="0073580A" w:rsidRDefault="00A72182" w:rsidP="00974124">
            <w:pPr>
              <w:spacing w:after="0"/>
              <w:rPr>
                <w:rFonts w:ascii="Arial" w:hAnsi="Arial" w:cs="Arial"/>
                <w:bCs/>
                <w:sz w:val="18"/>
                <w:szCs w:val="18"/>
              </w:rPr>
            </w:pPr>
            <w:r>
              <w:rPr>
                <w:rFonts w:ascii="Arial" w:hAnsi="Arial" w:cs="Arial"/>
                <w:bCs/>
                <w:sz w:val="18"/>
                <w:szCs w:val="18"/>
              </w:rPr>
              <w:t>Specific readings will be on elearning</w:t>
            </w:r>
          </w:p>
        </w:tc>
      </w:tr>
      <w:tr w:rsidR="00974124" w:rsidRPr="0073580A" w14:paraId="365D255B" w14:textId="77777777" w:rsidTr="00057EAB">
        <w:trPr>
          <w:trHeight w:val="312"/>
        </w:trPr>
        <w:tc>
          <w:tcPr>
            <w:tcW w:w="2630" w:type="pct"/>
            <w:tcMar>
              <w:top w:w="72" w:type="dxa"/>
              <w:left w:w="115" w:type="dxa"/>
              <w:bottom w:w="72" w:type="dxa"/>
              <w:right w:w="115" w:type="dxa"/>
            </w:tcMar>
            <w:vAlign w:val="center"/>
          </w:tcPr>
          <w:p w14:paraId="6874D752" w14:textId="49336AC7" w:rsidR="00974124" w:rsidRPr="00E54587" w:rsidRDefault="00974124" w:rsidP="00974124">
            <w:pPr>
              <w:spacing w:after="0"/>
              <w:rPr>
                <w:rFonts w:ascii="Arial" w:hAnsi="Arial" w:cs="Arial"/>
                <w:sz w:val="18"/>
                <w:szCs w:val="18"/>
              </w:rPr>
            </w:pPr>
            <w:r w:rsidRPr="00E54587">
              <w:rPr>
                <w:rFonts w:ascii="Arial" w:hAnsi="Arial" w:cs="Arial"/>
                <w:color w:val="000000"/>
                <w:sz w:val="18"/>
                <w:szCs w:val="18"/>
              </w:rPr>
              <w:t>Idea Refinement</w:t>
            </w:r>
          </w:p>
        </w:tc>
        <w:tc>
          <w:tcPr>
            <w:tcW w:w="640" w:type="pct"/>
            <w:tcMar>
              <w:top w:w="72" w:type="dxa"/>
              <w:left w:w="115" w:type="dxa"/>
              <w:bottom w:w="72" w:type="dxa"/>
              <w:right w:w="115" w:type="dxa"/>
            </w:tcMar>
            <w:vAlign w:val="center"/>
          </w:tcPr>
          <w:p w14:paraId="62D89FA5" w14:textId="4F2C9E06" w:rsidR="00974124" w:rsidRPr="0073580A" w:rsidRDefault="00974124" w:rsidP="00974124">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B715881" w14:textId="07B125F8" w:rsidR="00974124" w:rsidRPr="0073580A" w:rsidRDefault="00A72182" w:rsidP="00974124">
            <w:pPr>
              <w:spacing w:after="0"/>
              <w:rPr>
                <w:rFonts w:ascii="Arial" w:hAnsi="Arial" w:cs="Arial"/>
                <w:bCs/>
                <w:sz w:val="18"/>
                <w:szCs w:val="18"/>
              </w:rPr>
            </w:pPr>
            <w:r>
              <w:rPr>
                <w:rFonts w:ascii="Arial" w:hAnsi="Arial" w:cs="Arial"/>
                <w:bCs/>
                <w:sz w:val="18"/>
                <w:szCs w:val="18"/>
              </w:rPr>
              <w:t>Specific readings will be on elearning</w:t>
            </w:r>
          </w:p>
        </w:tc>
      </w:tr>
      <w:tr w:rsidR="00974124" w:rsidRPr="0073580A" w14:paraId="6AF960D3" w14:textId="77777777" w:rsidTr="00057EAB">
        <w:trPr>
          <w:trHeight w:val="312"/>
        </w:trPr>
        <w:tc>
          <w:tcPr>
            <w:tcW w:w="2630" w:type="pct"/>
            <w:tcMar>
              <w:top w:w="72" w:type="dxa"/>
              <w:left w:w="115" w:type="dxa"/>
              <w:bottom w:w="72" w:type="dxa"/>
              <w:right w:w="115" w:type="dxa"/>
            </w:tcMar>
            <w:vAlign w:val="center"/>
          </w:tcPr>
          <w:p w14:paraId="6DE3622B" w14:textId="54943FAA" w:rsidR="00974124" w:rsidRPr="00E54587" w:rsidRDefault="00974124" w:rsidP="00974124">
            <w:pPr>
              <w:spacing w:after="0"/>
              <w:rPr>
                <w:rFonts w:ascii="Arial" w:hAnsi="Arial" w:cs="Arial"/>
                <w:sz w:val="18"/>
                <w:szCs w:val="18"/>
              </w:rPr>
            </w:pPr>
            <w:r w:rsidRPr="00E54587">
              <w:rPr>
                <w:rFonts w:ascii="Arial" w:hAnsi="Arial" w:cs="Arial"/>
                <w:color w:val="000000"/>
                <w:sz w:val="18"/>
                <w:szCs w:val="18"/>
              </w:rPr>
              <w:t>Prototyping Workshop</w:t>
            </w:r>
          </w:p>
        </w:tc>
        <w:tc>
          <w:tcPr>
            <w:tcW w:w="640" w:type="pct"/>
            <w:tcMar>
              <w:top w:w="72" w:type="dxa"/>
              <w:left w:w="115" w:type="dxa"/>
              <w:bottom w:w="72" w:type="dxa"/>
              <w:right w:w="115" w:type="dxa"/>
            </w:tcMar>
            <w:vAlign w:val="center"/>
          </w:tcPr>
          <w:p w14:paraId="16242F29" w14:textId="7DB72591" w:rsidR="00974124" w:rsidRPr="0073580A" w:rsidRDefault="00974124" w:rsidP="00974124">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5320513" w14:textId="320A4162" w:rsidR="00974124" w:rsidRPr="0073580A" w:rsidRDefault="00A72182" w:rsidP="00974124">
            <w:pPr>
              <w:spacing w:after="0"/>
              <w:rPr>
                <w:rFonts w:ascii="Arial" w:hAnsi="Arial" w:cs="Arial"/>
                <w:bCs/>
                <w:sz w:val="18"/>
                <w:szCs w:val="18"/>
              </w:rPr>
            </w:pPr>
            <w:r>
              <w:rPr>
                <w:rFonts w:ascii="Arial" w:hAnsi="Arial" w:cs="Arial"/>
                <w:bCs/>
                <w:sz w:val="18"/>
                <w:szCs w:val="18"/>
              </w:rPr>
              <w:t>Specific readings will be on elearning</w:t>
            </w:r>
          </w:p>
        </w:tc>
      </w:tr>
      <w:tr w:rsidR="00974124" w:rsidRPr="0073580A" w14:paraId="2A77CE1A" w14:textId="77777777" w:rsidTr="00057EAB">
        <w:trPr>
          <w:trHeight w:val="312"/>
        </w:trPr>
        <w:tc>
          <w:tcPr>
            <w:tcW w:w="2630" w:type="pct"/>
            <w:tcMar>
              <w:top w:w="72" w:type="dxa"/>
              <w:left w:w="115" w:type="dxa"/>
              <w:bottom w:w="72" w:type="dxa"/>
              <w:right w:w="115" w:type="dxa"/>
            </w:tcMar>
            <w:vAlign w:val="center"/>
          </w:tcPr>
          <w:p w14:paraId="4E958201" w14:textId="04F62E02" w:rsidR="00974124" w:rsidRPr="00E54587" w:rsidRDefault="00974124" w:rsidP="00974124">
            <w:pPr>
              <w:spacing w:after="0"/>
              <w:rPr>
                <w:rFonts w:ascii="Arial" w:hAnsi="Arial" w:cs="Arial"/>
                <w:sz w:val="18"/>
                <w:szCs w:val="18"/>
              </w:rPr>
            </w:pPr>
            <w:r w:rsidRPr="00E54587">
              <w:rPr>
                <w:rFonts w:ascii="Arial" w:hAnsi="Arial" w:cs="Arial"/>
                <w:color w:val="000000"/>
                <w:sz w:val="18"/>
                <w:szCs w:val="18"/>
              </w:rPr>
              <w:t>Testing Concepts</w:t>
            </w:r>
          </w:p>
        </w:tc>
        <w:tc>
          <w:tcPr>
            <w:tcW w:w="640" w:type="pct"/>
            <w:tcMar>
              <w:top w:w="72" w:type="dxa"/>
              <w:left w:w="115" w:type="dxa"/>
              <w:bottom w:w="72" w:type="dxa"/>
              <w:right w:w="115" w:type="dxa"/>
            </w:tcMar>
            <w:vAlign w:val="center"/>
          </w:tcPr>
          <w:p w14:paraId="700524BB" w14:textId="47EC36C3" w:rsidR="00974124" w:rsidRPr="0073580A" w:rsidRDefault="00974124" w:rsidP="00974124">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05F1365" w14:textId="4E7B1F79" w:rsidR="00974124" w:rsidRPr="0073580A" w:rsidRDefault="00A72182" w:rsidP="00974124">
            <w:pPr>
              <w:spacing w:after="0"/>
              <w:rPr>
                <w:rFonts w:ascii="Arial" w:hAnsi="Arial" w:cs="Arial"/>
                <w:bCs/>
                <w:sz w:val="18"/>
                <w:szCs w:val="18"/>
              </w:rPr>
            </w:pPr>
            <w:r>
              <w:rPr>
                <w:rFonts w:ascii="Arial" w:hAnsi="Arial" w:cs="Arial"/>
                <w:bCs/>
                <w:sz w:val="18"/>
                <w:szCs w:val="18"/>
              </w:rPr>
              <w:t>Specific readings will be on elearning</w:t>
            </w:r>
          </w:p>
        </w:tc>
      </w:tr>
      <w:tr w:rsidR="00974124" w:rsidRPr="0073580A" w14:paraId="1A2C45DD" w14:textId="77777777" w:rsidTr="00057EAB">
        <w:trPr>
          <w:trHeight w:val="312"/>
        </w:trPr>
        <w:tc>
          <w:tcPr>
            <w:tcW w:w="2630" w:type="pct"/>
            <w:tcMar>
              <w:top w:w="72" w:type="dxa"/>
              <w:left w:w="115" w:type="dxa"/>
              <w:bottom w:w="72" w:type="dxa"/>
              <w:right w:w="115" w:type="dxa"/>
            </w:tcMar>
            <w:vAlign w:val="center"/>
          </w:tcPr>
          <w:p w14:paraId="4EE0145A" w14:textId="734FC137" w:rsidR="00974124" w:rsidRPr="00E54587" w:rsidRDefault="00974124" w:rsidP="00974124">
            <w:pPr>
              <w:spacing w:after="0"/>
              <w:rPr>
                <w:rFonts w:ascii="Arial" w:hAnsi="Arial" w:cs="Arial"/>
                <w:sz w:val="18"/>
                <w:szCs w:val="18"/>
                <w:u w:val="single"/>
              </w:rPr>
            </w:pPr>
            <w:r w:rsidRPr="00E54587">
              <w:rPr>
                <w:rFonts w:ascii="Arial" w:hAnsi="Arial" w:cs="Arial"/>
                <w:color w:val="000000"/>
                <w:sz w:val="18"/>
                <w:szCs w:val="18"/>
              </w:rPr>
              <w:t>Feedback Collection</w:t>
            </w:r>
          </w:p>
        </w:tc>
        <w:tc>
          <w:tcPr>
            <w:tcW w:w="640" w:type="pct"/>
            <w:tcMar>
              <w:top w:w="72" w:type="dxa"/>
              <w:left w:w="115" w:type="dxa"/>
              <w:bottom w:w="72" w:type="dxa"/>
              <w:right w:w="115" w:type="dxa"/>
            </w:tcMar>
            <w:vAlign w:val="center"/>
          </w:tcPr>
          <w:p w14:paraId="25EAE2C7" w14:textId="5F571AD8" w:rsidR="00974124" w:rsidRPr="0073580A" w:rsidRDefault="00974124" w:rsidP="00974124">
            <w:pPr>
              <w:spacing w:after="0"/>
              <w:jc w:val="center"/>
              <w:rPr>
                <w:rFonts w:ascii="Arial" w:hAnsi="Arial" w:cs="Arial"/>
                <w:bCs/>
                <w:sz w:val="18"/>
                <w:szCs w:val="18"/>
              </w:rPr>
            </w:pPr>
            <w:r>
              <w:rPr>
                <w:rFonts w:ascii="Arial" w:hAnsi="Arial" w:cs="Arial"/>
                <w:bCs/>
                <w:sz w:val="18"/>
                <w:szCs w:val="18"/>
              </w:rPr>
              <w:t>2</w:t>
            </w:r>
          </w:p>
        </w:tc>
        <w:tc>
          <w:tcPr>
            <w:tcW w:w="1730" w:type="pct"/>
            <w:shd w:val="clear" w:color="auto" w:fill="auto"/>
            <w:tcMar>
              <w:top w:w="72" w:type="dxa"/>
              <w:left w:w="115" w:type="dxa"/>
              <w:bottom w:w="72" w:type="dxa"/>
              <w:right w:w="115" w:type="dxa"/>
            </w:tcMar>
            <w:vAlign w:val="center"/>
          </w:tcPr>
          <w:p w14:paraId="3F0ABE1D" w14:textId="64733ABF" w:rsidR="00974124" w:rsidRPr="0073580A" w:rsidRDefault="00A72182" w:rsidP="00974124">
            <w:pPr>
              <w:spacing w:after="0"/>
              <w:rPr>
                <w:rFonts w:ascii="Arial" w:hAnsi="Arial" w:cs="Arial"/>
                <w:bCs/>
                <w:sz w:val="18"/>
                <w:szCs w:val="18"/>
              </w:rPr>
            </w:pPr>
            <w:r>
              <w:rPr>
                <w:rFonts w:ascii="Arial" w:hAnsi="Arial" w:cs="Arial"/>
                <w:bCs/>
                <w:sz w:val="18"/>
                <w:szCs w:val="18"/>
              </w:rPr>
              <w:t>Specific readings will be on elearning</w:t>
            </w:r>
          </w:p>
        </w:tc>
      </w:tr>
      <w:tr w:rsidR="00974124" w:rsidRPr="0073580A" w14:paraId="7E22E191" w14:textId="77777777" w:rsidTr="00057EAB">
        <w:trPr>
          <w:trHeight w:val="312"/>
        </w:trPr>
        <w:tc>
          <w:tcPr>
            <w:tcW w:w="2630" w:type="pct"/>
            <w:tcMar>
              <w:top w:w="72" w:type="dxa"/>
              <w:left w:w="115" w:type="dxa"/>
              <w:bottom w:w="72" w:type="dxa"/>
              <w:right w:w="115" w:type="dxa"/>
            </w:tcMar>
            <w:vAlign w:val="center"/>
          </w:tcPr>
          <w:p w14:paraId="014E2493" w14:textId="55B4478D" w:rsidR="00974124" w:rsidRPr="00E54587" w:rsidRDefault="00974124" w:rsidP="00974124">
            <w:pPr>
              <w:spacing w:after="0"/>
              <w:rPr>
                <w:rFonts w:ascii="Arial" w:hAnsi="Arial" w:cs="Arial"/>
                <w:sz w:val="18"/>
                <w:szCs w:val="18"/>
                <w:u w:val="single"/>
              </w:rPr>
            </w:pPr>
            <w:r w:rsidRPr="00E54587">
              <w:rPr>
                <w:rFonts w:ascii="Arial" w:hAnsi="Arial" w:cs="Arial"/>
                <w:color w:val="000000"/>
                <w:sz w:val="18"/>
                <w:szCs w:val="18"/>
              </w:rPr>
              <w:t>User Testing</w:t>
            </w:r>
          </w:p>
        </w:tc>
        <w:tc>
          <w:tcPr>
            <w:tcW w:w="640" w:type="pct"/>
            <w:tcMar>
              <w:top w:w="72" w:type="dxa"/>
              <w:left w:w="115" w:type="dxa"/>
              <w:bottom w:w="72" w:type="dxa"/>
              <w:right w:w="115" w:type="dxa"/>
            </w:tcMar>
            <w:vAlign w:val="center"/>
          </w:tcPr>
          <w:p w14:paraId="2E34637F" w14:textId="61E4C794" w:rsidR="00974124" w:rsidRPr="0073580A" w:rsidRDefault="00974124" w:rsidP="00974124">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AD9BC8B" w14:textId="33A1B0C4" w:rsidR="00974124" w:rsidRPr="0073580A" w:rsidRDefault="00A72182" w:rsidP="00974124">
            <w:pPr>
              <w:spacing w:after="0"/>
              <w:rPr>
                <w:rFonts w:ascii="Arial" w:hAnsi="Arial" w:cs="Arial"/>
                <w:bCs/>
                <w:sz w:val="18"/>
                <w:szCs w:val="18"/>
              </w:rPr>
            </w:pPr>
            <w:r>
              <w:rPr>
                <w:rFonts w:ascii="Arial" w:hAnsi="Arial" w:cs="Arial"/>
                <w:bCs/>
                <w:sz w:val="18"/>
                <w:szCs w:val="18"/>
              </w:rPr>
              <w:t>Specific readings will be on elearning</w:t>
            </w:r>
          </w:p>
        </w:tc>
      </w:tr>
      <w:tr w:rsidR="00974124" w:rsidRPr="0073580A" w14:paraId="1C2AE767" w14:textId="77777777" w:rsidTr="00057EAB">
        <w:trPr>
          <w:trHeight w:val="312"/>
        </w:trPr>
        <w:tc>
          <w:tcPr>
            <w:tcW w:w="2630" w:type="pct"/>
            <w:tcMar>
              <w:top w:w="72" w:type="dxa"/>
              <w:left w:w="115" w:type="dxa"/>
              <w:bottom w:w="72" w:type="dxa"/>
              <w:right w:w="115" w:type="dxa"/>
            </w:tcMar>
            <w:vAlign w:val="center"/>
          </w:tcPr>
          <w:p w14:paraId="74D22E31" w14:textId="7AA8BE7A" w:rsidR="00974124" w:rsidRPr="00E54587" w:rsidRDefault="00974124" w:rsidP="00974124">
            <w:pPr>
              <w:spacing w:after="0"/>
              <w:rPr>
                <w:rFonts w:ascii="Arial" w:hAnsi="Arial" w:cs="Arial"/>
                <w:color w:val="000000"/>
                <w:sz w:val="18"/>
                <w:szCs w:val="18"/>
              </w:rPr>
            </w:pPr>
            <w:r w:rsidRPr="00E54587">
              <w:rPr>
                <w:rFonts w:ascii="Arial" w:hAnsi="Arial" w:cs="Arial"/>
                <w:color w:val="000000"/>
                <w:sz w:val="18"/>
                <w:szCs w:val="18"/>
              </w:rPr>
              <w:t>Iteration Strategies</w:t>
            </w:r>
          </w:p>
        </w:tc>
        <w:tc>
          <w:tcPr>
            <w:tcW w:w="640" w:type="pct"/>
            <w:tcMar>
              <w:top w:w="72" w:type="dxa"/>
              <w:left w:w="115" w:type="dxa"/>
              <w:bottom w:w="72" w:type="dxa"/>
              <w:right w:w="115" w:type="dxa"/>
            </w:tcMar>
            <w:vAlign w:val="center"/>
          </w:tcPr>
          <w:p w14:paraId="3E4303D0" w14:textId="33C5588B" w:rsidR="00974124" w:rsidRDefault="00974124" w:rsidP="00974124">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BF61FB3" w14:textId="5D0720F3" w:rsidR="00974124" w:rsidRPr="0073580A" w:rsidRDefault="00A72182" w:rsidP="00974124">
            <w:pPr>
              <w:spacing w:after="0"/>
              <w:rPr>
                <w:rFonts w:ascii="Arial" w:hAnsi="Arial" w:cs="Arial"/>
                <w:bCs/>
                <w:sz w:val="18"/>
                <w:szCs w:val="18"/>
              </w:rPr>
            </w:pPr>
            <w:r>
              <w:rPr>
                <w:rFonts w:ascii="Arial" w:hAnsi="Arial" w:cs="Arial"/>
                <w:bCs/>
                <w:sz w:val="18"/>
                <w:szCs w:val="18"/>
              </w:rPr>
              <w:t>Specific readings will be on elearning</w:t>
            </w:r>
          </w:p>
        </w:tc>
      </w:tr>
      <w:tr w:rsidR="00974124" w:rsidRPr="0073580A" w14:paraId="4490084E" w14:textId="77777777" w:rsidTr="00057EAB">
        <w:trPr>
          <w:trHeight w:val="312"/>
        </w:trPr>
        <w:tc>
          <w:tcPr>
            <w:tcW w:w="2630" w:type="pct"/>
            <w:tcMar>
              <w:top w:w="72" w:type="dxa"/>
              <w:left w:w="115" w:type="dxa"/>
              <w:bottom w:w="72" w:type="dxa"/>
              <w:right w:w="115" w:type="dxa"/>
            </w:tcMar>
            <w:vAlign w:val="center"/>
          </w:tcPr>
          <w:p w14:paraId="33A5643F" w14:textId="36A04947" w:rsidR="00974124" w:rsidRPr="00E54587" w:rsidRDefault="00974124" w:rsidP="00974124">
            <w:pPr>
              <w:spacing w:after="0"/>
              <w:rPr>
                <w:rFonts w:ascii="Arial" w:hAnsi="Arial" w:cs="Arial"/>
                <w:color w:val="000000"/>
                <w:sz w:val="18"/>
                <w:szCs w:val="18"/>
              </w:rPr>
            </w:pPr>
            <w:r w:rsidRPr="00E54587">
              <w:rPr>
                <w:rFonts w:ascii="Arial" w:hAnsi="Arial" w:cs="Arial"/>
                <w:color w:val="000000"/>
                <w:sz w:val="18"/>
                <w:szCs w:val="18"/>
              </w:rPr>
              <w:t>Refienement Workshop</w:t>
            </w:r>
          </w:p>
        </w:tc>
        <w:tc>
          <w:tcPr>
            <w:tcW w:w="640" w:type="pct"/>
            <w:tcMar>
              <w:top w:w="72" w:type="dxa"/>
              <w:left w:w="115" w:type="dxa"/>
              <w:bottom w:w="72" w:type="dxa"/>
              <w:right w:w="115" w:type="dxa"/>
            </w:tcMar>
            <w:vAlign w:val="center"/>
          </w:tcPr>
          <w:p w14:paraId="6B038519" w14:textId="34E2A13E" w:rsidR="00974124" w:rsidRDefault="00974124" w:rsidP="00974124">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0116037A" w14:textId="7587EAA2" w:rsidR="00974124" w:rsidRPr="0073580A" w:rsidRDefault="00A72182" w:rsidP="00974124">
            <w:pPr>
              <w:spacing w:after="0"/>
              <w:rPr>
                <w:rFonts w:ascii="Arial" w:hAnsi="Arial" w:cs="Arial"/>
                <w:bCs/>
                <w:sz w:val="18"/>
                <w:szCs w:val="18"/>
              </w:rPr>
            </w:pPr>
            <w:r>
              <w:rPr>
                <w:rFonts w:ascii="Arial" w:hAnsi="Arial" w:cs="Arial"/>
                <w:bCs/>
                <w:sz w:val="18"/>
                <w:szCs w:val="18"/>
              </w:rPr>
              <w:t>Specific readings will be on elearning</w:t>
            </w:r>
          </w:p>
        </w:tc>
      </w:tr>
      <w:tr w:rsidR="00974124" w:rsidRPr="0073580A" w14:paraId="20F927B5" w14:textId="77777777" w:rsidTr="00057EAB">
        <w:trPr>
          <w:trHeight w:val="312"/>
        </w:trPr>
        <w:tc>
          <w:tcPr>
            <w:tcW w:w="2630" w:type="pct"/>
            <w:tcMar>
              <w:top w:w="72" w:type="dxa"/>
              <w:left w:w="115" w:type="dxa"/>
              <w:bottom w:w="72" w:type="dxa"/>
              <w:right w:w="115" w:type="dxa"/>
            </w:tcMar>
            <w:vAlign w:val="center"/>
          </w:tcPr>
          <w:p w14:paraId="4A8E0393" w14:textId="3E28057B" w:rsidR="00974124" w:rsidRPr="00E54587" w:rsidRDefault="00974124" w:rsidP="00974124">
            <w:pPr>
              <w:spacing w:after="0"/>
              <w:rPr>
                <w:rFonts w:ascii="Arial" w:hAnsi="Arial" w:cs="Arial"/>
                <w:color w:val="000000"/>
                <w:sz w:val="18"/>
                <w:szCs w:val="18"/>
              </w:rPr>
            </w:pPr>
            <w:r w:rsidRPr="00E54587">
              <w:rPr>
                <w:rFonts w:ascii="Arial" w:hAnsi="Arial" w:cs="Arial"/>
                <w:color w:val="000000"/>
                <w:sz w:val="18"/>
                <w:szCs w:val="18"/>
              </w:rPr>
              <w:t>Real-world Constraints</w:t>
            </w:r>
          </w:p>
        </w:tc>
        <w:tc>
          <w:tcPr>
            <w:tcW w:w="640" w:type="pct"/>
            <w:tcMar>
              <w:top w:w="72" w:type="dxa"/>
              <w:left w:w="115" w:type="dxa"/>
              <w:bottom w:w="72" w:type="dxa"/>
              <w:right w:w="115" w:type="dxa"/>
            </w:tcMar>
            <w:vAlign w:val="center"/>
          </w:tcPr>
          <w:p w14:paraId="452C0CB2" w14:textId="75508BB5" w:rsidR="00974124" w:rsidRDefault="00974124" w:rsidP="00974124">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45EFF0E4" w14:textId="7A413951" w:rsidR="00974124" w:rsidRPr="0073580A" w:rsidRDefault="00A72182" w:rsidP="00974124">
            <w:pPr>
              <w:spacing w:after="0"/>
              <w:rPr>
                <w:rFonts w:ascii="Arial" w:hAnsi="Arial" w:cs="Arial"/>
                <w:bCs/>
                <w:sz w:val="18"/>
                <w:szCs w:val="18"/>
              </w:rPr>
            </w:pPr>
            <w:r>
              <w:rPr>
                <w:rFonts w:ascii="Arial" w:hAnsi="Arial" w:cs="Arial"/>
                <w:bCs/>
                <w:sz w:val="18"/>
                <w:szCs w:val="18"/>
              </w:rPr>
              <w:t>Specific readings will be on elearning</w:t>
            </w:r>
          </w:p>
        </w:tc>
      </w:tr>
      <w:tr w:rsidR="00974124" w:rsidRPr="0073580A" w14:paraId="48279078" w14:textId="77777777" w:rsidTr="00057EAB">
        <w:trPr>
          <w:trHeight w:val="312"/>
        </w:trPr>
        <w:tc>
          <w:tcPr>
            <w:tcW w:w="2630" w:type="pct"/>
            <w:tcMar>
              <w:top w:w="72" w:type="dxa"/>
              <w:left w:w="115" w:type="dxa"/>
              <w:bottom w:w="72" w:type="dxa"/>
              <w:right w:w="115" w:type="dxa"/>
            </w:tcMar>
            <w:vAlign w:val="center"/>
          </w:tcPr>
          <w:p w14:paraId="11750C2B" w14:textId="20670D9C" w:rsidR="00974124" w:rsidRPr="00E54587" w:rsidRDefault="00974124" w:rsidP="00974124">
            <w:pPr>
              <w:spacing w:after="0"/>
              <w:rPr>
                <w:rFonts w:ascii="Arial" w:hAnsi="Arial" w:cs="Arial"/>
                <w:color w:val="000000"/>
                <w:sz w:val="18"/>
                <w:szCs w:val="18"/>
              </w:rPr>
            </w:pPr>
            <w:r w:rsidRPr="00E54587">
              <w:rPr>
                <w:rFonts w:ascii="Arial" w:hAnsi="Arial" w:cs="Arial"/>
                <w:color w:val="000000"/>
                <w:sz w:val="18"/>
                <w:szCs w:val="18"/>
              </w:rPr>
              <w:lastRenderedPageBreak/>
              <w:t>Implementation Workshop</w:t>
            </w:r>
          </w:p>
        </w:tc>
        <w:tc>
          <w:tcPr>
            <w:tcW w:w="640" w:type="pct"/>
            <w:tcMar>
              <w:top w:w="72" w:type="dxa"/>
              <w:left w:w="115" w:type="dxa"/>
              <w:bottom w:w="72" w:type="dxa"/>
              <w:right w:w="115" w:type="dxa"/>
            </w:tcMar>
            <w:vAlign w:val="center"/>
          </w:tcPr>
          <w:p w14:paraId="5260970D" w14:textId="2E0C83D5" w:rsidR="00974124" w:rsidRDefault="00974124" w:rsidP="00974124">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5E8FA7DC" w14:textId="3340CAFE" w:rsidR="00974124" w:rsidRPr="0073580A" w:rsidRDefault="00A72182" w:rsidP="00974124">
            <w:pPr>
              <w:spacing w:after="0"/>
              <w:rPr>
                <w:rFonts w:ascii="Arial" w:hAnsi="Arial" w:cs="Arial"/>
                <w:bCs/>
                <w:sz w:val="18"/>
                <w:szCs w:val="18"/>
              </w:rPr>
            </w:pPr>
            <w:r>
              <w:rPr>
                <w:rFonts w:ascii="Arial" w:hAnsi="Arial" w:cs="Arial"/>
                <w:bCs/>
                <w:sz w:val="18"/>
                <w:szCs w:val="18"/>
              </w:rPr>
              <w:t>Specific readings will be on elearning</w:t>
            </w:r>
          </w:p>
        </w:tc>
      </w:tr>
      <w:tr w:rsidR="00974124" w:rsidRPr="0073580A" w14:paraId="14710C7F" w14:textId="77777777" w:rsidTr="00057EAB">
        <w:trPr>
          <w:trHeight w:val="312"/>
        </w:trPr>
        <w:tc>
          <w:tcPr>
            <w:tcW w:w="2630" w:type="pct"/>
            <w:tcMar>
              <w:top w:w="72" w:type="dxa"/>
              <w:left w:w="115" w:type="dxa"/>
              <w:bottom w:w="72" w:type="dxa"/>
              <w:right w:w="115" w:type="dxa"/>
            </w:tcMar>
            <w:vAlign w:val="center"/>
          </w:tcPr>
          <w:p w14:paraId="41926C58" w14:textId="303F6580" w:rsidR="00974124" w:rsidRPr="00E54587" w:rsidRDefault="00974124" w:rsidP="00974124">
            <w:pPr>
              <w:spacing w:after="0"/>
              <w:rPr>
                <w:rFonts w:ascii="Arial" w:hAnsi="Arial" w:cs="Arial"/>
                <w:color w:val="000000"/>
                <w:sz w:val="18"/>
                <w:szCs w:val="18"/>
              </w:rPr>
            </w:pPr>
            <w:r w:rsidRPr="00E54587">
              <w:rPr>
                <w:rFonts w:ascii="Arial" w:hAnsi="Arial" w:cs="Arial"/>
                <w:color w:val="000000"/>
                <w:sz w:val="18"/>
                <w:szCs w:val="18"/>
              </w:rPr>
              <w:t>Scaling Design Thinking</w:t>
            </w:r>
          </w:p>
        </w:tc>
        <w:tc>
          <w:tcPr>
            <w:tcW w:w="640" w:type="pct"/>
            <w:tcMar>
              <w:top w:w="72" w:type="dxa"/>
              <w:left w:w="115" w:type="dxa"/>
              <w:bottom w:w="72" w:type="dxa"/>
              <w:right w:w="115" w:type="dxa"/>
            </w:tcMar>
            <w:vAlign w:val="center"/>
          </w:tcPr>
          <w:p w14:paraId="2953450F" w14:textId="284EA3F3" w:rsidR="00974124" w:rsidRDefault="00974124" w:rsidP="00974124">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7A8D2929" w14:textId="57B841C5" w:rsidR="00974124" w:rsidRPr="0073580A" w:rsidRDefault="00A72182" w:rsidP="00974124">
            <w:pPr>
              <w:spacing w:after="0"/>
              <w:rPr>
                <w:rFonts w:ascii="Arial" w:hAnsi="Arial" w:cs="Arial"/>
                <w:bCs/>
                <w:sz w:val="18"/>
                <w:szCs w:val="18"/>
              </w:rPr>
            </w:pPr>
            <w:r>
              <w:rPr>
                <w:rFonts w:ascii="Arial" w:hAnsi="Arial" w:cs="Arial"/>
                <w:bCs/>
                <w:sz w:val="18"/>
                <w:szCs w:val="18"/>
              </w:rPr>
              <w:t>Specific readings will be on elearning</w:t>
            </w:r>
          </w:p>
        </w:tc>
      </w:tr>
      <w:tr w:rsidR="00974124" w:rsidRPr="0073580A" w14:paraId="53DE1626" w14:textId="77777777" w:rsidTr="00057EAB">
        <w:trPr>
          <w:trHeight w:val="312"/>
        </w:trPr>
        <w:tc>
          <w:tcPr>
            <w:tcW w:w="2630" w:type="pct"/>
            <w:tcMar>
              <w:top w:w="72" w:type="dxa"/>
              <w:left w:w="115" w:type="dxa"/>
              <w:bottom w:w="72" w:type="dxa"/>
              <w:right w:w="115" w:type="dxa"/>
            </w:tcMar>
            <w:vAlign w:val="center"/>
          </w:tcPr>
          <w:p w14:paraId="4AB4D81E" w14:textId="0B25A8A2" w:rsidR="00974124" w:rsidRPr="00E54587" w:rsidRDefault="00974124" w:rsidP="00974124">
            <w:pPr>
              <w:spacing w:after="0"/>
              <w:rPr>
                <w:rFonts w:ascii="Arial" w:hAnsi="Arial" w:cs="Arial"/>
                <w:color w:val="000000"/>
                <w:sz w:val="18"/>
                <w:szCs w:val="18"/>
              </w:rPr>
            </w:pPr>
            <w:r w:rsidRPr="00E54587">
              <w:rPr>
                <w:rFonts w:ascii="Arial" w:hAnsi="Arial" w:cs="Arial"/>
                <w:color w:val="000000"/>
                <w:sz w:val="18"/>
                <w:szCs w:val="18"/>
              </w:rPr>
              <w:t>Project Presentation</w:t>
            </w:r>
          </w:p>
        </w:tc>
        <w:tc>
          <w:tcPr>
            <w:tcW w:w="640" w:type="pct"/>
            <w:tcMar>
              <w:top w:w="72" w:type="dxa"/>
              <w:left w:w="115" w:type="dxa"/>
              <w:bottom w:w="72" w:type="dxa"/>
              <w:right w:w="115" w:type="dxa"/>
            </w:tcMar>
            <w:vAlign w:val="center"/>
          </w:tcPr>
          <w:p w14:paraId="16D3DE87" w14:textId="6BF465AF" w:rsidR="00974124" w:rsidRDefault="00974124" w:rsidP="00974124">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590C9C89" w14:textId="52C0180E" w:rsidR="00974124" w:rsidRPr="0073580A" w:rsidRDefault="00A72182" w:rsidP="00974124">
            <w:pPr>
              <w:spacing w:after="0"/>
              <w:rPr>
                <w:rFonts w:ascii="Arial" w:hAnsi="Arial" w:cs="Arial"/>
                <w:bCs/>
                <w:sz w:val="18"/>
                <w:szCs w:val="18"/>
              </w:rPr>
            </w:pPr>
            <w:r>
              <w:rPr>
                <w:rFonts w:ascii="Arial" w:hAnsi="Arial" w:cs="Arial"/>
                <w:bCs/>
                <w:sz w:val="18"/>
                <w:szCs w:val="18"/>
              </w:rPr>
              <w:t>Specific readings will be on elearning</w:t>
            </w:r>
          </w:p>
        </w:tc>
      </w:tr>
      <w:tr w:rsidR="00974124" w:rsidRPr="0073580A" w14:paraId="1C5A9327" w14:textId="77777777" w:rsidTr="00057EAB">
        <w:trPr>
          <w:trHeight w:val="312"/>
        </w:trPr>
        <w:tc>
          <w:tcPr>
            <w:tcW w:w="2630" w:type="pct"/>
            <w:tcMar>
              <w:top w:w="72" w:type="dxa"/>
              <w:left w:w="115" w:type="dxa"/>
              <w:bottom w:w="72" w:type="dxa"/>
              <w:right w:w="115" w:type="dxa"/>
            </w:tcMar>
            <w:vAlign w:val="center"/>
          </w:tcPr>
          <w:p w14:paraId="485EE392" w14:textId="2CE1B0D1" w:rsidR="00974124" w:rsidRPr="0073580A" w:rsidRDefault="00974124" w:rsidP="00974124">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974124" w:rsidRPr="0073580A" w:rsidRDefault="00974124" w:rsidP="00974124">
            <w:pPr>
              <w:spacing w:after="0"/>
              <w:jc w:val="center"/>
              <w:rPr>
                <w:rFonts w:ascii="Arial" w:hAnsi="Arial" w:cs="Arial"/>
                <w:bCs/>
                <w:sz w:val="18"/>
                <w:szCs w:val="18"/>
              </w:rPr>
            </w:pPr>
            <w:r w:rsidRPr="0073580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974124" w:rsidRPr="0073580A" w:rsidRDefault="00974124" w:rsidP="00974124">
            <w:pPr>
              <w:spacing w:after="0"/>
              <w:rPr>
                <w:rFonts w:ascii="Arial" w:hAnsi="Arial" w:cs="Arial"/>
                <w:bCs/>
                <w:sz w:val="18"/>
                <w:szCs w:val="18"/>
              </w:rPr>
            </w:pPr>
          </w:p>
        </w:tc>
      </w:tr>
      <w:tr w:rsidR="00974124" w:rsidRPr="0073580A"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974124" w:rsidRPr="0073580A" w:rsidRDefault="00974124" w:rsidP="00974124">
            <w:pPr>
              <w:spacing w:after="0"/>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974124" w:rsidRPr="0073580A" w:rsidRDefault="00974124" w:rsidP="00974124">
            <w:pPr>
              <w:spacing w:after="0"/>
              <w:jc w:val="center"/>
              <w:rPr>
                <w:rFonts w:ascii="Arial" w:hAnsi="Arial" w:cs="Arial"/>
                <w:bCs/>
                <w:sz w:val="18"/>
                <w:szCs w:val="18"/>
              </w:rPr>
            </w:pPr>
            <w:r w:rsidRPr="0073580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974124" w:rsidRPr="0073580A" w:rsidRDefault="00974124" w:rsidP="00974124">
            <w:pPr>
              <w:spacing w:after="0"/>
              <w:rPr>
                <w:rFonts w:ascii="Arial" w:hAnsi="Arial" w:cs="Arial"/>
                <w:bCs/>
                <w:sz w:val="18"/>
                <w:szCs w:val="18"/>
              </w:rPr>
            </w:pPr>
          </w:p>
        </w:tc>
      </w:tr>
      <w:tr w:rsidR="00974124" w:rsidRPr="0073580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974124" w:rsidRPr="0073580A" w:rsidRDefault="00974124" w:rsidP="00974124">
            <w:pPr>
              <w:spacing w:after="0"/>
              <w:rPr>
                <w:rFonts w:ascii="Arial" w:hAnsi="Arial" w:cs="Arial"/>
                <w:color w:val="000000"/>
                <w:sz w:val="18"/>
                <w:szCs w:val="18"/>
              </w:rPr>
            </w:pPr>
            <w:r w:rsidRPr="0073580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974124" w:rsidRPr="0073580A" w:rsidRDefault="00974124" w:rsidP="00974124">
            <w:pPr>
              <w:spacing w:after="0"/>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974124" w:rsidRPr="0073580A" w:rsidRDefault="00974124" w:rsidP="00974124">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7B8548A7" w:rsidR="00B259CF" w:rsidRPr="00974124" w:rsidRDefault="004A239B" w:rsidP="005E0D68">
            <w:pPr>
              <w:spacing w:before="120" w:after="0"/>
              <w:rPr>
                <w:rFonts w:ascii="Arial" w:hAnsi="Arial" w:cs="Arial"/>
                <w:bCs/>
                <w:sz w:val="18"/>
                <w:szCs w:val="18"/>
              </w:rPr>
            </w:pPr>
            <w:r w:rsidRPr="00974124">
              <w:rPr>
                <w:rFonts w:ascii="Arial" w:hAnsi="Arial" w:cs="Arial"/>
                <w:i/>
                <w:sz w:val="18"/>
                <w:szCs w:val="18"/>
              </w:rPr>
              <w:t>Group C</w:t>
            </w:r>
            <w:r w:rsidR="00B259CF" w:rsidRPr="00974124">
              <w:rPr>
                <w:rFonts w:ascii="Arial" w:hAnsi="Arial" w:cs="Arial"/>
                <w:i/>
                <w:sz w:val="18"/>
                <w:szCs w:val="18"/>
              </w:rPr>
              <w:t xml:space="preserve">omponents </w:t>
            </w:r>
            <w:r w:rsidR="00974124" w:rsidRPr="00974124">
              <w:rPr>
                <w:rFonts w:ascii="Arial" w:hAnsi="Arial" w:cs="Arial"/>
                <w:i/>
                <w:sz w:val="18"/>
                <w:szCs w:val="18"/>
              </w:rPr>
              <w:t xml:space="preserve">50 </w:t>
            </w:r>
            <w:r w:rsidR="00B259CF" w:rsidRPr="00974124">
              <w:rPr>
                <w:rFonts w:ascii="Arial" w:hAnsi="Arial" w:cs="Arial"/>
                <w:i/>
                <w:sz w:val="18"/>
                <w:szCs w:val="18"/>
              </w:rPr>
              <w:t>%</w:t>
            </w:r>
          </w:p>
        </w:tc>
        <w:tc>
          <w:tcPr>
            <w:tcW w:w="1730" w:type="pct"/>
            <w:tcMar>
              <w:top w:w="29" w:type="dxa"/>
              <w:left w:w="115" w:type="dxa"/>
              <w:bottom w:w="29" w:type="dxa"/>
              <w:right w:w="115" w:type="dxa"/>
            </w:tcMar>
            <w:vAlign w:val="center"/>
          </w:tcPr>
          <w:p w14:paraId="77606239" w14:textId="1A33317A" w:rsidR="00B259CF" w:rsidRPr="0073580A" w:rsidRDefault="00B259CF" w:rsidP="00B259CF">
            <w:pPr>
              <w:spacing w:before="120" w:after="0"/>
              <w:jc w:val="center"/>
              <w:rPr>
                <w:rFonts w:ascii="Arial" w:hAnsi="Arial" w:cs="Arial"/>
                <w:sz w:val="18"/>
                <w:szCs w:val="18"/>
              </w:rPr>
            </w:pP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25CF3BBB" w:rsidR="00B259CF" w:rsidRPr="00974124" w:rsidRDefault="00974124" w:rsidP="00A41EFE">
            <w:pPr>
              <w:spacing w:before="120" w:after="0"/>
              <w:rPr>
                <w:rFonts w:ascii="Arial" w:hAnsi="Arial" w:cs="Arial"/>
                <w:iCs/>
                <w:sz w:val="18"/>
                <w:szCs w:val="18"/>
              </w:rPr>
            </w:pPr>
            <w:r w:rsidRPr="00974124">
              <w:rPr>
                <w:rFonts w:ascii="Arial" w:hAnsi="Arial" w:cs="Arial"/>
                <w:iCs/>
                <w:sz w:val="18"/>
                <w:szCs w:val="18"/>
              </w:rPr>
              <w:t>Group project presentation</w:t>
            </w:r>
          </w:p>
        </w:tc>
        <w:tc>
          <w:tcPr>
            <w:tcW w:w="1730" w:type="pct"/>
            <w:tcMar>
              <w:top w:w="29" w:type="dxa"/>
              <w:left w:w="115" w:type="dxa"/>
              <w:bottom w:w="29" w:type="dxa"/>
              <w:right w:w="115" w:type="dxa"/>
            </w:tcMar>
            <w:vAlign w:val="center"/>
          </w:tcPr>
          <w:p w14:paraId="5982636D" w14:textId="7F73D915" w:rsidR="00B259CF" w:rsidRPr="00A41EFE" w:rsidRDefault="00974124" w:rsidP="00974124">
            <w:pPr>
              <w:spacing w:before="120" w:after="0"/>
              <w:jc w:val="center"/>
              <w:rPr>
                <w:rFonts w:ascii="Arial" w:hAnsi="Arial" w:cs="Arial"/>
                <w:iCs/>
                <w:sz w:val="18"/>
                <w:szCs w:val="18"/>
              </w:rPr>
            </w:pPr>
            <w:r>
              <w:rPr>
                <w:rFonts w:ascii="Arial" w:hAnsi="Arial" w:cs="Arial"/>
                <w:iCs/>
                <w:sz w:val="18"/>
                <w:szCs w:val="18"/>
              </w:rPr>
              <w:t>50</w:t>
            </w:r>
          </w:p>
        </w:tc>
      </w:tr>
      <w:tr w:rsidR="00B259CF" w:rsidRPr="0073580A" w14:paraId="6DD81822" w14:textId="77777777" w:rsidTr="00057EAB">
        <w:trPr>
          <w:trHeight w:val="245"/>
        </w:trPr>
        <w:tc>
          <w:tcPr>
            <w:tcW w:w="3270" w:type="pct"/>
            <w:tcMar>
              <w:top w:w="29" w:type="dxa"/>
              <w:left w:w="115" w:type="dxa"/>
              <w:bottom w:w="29" w:type="dxa"/>
              <w:right w:w="115" w:type="dxa"/>
            </w:tcMar>
            <w:vAlign w:val="center"/>
          </w:tcPr>
          <w:p w14:paraId="69AC02F0" w14:textId="40D96DF4" w:rsidR="00B259CF" w:rsidRPr="00974124" w:rsidRDefault="00B259CF" w:rsidP="00974124">
            <w:pPr>
              <w:spacing w:before="120" w:after="0"/>
              <w:rPr>
                <w:rFonts w:ascii="Arial" w:hAnsi="Arial" w:cs="Arial"/>
                <w:iCs/>
                <w:sz w:val="18"/>
                <w:szCs w:val="18"/>
              </w:rPr>
            </w:pPr>
          </w:p>
        </w:tc>
        <w:tc>
          <w:tcPr>
            <w:tcW w:w="1730" w:type="pct"/>
            <w:tcMar>
              <w:top w:w="29" w:type="dxa"/>
              <w:left w:w="115" w:type="dxa"/>
              <w:bottom w:w="29" w:type="dxa"/>
              <w:right w:w="115" w:type="dxa"/>
            </w:tcMar>
            <w:vAlign w:val="center"/>
          </w:tcPr>
          <w:p w14:paraId="32792DA0" w14:textId="13E9EDBE" w:rsidR="00B259CF" w:rsidRPr="0073580A" w:rsidRDefault="00B259CF" w:rsidP="00B259CF">
            <w:pPr>
              <w:spacing w:before="120" w:after="0"/>
              <w:jc w:val="center"/>
              <w:rPr>
                <w:rFonts w:ascii="Arial" w:hAnsi="Arial" w:cs="Arial"/>
                <w:sz w:val="18"/>
                <w:szCs w:val="18"/>
              </w:rPr>
            </w:pP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558153E2" w:rsidR="00B259CF" w:rsidRPr="00974124" w:rsidRDefault="00B259CF" w:rsidP="00B259CF">
            <w:pPr>
              <w:spacing w:before="120" w:after="0"/>
              <w:rPr>
                <w:rFonts w:ascii="Arial" w:hAnsi="Arial" w:cs="Arial"/>
                <w:i/>
                <w:sz w:val="18"/>
                <w:szCs w:val="18"/>
              </w:rPr>
            </w:pPr>
            <w:r w:rsidRPr="00974124">
              <w:rPr>
                <w:rFonts w:ascii="Arial" w:hAnsi="Arial" w:cs="Arial"/>
                <w:i/>
                <w:sz w:val="18"/>
                <w:szCs w:val="18"/>
              </w:rPr>
              <w:t xml:space="preserve">Individual Components </w:t>
            </w:r>
            <w:r w:rsidR="00974124" w:rsidRPr="00974124">
              <w:rPr>
                <w:rFonts w:ascii="Arial" w:hAnsi="Arial" w:cs="Arial"/>
                <w:i/>
                <w:sz w:val="18"/>
                <w:szCs w:val="18"/>
              </w:rPr>
              <w:t xml:space="preserve">50 </w:t>
            </w:r>
            <w:r w:rsidRPr="00974124">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73580A" w:rsidRDefault="00B259CF" w:rsidP="00B259CF">
            <w:pPr>
              <w:spacing w:before="120" w:after="0"/>
              <w:jc w:val="center"/>
              <w:rPr>
                <w:rFonts w:ascii="Arial" w:hAnsi="Arial" w:cs="Arial"/>
                <w:sz w:val="18"/>
                <w:szCs w:val="18"/>
              </w:rPr>
            </w:pP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66FEB277" w:rsidR="00B259CF" w:rsidRPr="0073580A" w:rsidRDefault="00974124"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1500EF1A" w14:textId="73839C76" w:rsidR="00B259CF" w:rsidRPr="0073580A" w:rsidRDefault="00974124" w:rsidP="00B259CF">
            <w:pPr>
              <w:spacing w:before="120" w:after="0"/>
              <w:jc w:val="center"/>
              <w:rPr>
                <w:rFonts w:ascii="Arial" w:hAnsi="Arial" w:cs="Arial"/>
                <w:sz w:val="18"/>
                <w:szCs w:val="18"/>
              </w:rPr>
            </w:pPr>
            <w:r>
              <w:rPr>
                <w:rFonts w:ascii="Arial" w:hAnsi="Arial" w:cs="Arial"/>
                <w:sz w:val="18"/>
                <w:szCs w:val="18"/>
              </w:rPr>
              <w:t>30</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7E5FA488" w:rsidR="00B259CF" w:rsidRPr="0073580A" w:rsidRDefault="00974124" w:rsidP="00B259CF">
            <w:pPr>
              <w:spacing w:before="120" w:after="0"/>
              <w:rPr>
                <w:rFonts w:ascii="Arial" w:hAnsi="Arial" w:cs="Arial"/>
                <w:sz w:val="18"/>
                <w:szCs w:val="18"/>
              </w:rPr>
            </w:pPr>
            <w:r>
              <w:rPr>
                <w:rFonts w:ascii="Arial" w:hAnsi="Arial" w:cs="Arial"/>
                <w:sz w:val="18"/>
                <w:szCs w:val="18"/>
              </w:rPr>
              <w:t>In class contribution</w:t>
            </w:r>
          </w:p>
        </w:tc>
        <w:tc>
          <w:tcPr>
            <w:tcW w:w="1730" w:type="pct"/>
            <w:tcMar>
              <w:top w:w="29" w:type="dxa"/>
              <w:left w:w="115" w:type="dxa"/>
              <w:bottom w:w="29" w:type="dxa"/>
              <w:right w:w="115" w:type="dxa"/>
            </w:tcMar>
            <w:vAlign w:val="center"/>
          </w:tcPr>
          <w:p w14:paraId="740E0D8D" w14:textId="1877DA38" w:rsidR="00B259CF" w:rsidRPr="0073580A" w:rsidRDefault="00974124" w:rsidP="00B259CF">
            <w:pPr>
              <w:spacing w:before="120" w:after="0"/>
              <w:jc w:val="center"/>
              <w:rPr>
                <w:rFonts w:ascii="Arial" w:hAnsi="Arial" w:cs="Arial"/>
                <w:sz w:val="18"/>
                <w:szCs w:val="18"/>
              </w:rPr>
            </w:pPr>
            <w:r>
              <w:rPr>
                <w:rFonts w:ascii="Arial" w:hAnsi="Arial" w:cs="Arial"/>
                <w:sz w:val="18"/>
                <w:szCs w:val="18"/>
              </w:rPr>
              <w:t>20</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325BFEDC" w14:textId="50F5666F" w:rsidR="00A72182" w:rsidRPr="00A72182" w:rsidRDefault="00B259CF" w:rsidP="00A72182">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3C1FE1D6" w14:textId="751B2DF5" w:rsidR="00A72182" w:rsidRPr="00A72182" w:rsidRDefault="00A72182" w:rsidP="00A72182">
      <w:pPr>
        <w:numPr>
          <w:ilvl w:val="0"/>
          <w:numId w:val="31"/>
        </w:numPr>
        <w:shd w:val="clear" w:color="auto" w:fill="FFFFFF"/>
        <w:spacing w:after="0" w:line="240" w:lineRule="auto"/>
        <w:jc w:val="both"/>
        <w:rPr>
          <w:rFonts w:ascii="Arial" w:hAnsi="Arial" w:cs="Arial"/>
          <w:sz w:val="18"/>
          <w:szCs w:val="18"/>
        </w:rPr>
      </w:pPr>
      <w:r w:rsidRPr="00A72182">
        <w:rPr>
          <w:rFonts w:ascii="Arial" w:hAnsi="Arial" w:cs="Arial"/>
          <w:b/>
          <w:sz w:val="18"/>
          <w:szCs w:val="18"/>
          <w:u w:val="single"/>
        </w:rPr>
        <w:t>The final exam</w:t>
      </w:r>
      <w:r w:rsidRPr="00A72182">
        <w:rPr>
          <w:rFonts w:ascii="Arial" w:hAnsi="Arial" w:cs="Arial"/>
          <w:sz w:val="18"/>
          <w:szCs w:val="18"/>
        </w:rPr>
        <w:t xml:space="preserve"> will account for 30% of the final grade. It may consist of essay questions that will be based on the material presented in classes, seminars, and required readings.</w:t>
      </w:r>
    </w:p>
    <w:p w14:paraId="3FAF6E01" w14:textId="0190C027" w:rsidR="00A72182" w:rsidRPr="00A72182" w:rsidRDefault="00A72182" w:rsidP="00A72182">
      <w:pPr>
        <w:numPr>
          <w:ilvl w:val="0"/>
          <w:numId w:val="31"/>
        </w:numPr>
        <w:shd w:val="clear" w:color="auto" w:fill="FFFFFF"/>
        <w:spacing w:after="0" w:line="240" w:lineRule="auto"/>
        <w:jc w:val="both"/>
        <w:rPr>
          <w:rFonts w:ascii="Arial" w:hAnsi="Arial" w:cs="Arial"/>
          <w:b/>
          <w:sz w:val="18"/>
          <w:szCs w:val="18"/>
        </w:rPr>
      </w:pPr>
      <w:r w:rsidRPr="00A72182">
        <w:rPr>
          <w:rFonts w:ascii="Arial" w:hAnsi="Arial" w:cs="Arial"/>
          <w:b/>
          <w:sz w:val="18"/>
          <w:szCs w:val="18"/>
          <w:u w:val="single"/>
        </w:rPr>
        <w:t xml:space="preserve">The in-class contribution </w:t>
      </w:r>
      <w:r w:rsidRPr="00A72182">
        <w:rPr>
          <w:rFonts w:ascii="Arial" w:hAnsi="Arial" w:cs="Arial"/>
          <w:sz w:val="18"/>
          <w:szCs w:val="18"/>
        </w:rPr>
        <w:t>will account for 20% of the final grade. It may include participation in discussions on the topic of the lecture, participation in group and individual problem-solving tasks. Students are expected to read provided reading materials or study individually before coming to the class and be prepared to discuss various topics related to Design Thinking and fieldwork research.</w:t>
      </w:r>
      <w:r w:rsidRPr="00A72182">
        <w:rPr>
          <w:rFonts w:ascii="Arial" w:hAnsi="Arial" w:cs="Arial"/>
          <w:b/>
          <w:sz w:val="18"/>
          <w:szCs w:val="18"/>
        </w:rPr>
        <w:t xml:space="preserve"> </w:t>
      </w:r>
    </w:p>
    <w:p w14:paraId="723CEC05" w14:textId="47DBC2E6" w:rsidR="00A72182" w:rsidRPr="00A72182" w:rsidRDefault="00A72182" w:rsidP="00A72182">
      <w:pPr>
        <w:numPr>
          <w:ilvl w:val="0"/>
          <w:numId w:val="31"/>
        </w:numPr>
        <w:shd w:val="clear" w:color="auto" w:fill="FFFFFF"/>
        <w:spacing w:after="0" w:line="240" w:lineRule="auto"/>
        <w:jc w:val="both"/>
        <w:rPr>
          <w:rFonts w:ascii="Arial" w:hAnsi="Arial" w:cs="Arial"/>
          <w:b/>
          <w:sz w:val="18"/>
          <w:szCs w:val="18"/>
        </w:rPr>
      </w:pPr>
      <w:r w:rsidRPr="00A72182">
        <w:rPr>
          <w:rFonts w:ascii="Arial" w:hAnsi="Arial" w:cs="Arial"/>
          <w:b/>
          <w:sz w:val="18"/>
          <w:szCs w:val="18"/>
          <w:u w:val="single"/>
        </w:rPr>
        <w:t>The group project presentation</w:t>
      </w:r>
      <w:r w:rsidRPr="00A72182">
        <w:rPr>
          <w:rFonts w:ascii="Arial" w:hAnsi="Arial" w:cs="Arial"/>
          <w:b/>
          <w:sz w:val="18"/>
          <w:szCs w:val="18"/>
        </w:rPr>
        <w:t xml:space="preserve"> </w:t>
      </w:r>
      <w:r w:rsidRPr="00A72182">
        <w:rPr>
          <w:rFonts w:ascii="Arial" w:hAnsi="Arial" w:cs="Arial"/>
          <w:sz w:val="18"/>
          <w:szCs w:val="18"/>
        </w:rPr>
        <w:t>will</w:t>
      </w:r>
      <w:r w:rsidRPr="00A72182">
        <w:rPr>
          <w:rFonts w:ascii="Arial" w:hAnsi="Arial" w:cs="Arial"/>
          <w:b/>
          <w:sz w:val="18"/>
          <w:szCs w:val="18"/>
        </w:rPr>
        <w:t xml:space="preserve"> </w:t>
      </w:r>
      <w:r w:rsidRPr="00A72182">
        <w:rPr>
          <w:rFonts w:ascii="Arial" w:hAnsi="Arial" w:cs="Arial"/>
          <w:sz w:val="18"/>
          <w:szCs w:val="18"/>
        </w:rPr>
        <w:t xml:space="preserve">count for 50% of the final grade. It will be based on a group project presentation. </w:t>
      </w:r>
    </w:p>
    <w:p w14:paraId="36AF5F3E" w14:textId="78910004" w:rsidR="00A72182" w:rsidRPr="00A72182" w:rsidRDefault="00A72182" w:rsidP="00A72182">
      <w:pPr>
        <w:numPr>
          <w:ilvl w:val="0"/>
          <w:numId w:val="31"/>
        </w:numPr>
        <w:shd w:val="clear" w:color="auto" w:fill="FFFFFF"/>
        <w:spacing w:after="0" w:line="240" w:lineRule="auto"/>
        <w:jc w:val="both"/>
        <w:rPr>
          <w:rFonts w:ascii="Arial" w:hAnsi="Arial" w:cs="Arial"/>
          <w:sz w:val="18"/>
          <w:szCs w:val="18"/>
        </w:rPr>
      </w:pPr>
      <w:r w:rsidRPr="00A72182">
        <w:rPr>
          <w:rFonts w:ascii="Arial" w:hAnsi="Arial" w:cs="Arial"/>
          <w:b/>
          <w:sz w:val="18"/>
          <w:szCs w:val="18"/>
          <w:u w:val="single"/>
        </w:rPr>
        <w:t>Re-taking of the final exam.</w:t>
      </w:r>
      <w:r w:rsidRPr="00A72182">
        <w:rPr>
          <w:rFonts w:ascii="Arial" w:hAnsi="Arial" w:cs="Arial"/>
          <w:sz w:val="18"/>
          <w:szCs w:val="18"/>
        </w:rPr>
        <w:t xml:space="preserve"> Students who receive a failing final grade will have the right to re-take the exam.  It will count for</w:t>
      </w:r>
      <w:r w:rsidRPr="00A72182">
        <w:rPr>
          <w:rFonts w:ascii="Arial" w:hAnsi="Arial" w:cs="Arial"/>
          <w:b/>
          <w:sz w:val="18"/>
          <w:szCs w:val="18"/>
        </w:rPr>
        <w:t xml:space="preserve"> 50%</w:t>
      </w:r>
      <w:r w:rsidRPr="00A72182">
        <w:rPr>
          <w:rFonts w:ascii="Arial" w:hAnsi="Arial" w:cs="Arial"/>
          <w:sz w:val="18"/>
          <w:szCs w:val="18"/>
        </w:rPr>
        <w:t xml:space="preserve"> of the final grade and will cover the content of the entire course. </w:t>
      </w:r>
    </w:p>
    <w:p w14:paraId="00E5A857" w14:textId="77777777" w:rsidR="00A72182" w:rsidRPr="00A72182" w:rsidRDefault="00A72182" w:rsidP="00A72182">
      <w:pPr>
        <w:numPr>
          <w:ilvl w:val="0"/>
          <w:numId w:val="31"/>
        </w:numPr>
        <w:shd w:val="clear" w:color="auto" w:fill="FFFFFF"/>
        <w:spacing w:after="0" w:line="240" w:lineRule="auto"/>
        <w:jc w:val="both"/>
        <w:rPr>
          <w:rFonts w:ascii="Arial" w:hAnsi="Arial" w:cs="Arial"/>
          <w:sz w:val="18"/>
          <w:szCs w:val="18"/>
        </w:rPr>
      </w:pPr>
      <w:r w:rsidRPr="00A72182">
        <w:rPr>
          <w:rFonts w:ascii="Arial" w:hAnsi="Arial" w:cs="Arial"/>
          <w:b/>
          <w:sz w:val="18"/>
          <w:szCs w:val="18"/>
        </w:rPr>
        <w:t>The group assignments and activities in class cannot be resubmitted at a later time</w:t>
      </w:r>
      <w:r w:rsidRPr="00A72182">
        <w:rPr>
          <w:rFonts w:ascii="Arial" w:hAnsi="Arial" w:cs="Arial"/>
          <w:sz w:val="18"/>
          <w:szCs w:val="18"/>
        </w:rPr>
        <w:t>.</w:t>
      </w:r>
    </w:p>
    <w:p w14:paraId="0577CAC8" w14:textId="77777777" w:rsidR="00A72182" w:rsidRDefault="00A72182" w:rsidP="00A72182">
      <w:pPr>
        <w:pStyle w:val="Heading1"/>
        <w:ind w:firstLine="192"/>
      </w:pPr>
    </w:p>
    <w:p w14:paraId="7D9A4CB7" w14:textId="77777777" w:rsidR="00363C77" w:rsidRPr="0073580A"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580C3A3A" w14:textId="77777777" w:rsidR="00A72182" w:rsidRDefault="00A72182" w:rsidP="00A72182">
      <w:pPr>
        <w:tabs>
          <w:tab w:val="left" w:pos="913"/>
          <w:tab w:val="left" w:pos="914"/>
        </w:tabs>
        <w:spacing w:before="1"/>
        <w:ind w:right="841"/>
        <w:rPr>
          <w:sz w:val="18"/>
          <w:szCs w:val="18"/>
        </w:rPr>
      </w:pPr>
      <w:r>
        <w:rPr>
          <w:sz w:val="18"/>
          <w:szCs w:val="18"/>
        </w:rPr>
        <w:t>Babbie, Earl. 2007. The Practice of Social Research. 11th ed. (Intnl. student ed.). Thomson/ Wadsworth.</w:t>
      </w:r>
    </w:p>
    <w:p w14:paraId="13324516" w14:textId="6C9E6EE7" w:rsidR="00A72182" w:rsidRDefault="00A72182" w:rsidP="00A72182">
      <w:pPr>
        <w:tabs>
          <w:tab w:val="left" w:pos="913"/>
          <w:tab w:val="left" w:pos="914"/>
        </w:tabs>
        <w:spacing w:before="1"/>
        <w:ind w:right="841"/>
        <w:rPr>
          <w:sz w:val="18"/>
          <w:szCs w:val="18"/>
        </w:rPr>
      </w:pPr>
      <w:r>
        <w:rPr>
          <w:sz w:val="18"/>
          <w:szCs w:val="18"/>
        </w:rPr>
        <w:t>David A. Aaker, V. Kumar, Robert P. Leone, George S. Day. Marketing Research, 11th Edition. 2012</w:t>
      </w:r>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lastRenderedPageBreak/>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FB380" w14:textId="77777777" w:rsidR="004A60C7" w:rsidRDefault="004A60C7" w:rsidP="00062544">
      <w:pPr>
        <w:spacing w:after="0" w:line="240" w:lineRule="auto"/>
      </w:pPr>
      <w:r>
        <w:separator/>
      </w:r>
    </w:p>
  </w:endnote>
  <w:endnote w:type="continuationSeparator" w:id="0">
    <w:p w14:paraId="552743E0" w14:textId="77777777" w:rsidR="004A60C7" w:rsidRDefault="004A60C7"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Garamond">
    <w:panose1 w:val="02020404030301010803"/>
    <w:charset w:val="BA"/>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7D784F31" w:rsidR="00AD140F" w:rsidRDefault="00DB6F63" w:rsidP="00DB6F63">
        <w:pPr>
          <w:pStyle w:val="Footer"/>
          <w:jc w:val="center"/>
        </w:pPr>
        <w:r>
          <w:fldChar w:fldCharType="begin"/>
        </w:r>
        <w:r>
          <w:instrText xml:space="preserve"> PAGE   \* MERGEFORMAT </w:instrText>
        </w:r>
        <w:r>
          <w:fldChar w:fldCharType="separate"/>
        </w:r>
        <w:r w:rsidR="0058495A">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197C0" w14:textId="77777777" w:rsidR="004A60C7" w:rsidRDefault="004A60C7" w:rsidP="00062544">
      <w:pPr>
        <w:spacing w:after="0" w:line="240" w:lineRule="auto"/>
      </w:pPr>
      <w:r>
        <w:separator/>
      </w:r>
    </w:p>
  </w:footnote>
  <w:footnote w:type="continuationSeparator" w:id="0">
    <w:p w14:paraId="7F9C2F25" w14:textId="77777777" w:rsidR="004A60C7" w:rsidRDefault="004A60C7"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0B058A"/>
    <w:multiLevelType w:val="multilevel"/>
    <w:tmpl w:val="70003D4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8"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6"/>
  </w:num>
  <w:num w:numId="4">
    <w:abstractNumId w:val="1"/>
  </w:num>
  <w:num w:numId="5">
    <w:abstractNumId w:val="25"/>
  </w:num>
  <w:num w:numId="6">
    <w:abstractNumId w:val="5"/>
  </w:num>
  <w:num w:numId="7">
    <w:abstractNumId w:val="10"/>
  </w:num>
  <w:num w:numId="8">
    <w:abstractNumId w:val="30"/>
  </w:num>
  <w:num w:numId="9">
    <w:abstractNumId w:val="21"/>
  </w:num>
  <w:num w:numId="10">
    <w:abstractNumId w:val="8"/>
  </w:num>
  <w:num w:numId="11">
    <w:abstractNumId w:val="20"/>
  </w:num>
  <w:num w:numId="12">
    <w:abstractNumId w:val="4"/>
  </w:num>
  <w:num w:numId="13">
    <w:abstractNumId w:val="29"/>
  </w:num>
  <w:num w:numId="14">
    <w:abstractNumId w:val="9"/>
  </w:num>
  <w:num w:numId="15">
    <w:abstractNumId w:val="7"/>
  </w:num>
  <w:num w:numId="16">
    <w:abstractNumId w:val="3"/>
  </w:num>
  <w:num w:numId="17">
    <w:abstractNumId w:val="22"/>
  </w:num>
  <w:num w:numId="18">
    <w:abstractNumId w:val="28"/>
  </w:num>
  <w:num w:numId="19">
    <w:abstractNumId w:val="19"/>
  </w:num>
  <w:num w:numId="20">
    <w:abstractNumId w:val="16"/>
  </w:num>
  <w:num w:numId="21">
    <w:abstractNumId w:val="26"/>
  </w:num>
  <w:num w:numId="22">
    <w:abstractNumId w:val="2"/>
  </w:num>
  <w:num w:numId="23">
    <w:abstractNumId w:val="24"/>
  </w:num>
  <w:num w:numId="24">
    <w:abstractNumId w:val="17"/>
  </w:num>
  <w:num w:numId="25">
    <w:abstractNumId w:val="27"/>
  </w:num>
  <w:num w:numId="26">
    <w:abstractNumId w:val="12"/>
  </w:num>
  <w:num w:numId="27">
    <w:abstractNumId w:val="14"/>
  </w:num>
  <w:num w:numId="28">
    <w:abstractNumId w:val="18"/>
  </w:num>
  <w:num w:numId="29">
    <w:abstractNumId w:val="0"/>
  </w:num>
  <w:num w:numId="30">
    <w:abstractNumId w:val="15"/>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4E6C"/>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908B9"/>
    <w:rsid w:val="00397400"/>
    <w:rsid w:val="003A3473"/>
    <w:rsid w:val="003A372D"/>
    <w:rsid w:val="003B3179"/>
    <w:rsid w:val="003B7587"/>
    <w:rsid w:val="003C34A1"/>
    <w:rsid w:val="003C3A52"/>
    <w:rsid w:val="003C763F"/>
    <w:rsid w:val="003D0A1F"/>
    <w:rsid w:val="003E01C0"/>
    <w:rsid w:val="003E1B5D"/>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0C7"/>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495A"/>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412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182"/>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54587"/>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5383</Words>
  <Characters>3069</Characters>
  <Application>Microsoft Office Word</Application>
  <DocSecurity>0</DocSecurity>
  <Lines>25</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8436</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Eigirdas Žemaitis</cp:lastModifiedBy>
  <cp:revision>2</cp:revision>
  <cp:lastPrinted>2014-08-27T12:22:00Z</cp:lastPrinted>
  <dcterms:created xsi:type="dcterms:W3CDTF">2023-07-05T10:37:00Z</dcterms:created>
  <dcterms:modified xsi:type="dcterms:W3CDTF">2023-07-05T10:37:00Z</dcterms:modified>
</cp:coreProperties>
</file>