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202717" w14:textId="5BE058F6" w:rsidR="003B65ED" w:rsidRPr="00F64688" w:rsidRDefault="00F64688" w:rsidP="003B65ED">
      <w:pPr>
        <w:pStyle w:val="NormalWeb"/>
        <w:spacing w:before="0" w:beforeAutospacing="0" w:after="0" w:afterAutospacing="0"/>
        <w:ind w:left="720"/>
        <w:jc w:val="center"/>
        <w:rPr>
          <w:rFonts w:ascii="Arial" w:hAnsi="Arial" w:cs="Arial"/>
          <w:sz w:val="18"/>
          <w:szCs w:val="18"/>
        </w:rPr>
      </w:pPr>
      <w:r w:rsidRPr="00F64688">
        <w:rPr>
          <w:rFonts w:ascii="Arial" w:hAnsi="Arial" w:cs="Arial"/>
          <w:sz w:val="28"/>
          <w:szCs w:val="28"/>
        </w:rPr>
        <w:t xml:space="preserve">RESEARCH PROJECT </w:t>
      </w:r>
      <w:r w:rsidR="00583765">
        <w:rPr>
          <w:rFonts w:ascii="Arial" w:hAnsi="Arial" w:cs="Arial"/>
          <w:sz w:val="28"/>
          <w:szCs w:val="28"/>
        </w:rPr>
        <w:t>IN</w:t>
      </w:r>
      <w:r w:rsidRPr="00F64688">
        <w:rPr>
          <w:rFonts w:ascii="Arial" w:hAnsi="Arial" w:cs="Arial"/>
          <w:sz w:val="28"/>
          <w:szCs w:val="28"/>
        </w:rPr>
        <w:t xml:space="preserve"> INNOVATION </w:t>
      </w:r>
      <w:r w:rsidR="00583765">
        <w:rPr>
          <w:rFonts w:ascii="Arial" w:hAnsi="Arial" w:cs="Arial"/>
          <w:sz w:val="28"/>
          <w:szCs w:val="28"/>
        </w:rPr>
        <w:t xml:space="preserve">AND </w:t>
      </w:r>
      <w:bookmarkStart w:id="0" w:name="_GoBack"/>
      <w:bookmarkEnd w:id="0"/>
      <w:r w:rsidR="003B65ED" w:rsidRPr="00F64688">
        <w:rPr>
          <w:rFonts w:ascii="Arial" w:hAnsi="Arial" w:cs="Arial"/>
          <w:sz w:val="28"/>
          <w:szCs w:val="28"/>
        </w:rPr>
        <w:t>TECHNOLOGY MANAGEMENT</w:t>
      </w:r>
    </w:p>
    <w:p w14:paraId="09888596" w14:textId="77777777" w:rsidR="004B392C" w:rsidRPr="00E64273" w:rsidRDefault="004B392C">
      <w:pPr>
        <w:jc w:val="center"/>
        <w:rPr>
          <w:rFonts w:ascii="Arial" w:hAnsi="Arial" w:cs="Arial"/>
          <w:sz w:val="28"/>
          <w:szCs w:val="28"/>
          <w:lang w:val="en-GB"/>
        </w:rPr>
      </w:pPr>
    </w:p>
    <w:p w14:paraId="55797201" w14:textId="77777777" w:rsidR="004B392C" w:rsidRPr="00E64273" w:rsidRDefault="004B392C">
      <w:pPr>
        <w:jc w:val="center"/>
        <w:rPr>
          <w:rFonts w:ascii="Arial" w:hAnsi="Arial" w:cs="Arial"/>
          <w:color w:val="FF0000"/>
          <w:sz w:val="18"/>
          <w:szCs w:val="18"/>
          <w:lang w:val="en-GB"/>
        </w:rPr>
      </w:pPr>
    </w:p>
    <w:tbl>
      <w:tblPr>
        <w:tblW w:w="5000" w:type="pct"/>
        <w:tblLook w:val="01E0" w:firstRow="1" w:lastRow="1" w:firstColumn="1" w:lastColumn="1" w:noHBand="0" w:noVBand="0"/>
      </w:tblPr>
      <w:tblGrid>
        <w:gridCol w:w="4927"/>
        <w:gridCol w:w="4927"/>
      </w:tblGrid>
      <w:tr w:rsidR="001443F3" w:rsidRPr="00E64273" w14:paraId="7894435D" w14:textId="77777777" w:rsidTr="00BF1F8C">
        <w:tc>
          <w:tcPr>
            <w:tcW w:w="2500" w:type="pct"/>
          </w:tcPr>
          <w:p w14:paraId="2F177824" w14:textId="77777777" w:rsidR="001443F3" w:rsidRPr="00E64273" w:rsidRDefault="001443F3" w:rsidP="00E64273">
            <w:pPr>
              <w:pStyle w:val="Parameters"/>
              <w:tabs>
                <w:tab w:val="clear" w:pos="4820"/>
              </w:tabs>
              <w:ind w:left="0" w:firstLine="0"/>
              <w:rPr>
                <w:rStyle w:val="Bolds"/>
                <w:rFonts w:ascii="Arial" w:hAnsi="Arial" w:cs="Arial"/>
                <w:sz w:val="18"/>
                <w:szCs w:val="18"/>
              </w:rPr>
            </w:pPr>
            <w:r w:rsidRPr="00E64273">
              <w:rPr>
                <w:rStyle w:val="Bolds"/>
                <w:rFonts w:ascii="Arial" w:hAnsi="Arial" w:cs="Arial"/>
                <w:sz w:val="18"/>
                <w:szCs w:val="18"/>
              </w:rPr>
              <w:t xml:space="preserve">Course code </w:t>
            </w:r>
          </w:p>
        </w:tc>
        <w:tc>
          <w:tcPr>
            <w:tcW w:w="2500" w:type="pct"/>
          </w:tcPr>
          <w:p w14:paraId="3268C682" w14:textId="02F1731C" w:rsidR="001443F3" w:rsidRPr="00E64273" w:rsidRDefault="00E93C69" w:rsidP="00E64273">
            <w:pPr>
              <w:pStyle w:val="Parameters"/>
              <w:tabs>
                <w:tab w:val="clear" w:pos="4820"/>
              </w:tabs>
              <w:ind w:left="0" w:firstLine="0"/>
              <w:rPr>
                <w:rFonts w:ascii="Arial" w:hAnsi="Arial" w:cs="Arial"/>
                <w:i/>
                <w:sz w:val="18"/>
                <w:szCs w:val="18"/>
              </w:rPr>
            </w:pPr>
            <w:r w:rsidRPr="00E64273">
              <w:rPr>
                <w:rFonts w:ascii="Arial" w:hAnsi="Arial" w:cs="Arial"/>
                <w:i/>
                <w:sz w:val="18"/>
                <w:szCs w:val="18"/>
              </w:rPr>
              <w:t>GRA</w:t>
            </w:r>
            <w:r w:rsidR="00EF4644" w:rsidRPr="00E64273">
              <w:rPr>
                <w:rFonts w:ascii="Arial" w:hAnsi="Arial" w:cs="Arial"/>
                <w:i/>
                <w:sz w:val="18"/>
                <w:szCs w:val="18"/>
              </w:rPr>
              <w:t>I</w:t>
            </w:r>
            <w:r w:rsidR="002532F3">
              <w:rPr>
                <w:rFonts w:ascii="Arial" w:hAnsi="Arial" w:cs="Arial"/>
                <w:i/>
                <w:sz w:val="18"/>
                <w:szCs w:val="18"/>
              </w:rPr>
              <w:t>023</w:t>
            </w:r>
          </w:p>
        </w:tc>
      </w:tr>
      <w:tr w:rsidR="001443F3" w:rsidRPr="00E64273" w14:paraId="25B1D390" w14:textId="77777777" w:rsidTr="00BF1F8C">
        <w:tc>
          <w:tcPr>
            <w:tcW w:w="2500" w:type="pct"/>
          </w:tcPr>
          <w:p w14:paraId="6AE93454" w14:textId="77777777" w:rsidR="001443F3" w:rsidRPr="00E64273" w:rsidRDefault="001443F3" w:rsidP="00E64273">
            <w:pPr>
              <w:pStyle w:val="Parameters"/>
              <w:tabs>
                <w:tab w:val="clear" w:pos="4820"/>
              </w:tabs>
              <w:ind w:left="0" w:firstLine="0"/>
              <w:rPr>
                <w:rStyle w:val="Bolds"/>
                <w:rFonts w:ascii="Arial" w:hAnsi="Arial" w:cs="Arial"/>
                <w:sz w:val="18"/>
                <w:szCs w:val="18"/>
              </w:rPr>
            </w:pPr>
            <w:r w:rsidRPr="00E64273">
              <w:rPr>
                <w:rStyle w:val="Bolds"/>
                <w:rFonts w:ascii="Arial" w:hAnsi="Arial" w:cs="Arial"/>
                <w:sz w:val="18"/>
                <w:szCs w:val="18"/>
              </w:rPr>
              <w:t xml:space="preserve">Course title </w:t>
            </w:r>
          </w:p>
        </w:tc>
        <w:tc>
          <w:tcPr>
            <w:tcW w:w="2500" w:type="pct"/>
          </w:tcPr>
          <w:p w14:paraId="0F8969F0" w14:textId="6A9AB1FF" w:rsidR="001443F3" w:rsidRPr="00E64273" w:rsidRDefault="001443F3" w:rsidP="00C41672">
            <w:pPr>
              <w:pStyle w:val="Parameters"/>
              <w:tabs>
                <w:tab w:val="left" w:pos="720"/>
              </w:tabs>
              <w:ind w:left="0" w:firstLine="0"/>
              <w:rPr>
                <w:rFonts w:ascii="Arial" w:hAnsi="Arial" w:cs="Arial"/>
                <w:i/>
                <w:iCs/>
                <w:sz w:val="18"/>
                <w:szCs w:val="18"/>
                <w:lang w:val="en-GB"/>
              </w:rPr>
            </w:pPr>
            <w:r w:rsidRPr="00E64273">
              <w:rPr>
                <w:rFonts w:ascii="Arial" w:hAnsi="Arial" w:cs="Arial"/>
                <w:i/>
                <w:iCs/>
                <w:sz w:val="18"/>
                <w:szCs w:val="18"/>
                <w:lang w:val="en-GB"/>
              </w:rPr>
              <w:t xml:space="preserve">Research </w:t>
            </w:r>
            <w:r w:rsidR="00C41672">
              <w:rPr>
                <w:rFonts w:ascii="Arial" w:hAnsi="Arial" w:cs="Arial"/>
                <w:i/>
                <w:iCs/>
                <w:sz w:val="18"/>
                <w:szCs w:val="18"/>
                <w:lang w:val="en-GB"/>
              </w:rPr>
              <w:t>project in innovation and technology management</w:t>
            </w:r>
          </w:p>
        </w:tc>
      </w:tr>
      <w:tr w:rsidR="001443F3" w:rsidRPr="00E64273" w14:paraId="49816477" w14:textId="77777777" w:rsidTr="00BF1F8C">
        <w:tc>
          <w:tcPr>
            <w:tcW w:w="2500" w:type="pct"/>
          </w:tcPr>
          <w:p w14:paraId="320DF7B5" w14:textId="77777777" w:rsidR="001443F3" w:rsidRPr="00E64273" w:rsidRDefault="001443F3" w:rsidP="00E64273">
            <w:pPr>
              <w:pStyle w:val="Parameters"/>
              <w:tabs>
                <w:tab w:val="clear" w:pos="4820"/>
              </w:tabs>
              <w:ind w:left="0" w:firstLine="0"/>
              <w:rPr>
                <w:rStyle w:val="Bolds"/>
                <w:rFonts w:ascii="Arial" w:hAnsi="Arial" w:cs="Arial"/>
                <w:sz w:val="18"/>
                <w:szCs w:val="18"/>
              </w:rPr>
            </w:pPr>
            <w:r w:rsidRPr="00E64273">
              <w:rPr>
                <w:rStyle w:val="Bolds"/>
                <w:rFonts w:ascii="Arial" w:hAnsi="Arial" w:cs="Arial"/>
                <w:sz w:val="18"/>
                <w:szCs w:val="18"/>
              </w:rPr>
              <w:t>Type of course</w:t>
            </w:r>
            <w:r w:rsidRPr="00E64273">
              <w:rPr>
                <w:rStyle w:val="Bolds"/>
                <w:rFonts w:ascii="Arial" w:hAnsi="Arial" w:cs="Arial"/>
                <w:b w:val="0"/>
                <w:sz w:val="18"/>
                <w:szCs w:val="18"/>
              </w:rPr>
              <w:t xml:space="preserve"> </w:t>
            </w:r>
          </w:p>
        </w:tc>
        <w:tc>
          <w:tcPr>
            <w:tcW w:w="2500" w:type="pct"/>
          </w:tcPr>
          <w:p w14:paraId="5CE49DAA" w14:textId="77777777" w:rsidR="001443F3" w:rsidRPr="00E64273" w:rsidRDefault="001443F3" w:rsidP="00E64273">
            <w:pPr>
              <w:pStyle w:val="Parameters"/>
              <w:tabs>
                <w:tab w:val="left" w:pos="720"/>
              </w:tabs>
              <w:ind w:left="0" w:firstLine="0"/>
              <w:rPr>
                <w:rFonts w:ascii="Arial" w:hAnsi="Arial" w:cs="Arial"/>
                <w:i/>
                <w:iCs/>
                <w:sz w:val="18"/>
                <w:szCs w:val="18"/>
                <w:lang w:val="en-GB"/>
              </w:rPr>
            </w:pPr>
            <w:r w:rsidRPr="00E64273">
              <w:rPr>
                <w:rFonts w:ascii="Arial" w:hAnsi="Arial" w:cs="Arial"/>
                <w:i/>
                <w:iCs/>
                <w:sz w:val="18"/>
                <w:szCs w:val="18"/>
                <w:lang w:val="en-GB"/>
              </w:rPr>
              <w:t>Compulsory</w:t>
            </w:r>
          </w:p>
        </w:tc>
      </w:tr>
      <w:tr w:rsidR="001443F3" w:rsidRPr="00E64273" w14:paraId="2E7377E1" w14:textId="77777777" w:rsidTr="00BF1F8C">
        <w:tc>
          <w:tcPr>
            <w:tcW w:w="2500" w:type="pct"/>
          </w:tcPr>
          <w:p w14:paraId="03F7FDAE" w14:textId="77777777" w:rsidR="001443F3" w:rsidRPr="00E64273" w:rsidRDefault="001443F3" w:rsidP="00E64273">
            <w:pPr>
              <w:pStyle w:val="Parameters"/>
              <w:tabs>
                <w:tab w:val="clear" w:pos="4820"/>
              </w:tabs>
              <w:ind w:left="0" w:firstLine="0"/>
              <w:rPr>
                <w:rStyle w:val="Bolds"/>
                <w:rFonts w:ascii="Arial" w:hAnsi="Arial" w:cs="Arial"/>
                <w:sz w:val="18"/>
                <w:szCs w:val="18"/>
              </w:rPr>
            </w:pPr>
            <w:r w:rsidRPr="00E64273">
              <w:rPr>
                <w:rStyle w:val="Bolds"/>
                <w:rFonts w:ascii="Arial" w:hAnsi="Arial" w:cs="Arial"/>
                <w:sz w:val="18"/>
                <w:szCs w:val="18"/>
              </w:rPr>
              <w:t xml:space="preserve">Stage of study </w:t>
            </w:r>
          </w:p>
        </w:tc>
        <w:tc>
          <w:tcPr>
            <w:tcW w:w="2500" w:type="pct"/>
          </w:tcPr>
          <w:p w14:paraId="5BCBA485" w14:textId="77777777" w:rsidR="001443F3" w:rsidRPr="00E64273" w:rsidRDefault="001443F3" w:rsidP="00E64273">
            <w:pPr>
              <w:pStyle w:val="Parameters"/>
              <w:tabs>
                <w:tab w:val="left" w:pos="720"/>
              </w:tabs>
              <w:ind w:left="0" w:firstLine="0"/>
              <w:rPr>
                <w:rFonts w:ascii="Arial" w:hAnsi="Arial" w:cs="Arial"/>
                <w:i/>
                <w:iCs/>
                <w:sz w:val="18"/>
                <w:szCs w:val="18"/>
                <w:lang w:val="en-GB"/>
              </w:rPr>
            </w:pPr>
            <w:r w:rsidRPr="00E64273">
              <w:rPr>
                <w:rFonts w:ascii="Arial" w:hAnsi="Arial" w:cs="Arial"/>
                <w:i/>
                <w:iCs/>
                <w:sz w:val="18"/>
                <w:szCs w:val="18"/>
                <w:lang w:val="en-GB"/>
              </w:rPr>
              <w:t>Graduate</w:t>
            </w:r>
          </w:p>
        </w:tc>
      </w:tr>
      <w:tr w:rsidR="00BF1F8C" w:rsidRPr="00E64273" w14:paraId="77B13367" w14:textId="77777777" w:rsidTr="00BF1F8C">
        <w:tc>
          <w:tcPr>
            <w:tcW w:w="2500" w:type="pct"/>
          </w:tcPr>
          <w:p w14:paraId="1ECACC5B" w14:textId="77777777" w:rsidR="00BF1F8C" w:rsidRPr="00E64273" w:rsidRDefault="00BF1F8C" w:rsidP="00E64273">
            <w:pPr>
              <w:pStyle w:val="Parameters"/>
              <w:tabs>
                <w:tab w:val="clear" w:pos="4820"/>
              </w:tabs>
              <w:ind w:left="0" w:firstLine="0"/>
              <w:rPr>
                <w:rStyle w:val="Bolds"/>
                <w:rFonts w:ascii="Arial" w:hAnsi="Arial" w:cs="Arial"/>
                <w:sz w:val="18"/>
                <w:szCs w:val="18"/>
              </w:rPr>
            </w:pPr>
            <w:r w:rsidRPr="00E64273">
              <w:rPr>
                <w:rStyle w:val="Bolds"/>
                <w:rFonts w:ascii="Arial" w:hAnsi="Arial" w:cs="Arial"/>
                <w:sz w:val="18"/>
                <w:szCs w:val="18"/>
              </w:rPr>
              <w:t>Year of study</w:t>
            </w:r>
          </w:p>
        </w:tc>
        <w:tc>
          <w:tcPr>
            <w:tcW w:w="2500" w:type="pct"/>
          </w:tcPr>
          <w:p w14:paraId="650E7BD3" w14:textId="77777777" w:rsidR="00BF1F8C" w:rsidRPr="00E64273" w:rsidRDefault="00BF1F8C" w:rsidP="00E64273">
            <w:pPr>
              <w:pStyle w:val="Parameters"/>
              <w:tabs>
                <w:tab w:val="left" w:pos="720"/>
              </w:tabs>
              <w:ind w:left="0" w:firstLine="0"/>
              <w:rPr>
                <w:rFonts w:ascii="Arial" w:hAnsi="Arial" w:cs="Arial"/>
                <w:i/>
                <w:iCs/>
                <w:sz w:val="18"/>
                <w:szCs w:val="18"/>
                <w:lang w:val="en-GB"/>
              </w:rPr>
            </w:pPr>
            <w:r w:rsidRPr="00E64273">
              <w:rPr>
                <w:rFonts w:ascii="Arial" w:hAnsi="Arial" w:cs="Arial"/>
                <w:i/>
                <w:iCs/>
                <w:sz w:val="18"/>
                <w:szCs w:val="18"/>
                <w:lang w:val="en-GB"/>
              </w:rPr>
              <w:t>1</w:t>
            </w:r>
            <w:r w:rsidRPr="00E64273">
              <w:rPr>
                <w:rFonts w:ascii="Arial" w:hAnsi="Arial" w:cs="Arial"/>
                <w:i/>
                <w:iCs/>
                <w:sz w:val="18"/>
                <w:szCs w:val="18"/>
                <w:vertAlign w:val="superscript"/>
                <w:lang w:val="en-GB"/>
              </w:rPr>
              <w:t>st</w:t>
            </w:r>
          </w:p>
        </w:tc>
      </w:tr>
      <w:tr w:rsidR="00BF1F8C" w:rsidRPr="00E64273" w14:paraId="14C0212D" w14:textId="77777777" w:rsidTr="00BF1F8C">
        <w:tc>
          <w:tcPr>
            <w:tcW w:w="2500" w:type="pct"/>
          </w:tcPr>
          <w:p w14:paraId="640DE9E1" w14:textId="77777777" w:rsidR="00BF1F8C" w:rsidRPr="00E64273" w:rsidRDefault="00BF1F8C" w:rsidP="00E64273">
            <w:pPr>
              <w:pStyle w:val="Parameters"/>
              <w:tabs>
                <w:tab w:val="clear" w:pos="4820"/>
              </w:tabs>
              <w:ind w:left="0" w:firstLine="0"/>
              <w:rPr>
                <w:rStyle w:val="Bolds"/>
                <w:rFonts w:ascii="Arial" w:hAnsi="Arial" w:cs="Arial"/>
                <w:sz w:val="18"/>
                <w:szCs w:val="18"/>
              </w:rPr>
            </w:pPr>
            <w:r w:rsidRPr="00E64273">
              <w:rPr>
                <w:rStyle w:val="Bolds"/>
                <w:rFonts w:ascii="Arial" w:hAnsi="Arial" w:cs="Arial"/>
                <w:sz w:val="18"/>
                <w:szCs w:val="18"/>
              </w:rPr>
              <w:t>Semester</w:t>
            </w:r>
          </w:p>
        </w:tc>
        <w:tc>
          <w:tcPr>
            <w:tcW w:w="2500" w:type="pct"/>
          </w:tcPr>
          <w:p w14:paraId="04D2597F" w14:textId="77777777" w:rsidR="00BF1F8C" w:rsidRPr="00E64273" w:rsidRDefault="00BF1F8C" w:rsidP="00E64273">
            <w:pPr>
              <w:pStyle w:val="Parameters"/>
              <w:tabs>
                <w:tab w:val="left" w:pos="720"/>
              </w:tabs>
              <w:ind w:left="0" w:firstLine="0"/>
              <w:rPr>
                <w:rFonts w:ascii="Arial" w:hAnsi="Arial" w:cs="Arial"/>
                <w:i/>
                <w:iCs/>
                <w:sz w:val="18"/>
                <w:szCs w:val="18"/>
                <w:lang w:val="en-GB"/>
              </w:rPr>
            </w:pPr>
            <w:r w:rsidRPr="00E64273">
              <w:rPr>
                <w:rFonts w:ascii="Arial" w:hAnsi="Arial" w:cs="Arial"/>
                <w:i/>
                <w:iCs/>
                <w:sz w:val="18"/>
                <w:szCs w:val="18"/>
                <w:lang w:val="en-GB"/>
              </w:rPr>
              <w:t>1</w:t>
            </w:r>
            <w:r w:rsidRPr="00E64273">
              <w:rPr>
                <w:rFonts w:ascii="Arial" w:hAnsi="Arial" w:cs="Arial"/>
                <w:i/>
                <w:iCs/>
                <w:sz w:val="18"/>
                <w:szCs w:val="18"/>
                <w:vertAlign w:val="superscript"/>
                <w:lang w:val="en-GB"/>
              </w:rPr>
              <w:t>st</w:t>
            </w:r>
          </w:p>
        </w:tc>
      </w:tr>
      <w:tr w:rsidR="001443F3" w:rsidRPr="00E64273" w14:paraId="2ACAF66C" w14:textId="77777777" w:rsidTr="00BF1F8C">
        <w:tc>
          <w:tcPr>
            <w:tcW w:w="2500" w:type="pct"/>
          </w:tcPr>
          <w:p w14:paraId="29C56C21" w14:textId="77777777" w:rsidR="001443F3" w:rsidRPr="00E64273" w:rsidRDefault="00BF1F8C" w:rsidP="00E64273">
            <w:pPr>
              <w:pStyle w:val="Parameters"/>
              <w:tabs>
                <w:tab w:val="clear" w:pos="4820"/>
              </w:tabs>
              <w:ind w:left="0" w:firstLine="0"/>
              <w:rPr>
                <w:rStyle w:val="Bolds"/>
                <w:rFonts w:ascii="Arial" w:hAnsi="Arial" w:cs="Arial"/>
                <w:sz w:val="18"/>
                <w:szCs w:val="18"/>
              </w:rPr>
            </w:pPr>
            <w:r w:rsidRPr="00E64273">
              <w:rPr>
                <w:rStyle w:val="Bolds"/>
                <w:rFonts w:ascii="Arial" w:hAnsi="Arial" w:cs="Arial"/>
                <w:sz w:val="18"/>
                <w:szCs w:val="18"/>
              </w:rPr>
              <w:t>Number of credits</w:t>
            </w:r>
          </w:p>
          <w:p w14:paraId="15D1EAFC" w14:textId="77777777" w:rsidR="001443F3" w:rsidRPr="00E64273" w:rsidRDefault="001443F3" w:rsidP="00E64273">
            <w:pPr>
              <w:pStyle w:val="Parameters"/>
              <w:tabs>
                <w:tab w:val="clear" w:pos="4820"/>
              </w:tabs>
              <w:ind w:left="0" w:firstLine="0"/>
              <w:rPr>
                <w:rStyle w:val="Bolds"/>
                <w:rFonts w:ascii="Arial" w:hAnsi="Arial" w:cs="Arial"/>
                <w:sz w:val="18"/>
                <w:szCs w:val="18"/>
              </w:rPr>
            </w:pPr>
          </w:p>
        </w:tc>
        <w:tc>
          <w:tcPr>
            <w:tcW w:w="2500" w:type="pct"/>
          </w:tcPr>
          <w:p w14:paraId="3130737B" w14:textId="77777777" w:rsidR="001443F3" w:rsidRPr="00E64273" w:rsidRDefault="00041B91" w:rsidP="00E64273">
            <w:pPr>
              <w:pStyle w:val="Parameters"/>
              <w:tabs>
                <w:tab w:val="left" w:pos="720"/>
              </w:tabs>
              <w:ind w:left="0" w:firstLine="0"/>
              <w:rPr>
                <w:rFonts w:ascii="Arial" w:hAnsi="Arial" w:cs="Arial"/>
                <w:i/>
                <w:iCs/>
                <w:sz w:val="18"/>
                <w:szCs w:val="18"/>
                <w:lang w:val="en-GB"/>
              </w:rPr>
            </w:pPr>
            <w:r w:rsidRPr="00E64273">
              <w:rPr>
                <w:rFonts w:ascii="Arial" w:hAnsi="Arial" w:cs="Arial"/>
                <w:i/>
                <w:iCs/>
                <w:sz w:val="18"/>
                <w:szCs w:val="18"/>
                <w:lang w:val="en-GB"/>
              </w:rPr>
              <w:t>6</w:t>
            </w:r>
            <w:r w:rsidR="00BF1F8C" w:rsidRPr="00E64273">
              <w:rPr>
                <w:rFonts w:ascii="Arial" w:hAnsi="Arial" w:cs="Arial"/>
                <w:i/>
                <w:iCs/>
                <w:sz w:val="18"/>
                <w:szCs w:val="18"/>
                <w:lang w:val="en-GB"/>
              </w:rPr>
              <w:t xml:space="preserve"> ECTS</w:t>
            </w:r>
            <w:r w:rsidR="001443F3" w:rsidRPr="00E64273">
              <w:rPr>
                <w:rFonts w:ascii="Arial" w:hAnsi="Arial" w:cs="Arial"/>
                <w:i/>
                <w:iCs/>
                <w:sz w:val="18"/>
                <w:szCs w:val="18"/>
                <w:lang w:val="en-GB"/>
              </w:rPr>
              <w:t xml:space="preserve">; </w:t>
            </w:r>
            <w:r w:rsidR="00F66216">
              <w:rPr>
                <w:rFonts w:ascii="Arial" w:hAnsi="Arial" w:cs="Arial"/>
                <w:i/>
                <w:iCs/>
                <w:sz w:val="18"/>
                <w:szCs w:val="18"/>
                <w:lang w:val="en-GB"/>
              </w:rPr>
              <w:t>18</w:t>
            </w:r>
            <w:r w:rsidR="001443F3" w:rsidRPr="00E64273">
              <w:rPr>
                <w:rFonts w:ascii="Arial" w:hAnsi="Arial" w:cs="Arial"/>
                <w:i/>
                <w:iCs/>
                <w:sz w:val="18"/>
                <w:szCs w:val="18"/>
                <w:lang w:val="en-GB"/>
              </w:rPr>
              <w:t xml:space="preserve"> hours of theory and </w:t>
            </w:r>
            <w:r w:rsidR="00702366">
              <w:rPr>
                <w:rFonts w:ascii="Arial" w:hAnsi="Arial" w:cs="Arial"/>
                <w:i/>
                <w:iCs/>
                <w:sz w:val="18"/>
                <w:szCs w:val="18"/>
                <w:lang w:val="en-GB"/>
              </w:rPr>
              <w:t>16</w:t>
            </w:r>
            <w:r w:rsidR="001443F3" w:rsidRPr="00E64273">
              <w:rPr>
                <w:rFonts w:ascii="Arial" w:hAnsi="Arial" w:cs="Arial"/>
                <w:i/>
                <w:iCs/>
                <w:sz w:val="18"/>
                <w:szCs w:val="18"/>
                <w:lang w:val="en-GB"/>
              </w:rPr>
              <w:t xml:space="preserve"> hours of practice in classroom, </w:t>
            </w:r>
            <w:r w:rsidRPr="00E64273">
              <w:rPr>
                <w:rFonts w:ascii="Arial" w:hAnsi="Arial" w:cs="Arial"/>
                <w:i/>
                <w:iCs/>
                <w:sz w:val="18"/>
                <w:szCs w:val="18"/>
                <w:lang w:val="en-GB"/>
              </w:rPr>
              <w:t>128</w:t>
            </w:r>
            <w:r w:rsidR="00E3674F">
              <w:rPr>
                <w:rFonts w:ascii="Arial" w:hAnsi="Arial" w:cs="Arial"/>
                <w:i/>
                <w:iCs/>
                <w:sz w:val="18"/>
                <w:szCs w:val="18"/>
                <w:lang w:val="en-GB"/>
              </w:rPr>
              <w:t xml:space="preserve"> hours of self-</w:t>
            </w:r>
            <w:r w:rsidR="001443F3" w:rsidRPr="00E64273">
              <w:rPr>
                <w:rFonts w:ascii="Arial" w:hAnsi="Arial" w:cs="Arial"/>
                <w:i/>
                <w:iCs/>
                <w:sz w:val="18"/>
                <w:szCs w:val="18"/>
                <w:lang w:val="en-GB"/>
              </w:rPr>
              <w:t xml:space="preserve">study, </w:t>
            </w:r>
          </w:p>
        </w:tc>
      </w:tr>
      <w:tr w:rsidR="001443F3" w:rsidRPr="00E64273" w14:paraId="12DA454B" w14:textId="77777777" w:rsidTr="00BF1F8C">
        <w:tc>
          <w:tcPr>
            <w:tcW w:w="2500" w:type="pct"/>
          </w:tcPr>
          <w:p w14:paraId="475C64AD" w14:textId="77777777" w:rsidR="001443F3" w:rsidRPr="00E64273" w:rsidRDefault="00BF1F8C" w:rsidP="00E64273">
            <w:pPr>
              <w:pStyle w:val="Parameters"/>
              <w:tabs>
                <w:tab w:val="clear" w:pos="4820"/>
              </w:tabs>
              <w:ind w:left="0" w:firstLine="0"/>
              <w:rPr>
                <w:rStyle w:val="Bolds"/>
                <w:rFonts w:ascii="Arial" w:hAnsi="Arial" w:cs="Arial"/>
                <w:sz w:val="18"/>
                <w:szCs w:val="18"/>
              </w:rPr>
            </w:pPr>
            <w:r w:rsidRPr="00E64273">
              <w:rPr>
                <w:rStyle w:val="Bolds"/>
                <w:rFonts w:ascii="Arial" w:hAnsi="Arial" w:cs="Arial"/>
                <w:sz w:val="18"/>
                <w:szCs w:val="18"/>
              </w:rPr>
              <w:t>L</w:t>
            </w:r>
            <w:r w:rsidR="001443F3" w:rsidRPr="00E64273">
              <w:rPr>
                <w:rStyle w:val="Bolds"/>
                <w:rFonts w:ascii="Arial" w:hAnsi="Arial" w:cs="Arial"/>
                <w:sz w:val="18"/>
                <w:szCs w:val="18"/>
              </w:rPr>
              <w:t xml:space="preserve">ecturer </w:t>
            </w:r>
          </w:p>
        </w:tc>
        <w:tc>
          <w:tcPr>
            <w:tcW w:w="2500" w:type="pct"/>
          </w:tcPr>
          <w:p w14:paraId="3E8F19B7" w14:textId="77777777" w:rsidR="001443F3" w:rsidRPr="00E3674F" w:rsidRDefault="001443F3" w:rsidP="00E3674F">
            <w:pPr>
              <w:pStyle w:val="Parameters"/>
              <w:tabs>
                <w:tab w:val="left" w:pos="720"/>
              </w:tabs>
              <w:ind w:left="0" w:firstLine="0"/>
              <w:rPr>
                <w:rFonts w:ascii="Arial" w:hAnsi="Arial" w:cs="Arial"/>
                <w:i/>
                <w:iCs/>
                <w:sz w:val="18"/>
                <w:szCs w:val="18"/>
                <w:lang w:val="lt-LT"/>
              </w:rPr>
            </w:pPr>
          </w:p>
        </w:tc>
      </w:tr>
      <w:tr w:rsidR="00BF1F8C" w:rsidRPr="00E64273" w14:paraId="1EBAF897" w14:textId="77777777" w:rsidTr="00BF1F8C">
        <w:tc>
          <w:tcPr>
            <w:tcW w:w="2500" w:type="pct"/>
          </w:tcPr>
          <w:p w14:paraId="5AA1107B" w14:textId="77777777" w:rsidR="00BF1F8C" w:rsidRPr="00E64273" w:rsidRDefault="00BF1F8C" w:rsidP="00E64273">
            <w:pPr>
              <w:pStyle w:val="Parameters"/>
              <w:tabs>
                <w:tab w:val="clear" w:pos="4820"/>
              </w:tabs>
              <w:ind w:left="0" w:firstLine="0"/>
              <w:rPr>
                <w:rStyle w:val="Bolds"/>
                <w:rFonts w:ascii="Arial" w:hAnsi="Arial" w:cs="Arial"/>
                <w:sz w:val="18"/>
                <w:szCs w:val="18"/>
              </w:rPr>
            </w:pPr>
            <w:r w:rsidRPr="00E64273">
              <w:rPr>
                <w:rStyle w:val="Bolds"/>
                <w:rFonts w:ascii="Arial" w:hAnsi="Arial" w:cs="Arial"/>
                <w:sz w:val="18"/>
                <w:szCs w:val="18"/>
              </w:rPr>
              <w:t xml:space="preserve">Prerequisites </w:t>
            </w:r>
          </w:p>
        </w:tc>
        <w:tc>
          <w:tcPr>
            <w:tcW w:w="2500" w:type="pct"/>
          </w:tcPr>
          <w:p w14:paraId="70022E66" w14:textId="77777777" w:rsidR="00BF1F8C" w:rsidRPr="00E64273" w:rsidRDefault="00BF1F8C" w:rsidP="00E64273">
            <w:pPr>
              <w:pStyle w:val="Parameters"/>
              <w:tabs>
                <w:tab w:val="left" w:pos="720"/>
              </w:tabs>
              <w:ind w:left="0" w:firstLine="0"/>
              <w:rPr>
                <w:rFonts w:ascii="Arial" w:hAnsi="Arial" w:cs="Arial"/>
                <w:i/>
                <w:iCs/>
                <w:sz w:val="18"/>
                <w:szCs w:val="18"/>
                <w:lang w:val="en-GB"/>
              </w:rPr>
            </w:pPr>
            <w:r w:rsidRPr="00E64273">
              <w:rPr>
                <w:rFonts w:ascii="Arial" w:hAnsi="Arial" w:cs="Arial"/>
                <w:i/>
                <w:iCs/>
                <w:sz w:val="18"/>
                <w:szCs w:val="18"/>
                <w:lang w:val="en-GB"/>
              </w:rPr>
              <w:t>Undergraduate diploma</w:t>
            </w:r>
          </w:p>
        </w:tc>
      </w:tr>
      <w:tr w:rsidR="00BF1F8C" w:rsidRPr="00E64273" w14:paraId="39AAB9A0" w14:textId="77777777" w:rsidTr="00BF1F8C">
        <w:tc>
          <w:tcPr>
            <w:tcW w:w="2500" w:type="pct"/>
          </w:tcPr>
          <w:p w14:paraId="05DF8450" w14:textId="77777777" w:rsidR="00BF1F8C" w:rsidRPr="00E64273" w:rsidRDefault="00BF1F8C" w:rsidP="00E64273">
            <w:pPr>
              <w:pStyle w:val="Parameters"/>
              <w:tabs>
                <w:tab w:val="clear" w:pos="4820"/>
              </w:tabs>
              <w:ind w:left="0" w:firstLine="0"/>
              <w:rPr>
                <w:rStyle w:val="Bolds"/>
                <w:rFonts w:ascii="Arial" w:hAnsi="Arial" w:cs="Arial"/>
                <w:sz w:val="18"/>
                <w:szCs w:val="18"/>
              </w:rPr>
            </w:pPr>
            <w:r w:rsidRPr="00E64273">
              <w:rPr>
                <w:rStyle w:val="Bolds"/>
                <w:rFonts w:ascii="Arial" w:hAnsi="Arial" w:cs="Arial"/>
                <w:sz w:val="18"/>
                <w:szCs w:val="18"/>
              </w:rPr>
              <w:t xml:space="preserve">Form of studies </w:t>
            </w:r>
          </w:p>
        </w:tc>
        <w:tc>
          <w:tcPr>
            <w:tcW w:w="2500" w:type="pct"/>
          </w:tcPr>
          <w:p w14:paraId="6AE3A12A" w14:textId="77777777" w:rsidR="00BF1F8C" w:rsidRPr="00E64273" w:rsidRDefault="00BF1F8C" w:rsidP="00E64273">
            <w:pPr>
              <w:pStyle w:val="Parameters"/>
              <w:tabs>
                <w:tab w:val="left" w:pos="720"/>
              </w:tabs>
              <w:ind w:left="0" w:firstLine="0"/>
              <w:rPr>
                <w:rFonts w:ascii="Arial" w:hAnsi="Arial" w:cs="Arial"/>
                <w:i/>
                <w:iCs/>
                <w:sz w:val="18"/>
                <w:szCs w:val="18"/>
                <w:lang w:val="en-GB"/>
              </w:rPr>
            </w:pPr>
            <w:r w:rsidRPr="00E64273">
              <w:rPr>
                <w:rFonts w:ascii="Arial" w:hAnsi="Arial" w:cs="Arial"/>
                <w:i/>
                <w:iCs/>
                <w:sz w:val="18"/>
                <w:szCs w:val="18"/>
                <w:lang w:val="en-GB"/>
              </w:rPr>
              <w:t>Full-time</w:t>
            </w:r>
          </w:p>
        </w:tc>
      </w:tr>
      <w:tr w:rsidR="00BF1F8C" w:rsidRPr="00E64273" w14:paraId="05A1B7A7" w14:textId="77777777" w:rsidTr="00BF1F8C">
        <w:tc>
          <w:tcPr>
            <w:tcW w:w="2500" w:type="pct"/>
          </w:tcPr>
          <w:p w14:paraId="65A00238" w14:textId="77777777" w:rsidR="00BF1F8C" w:rsidRPr="00E64273" w:rsidRDefault="00BF1F8C" w:rsidP="00E64273">
            <w:pPr>
              <w:pStyle w:val="Parameters"/>
              <w:tabs>
                <w:tab w:val="clear" w:pos="4820"/>
              </w:tabs>
              <w:ind w:left="0" w:firstLine="0"/>
              <w:rPr>
                <w:rStyle w:val="Bolds"/>
                <w:rFonts w:ascii="Arial" w:hAnsi="Arial" w:cs="Arial"/>
                <w:sz w:val="18"/>
                <w:szCs w:val="18"/>
              </w:rPr>
            </w:pPr>
            <w:r w:rsidRPr="00E64273">
              <w:rPr>
                <w:rStyle w:val="Bolds"/>
                <w:rFonts w:ascii="Arial" w:hAnsi="Arial" w:cs="Arial"/>
                <w:sz w:val="18"/>
                <w:szCs w:val="18"/>
              </w:rPr>
              <w:t>Teaching language</w:t>
            </w:r>
          </w:p>
        </w:tc>
        <w:tc>
          <w:tcPr>
            <w:tcW w:w="2500" w:type="pct"/>
          </w:tcPr>
          <w:p w14:paraId="4682090B" w14:textId="77777777" w:rsidR="00BF1F8C" w:rsidRPr="00E64273" w:rsidRDefault="00BF1F8C" w:rsidP="00E64273">
            <w:pPr>
              <w:pStyle w:val="Parameters"/>
              <w:tabs>
                <w:tab w:val="left" w:pos="720"/>
              </w:tabs>
              <w:ind w:left="0" w:firstLine="0"/>
              <w:rPr>
                <w:rFonts w:ascii="Arial" w:hAnsi="Arial" w:cs="Arial"/>
                <w:i/>
                <w:iCs/>
                <w:sz w:val="18"/>
                <w:szCs w:val="18"/>
                <w:lang w:val="en-GB"/>
              </w:rPr>
            </w:pPr>
            <w:r w:rsidRPr="00E64273">
              <w:rPr>
                <w:rFonts w:ascii="Arial" w:hAnsi="Arial" w:cs="Arial"/>
                <w:i/>
                <w:iCs/>
                <w:sz w:val="18"/>
                <w:szCs w:val="18"/>
                <w:lang w:val="en-GB"/>
              </w:rPr>
              <w:t>English</w:t>
            </w:r>
          </w:p>
        </w:tc>
      </w:tr>
    </w:tbl>
    <w:p w14:paraId="280F2E2D" w14:textId="77777777" w:rsidR="001443F3" w:rsidRPr="00E64273" w:rsidRDefault="001443F3">
      <w:pPr>
        <w:jc w:val="center"/>
        <w:rPr>
          <w:rFonts w:ascii="Arial" w:hAnsi="Arial" w:cs="Arial"/>
          <w:color w:val="FF0000"/>
          <w:sz w:val="18"/>
          <w:szCs w:val="18"/>
          <w:lang w:val="en-GB"/>
        </w:rPr>
      </w:pPr>
    </w:p>
    <w:p w14:paraId="696B4A23" w14:textId="77777777" w:rsidR="009F7A71" w:rsidRPr="00E64273" w:rsidRDefault="001443F3" w:rsidP="001443F3">
      <w:pPr>
        <w:rPr>
          <w:rFonts w:ascii="Arial" w:hAnsi="Arial" w:cs="Arial"/>
          <w:b/>
          <w:sz w:val="18"/>
          <w:szCs w:val="18"/>
          <w:lang w:val="en-GB"/>
        </w:rPr>
      </w:pPr>
      <w:r w:rsidRPr="00E64273">
        <w:rPr>
          <w:rFonts w:ascii="Arial" w:hAnsi="Arial" w:cs="Arial"/>
          <w:b/>
          <w:sz w:val="18"/>
          <w:szCs w:val="18"/>
          <w:lang w:val="en-US"/>
        </w:rPr>
        <w:t>Course description</w:t>
      </w:r>
    </w:p>
    <w:p w14:paraId="54082018" w14:textId="6CE67794" w:rsidR="001443F3" w:rsidRPr="00E64273" w:rsidRDefault="00081E80" w:rsidP="007D6E90">
      <w:pPr>
        <w:pStyle w:val="metod"/>
        <w:ind w:firstLine="0"/>
        <w:jc w:val="both"/>
        <w:rPr>
          <w:rFonts w:ascii="Arial" w:hAnsi="Arial" w:cs="Arial"/>
          <w:sz w:val="18"/>
          <w:szCs w:val="18"/>
          <w:lang w:val="en-US"/>
        </w:rPr>
      </w:pPr>
      <w:r>
        <w:rPr>
          <w:rFonts w:ascii="Arial" w:hAnsi="Arial" w:cs="Arial"/>
          <w:sz w:val="18"/>
          <w:szCs w:val="18"/>
          <w:lang w:val="en-US"/>
        </w:rPr>
        <w:t xml:space="preserve">The ability to formulate the right questions and choose the most efficient tools for seeking answers, as well as to intelligently interpret the information gathered and presented by others, is indispensable for those who want to succeed in today’s highly complex business environment. This course will equip students with both the understanding of principles that guide quality research and the tools </w:t>
      </w:r>
      <w:r w:rsidR="00F64688">
        <w:rPr>
          <w:rFonts w:ascii="Arial" w:hAnsi="Arial" w:cs="Arial"/>
          <w:sz w:val="18"/>
          <w:szCs w:val="18"/>
          <w:lang w:val="en-US"/>
        </w:rPr>
        <w:t xml:space="preserve">of innovation and technology management </w:t>
      </w:r>
      <w:r>
        <w:rPr>
          <w:rFonts w:ascii="Arial" w:hAnsi="Arial" w:cs="Arial"/>
          <w:sz w:val="18"/>
          <w:szCs w:val="18"/>
          <w:lang w:val="en-US"/>
        </w:rPr>
        <w:t>needed to implement those principles in formulating a research project, selecting appropriate methods, collecting and analyzing data, and presenting their findings. We will focus on the practical application of the concepts and methods discussed in the course by conducting students’ own research projects and critically analyzing the research of others.</w:t>
      </w:r>
    </w:p>
    <w:p w14:paraId="56C40A77" w14:textId="77777777" w:rsidR="001443F3" w:rsidRPr="00E64273" w:rsidRDefault="001443F3" w:rsidP="007D6E90">
      <w:pPr>
        <w:pStyle w:val="metod"/>
        <w:ind w:firstLine="0"/>
        <w:jc w:val="both"/>
        <w:rPr>
          <w:rFonts w:ascii="Arial" w:hAnsi="Arial" w:cs="Arial"/>
          <w:sz w:val="18"/>
          <w:szCs w:val="18"/>
          <w:lang w:val="en-US"/>
        </w:rPr>
      </w:pPr>
    </w:p>
    <w:p w14:paraId="39D25797" w14:textId="77777777" w:rsidR="001443F3" w:rsidRDefault="001443F3" w:rsidP="007D6E90">
      <w:pPr>
        <w:pStyle w:val="metod"/>
        <w:ind w:firstLine="0"/>
        <w:jc w:val="both"/>
        <w:rPr>
          <w:rFonts w:ascii="Arial" w:hAnsi="Arial" w:cs="Arial"/>
          <w:b/>
          <w:sz w:val="18"/>
          <w:szCs w:val="18"/>
          <w:lang w:val="en-US"/>
        </w:rPr>
      </w:pPr>
      <w:r w:rsidRPr="00E64273">
        <w:rPr>
          <w:rFonts w:ascii="Arial" w:hAnsi="Arial" w:cs="Arial"/>
          <w:b/>
          <w:sz w:val="18"/>
          <w:szCs w:val="18"/>
          <w:lang w:val="en-US"/>
        </w:rPr>
        <w:t xml:space="preserve">Course </w:t>
      </w:r>
      <w:r w:rsidR="009E0B0D">
        <w:rPr>
          <w:rFonts w:ascii="Arial" w:hAnsi="Arial" w:cs="Arial"/>
          <w:b/>
          <w:sz w:val="18"/>
          <w:szCs w:val="18"/>
          <w:lang w:val="en-US"/>
        </w:rPr>
        <w:t>aim</w:t>
      </w:r>
    </w:p>
    <w:p w14:paraId="557705F5" w14:textId="6CC4CE65" w:rsidR="009013DA" w:rsidRPr="002D65FE" w:rsidRDefault="006850C5" w:rsidP="002D65FE">
      <w:pPr>
        <w:pStyle w:val="metod"/>
        <w:ind w:firstLine="0"/>
        <w:jc w:val="both"/>
        <w:rPr>
          <w:rFonts w:ascii="Arial" w:hAnsi="Arial" w:cs="Arial"/>
          <w:sz w:val="18"/>
          <w:szCs w:val="18"/>
          <w:lang w:val="en-GB"/>
        </w:rPr>
      </w:pPr>
      <w:r w:rsidRPr="00D73267">
        <w:rPr>
          <w:rFonts w:ascii="Arial" w:hAnsi="Arial" w:cs="Arial"/>
          <w:sz w:val="18"/>
          <w:szCs w:val="18"/>
        </w:rPr>
        <w:t xml:space="preserve">The </w:t>
      </w:r>
      <w:r>
        <w:rPr>
          <w:rFonts w:ascii="Arial" w:hAnsi="Arial" w:cs="Arial"/>
          <w:sz w:val="18"/>
          <w:szCs w:val="18"/>
        </w:rPr>
        <w:t>main goal of this course is to impart knowledge and skills necessary for conducting and evaluating research</w:t>
      </w:r>
      <w:r w:rsidR="006B7BAD">
        <w:rPr>
          <w:rFonts w:ascii="Arial" w:hAnsi="Arial" w:cs="Arial"/>
          <w:sz w:val="18"/>
          <w:szCs w:val="18"/>
        </w:rPr>
        <w:t xml:space="preserve"> in innovation and technology management field.</w:t>
      </w:r>
      <w:r w:rsidRPr="00D73267">
        <w:rPr>
          <w:rFonts w:ascii="Arial" w:hAnsi="Arial" w:cs="Arial"/>
          <w:sz w:val="18"/>
          <w:szCs w:val="18"/>
        </w:rPr>
        <w:t xml:space="preserve"> </w:t>
      </w:r>
      <w:r>
        <w:rPr>
          <w:rFonts w:ascii="Arial" w:hAnsi="Arial" w:cs="Arial"/>
          <w:sz w:val="18"/>
          <w:szCs w:val="18"/>
        </w:rPr>
        <w:t>The course will begin with the introduction to the fundamental principles that underlie approaches to research and the practical implications of these principles, including formulation of research questions, concepts of validity and reliability, and issues of research ethics. We will then proceed to unpack the main qualitative and quantitative methods used in business research. Conducting their own research projects will help develop students’ practical research skills, and analysis of published research and other students’ research projects will sharpen their ability to critically evaluate the information coming from research conducted by others. Presentation of their own research findings and discussion of others’ research will also serve to refine the students’ presentation and communication skills. Students who have successfully completed the course and all its assignments will be able to define the research question, formulate the research design, choose the appropriate methods for data collection and analysis, present and apply their findings, and critically evaluate other researchers’ output. Finally, the skills and knowledge gained in this course will also be employable during the preparation of their final theses.</w:t>
      </w:r>
    </w:p>
    <w:p w14:paraId="522C7A7E" w14:textId="77777777" w:rsidR="00B041BA" w:rsidRPr="00E64273" w:rsidRDefault="00B041BA">
      <w:pPr>
        <w:rPr>
          <w:rFonts w:ascii="Arial" w:hAnsi="Arial" w:cs="Arial"/>
          <w:b/>
          <w:bCs/>
          <w:color w:val="000000"/>
          <w:sz w:val="18"/>
          <w:szCs w:val="18"/>
          <w:lang w:val="en-GB"/>
        </w:rPr>
      </w:pPr>
    </w:p>
    <w:p w14:paraId="0F642298" w14:textId="77777777" w:rsidR="00A3528E" w:rsidRPr="00E64273" w:rsidRDefault="00A01D32">
      <w:pPr>
        <w:rPr>
          <w:rFonts w:ascii="Arial" w:hAnsi="Arial" w:cs="Arial"/>
          <w:b/>
          <w:bCs/>
          <w:color w:val="000000"/>
          <w:sz w:val="18"/>
          <w:szCs w:val="18"/>
          <w:lang w:val="en-GB"/>
        </w:rPr>
      </w:pPr>
      <w:r w:rsidRPr="00E64273">
        <w:rPr>
          <w:rFonts w:ascii="Arial" w:hAnsi="Arial" w:cs="Arial"/>
          <w:b/>
          <w:bCs/>
          <w:color w:val="000000"/>
          <w:sz w:val="18"/>
          <w:szCs w:val="18"/>
          <w:lang w:val="en-GB"/>
        </w:rPr>
        <w:t>Learning O</w:t>
      </w:r>
      <w:r w:rsidR="00A3528E" w:rsidRPr="00E64273">
        <w:rPr>
          <w:rFonts w:ascii="Arial" w:hAnsi="Arial" w:cs="Arial"/>
          <w:b/>
          <w:bCs/>
          <w:color w:val="000000"/>
          <w:sz w:val="18"/>
          <w:szCs w:val="18"/>
          <w:lang w:val="en-GB"/>
        </w:rPr>
        <w:t>utcomes</w:t>
      </w:r>
      <w:r w:rsidRPr="00E64273">
        <w:rPr>
          <w:rFonts w:ascii="Arial" w:hAnsi="Arial" w:cs="Arial"/>
          <w:b/>
          <w:bCs/>
          <w:color w:val="000000"/>
          <w:sz w:val="18"/>
          <w:szCs w:val="18"/>
          <w:lang w:val="en-GB"/>
        </w:rPr>
        <w:t xml:space="preserve"> of the Course</w:t>
      </w:r>
    </w:p>
    <w:p w14:paraId="0F8FED80" w14:textId="77777777" w:rsidR="00A3528E" w:rsidRPr="00E64273" w:rsidRDefault="00A3528E">
      <w:pPr>
        <w:rPr>
          <w:rFonts w:ascii="Arial" w:hAnsi="Arial" w:cs="Arial"/>
          <w:color w:val="000000"/>
          <w:sz w:val="18"/>
          <w:szCs w:val="18"/>
          <w:lang w:val="en-GB"/>
        </w:rPr>
      </w:pPr>
      <w:r w:rsidRPr="00E64273">
        <w:rPr>
          <w:rFonts w:ascii="Arial" w:hAnsi="Arial" w:cs="Arial"/>
          <w:color w:val="000000"/>
          <w:sz w:val="18"/>
          <w:szCs w:val="18"/>
          <w:lang w:val="en-GB"/>
        </w:rPr>
        <w:t xml:space="preserve">On completion of this course successful students will: </w:t>
      </w:r>
    </w:p>
    <w:tbl>
      <w:tblPr>
        <w:tblW w:w="9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44"/>
        <w:gridCol w:w="2268"/>
        <w:gridCol w:w="2968"/>
      </w:tblGrid>
      <w:tr w:rsidR="00073348" w:rsidRPr="00E64273" w14:paraId="648B093B" w14:textId="77777777" w:rsidTr="00762CCB">
        <w:trPr>
          <w:trHeight w:val="211"/>
        </w:trPr>
        <w:tc>
          <w:tcPr>
            <w:tcW w:w="4644" w:type="dxa"/>
            <w:shd w:val="clear" w:color="auto" w:fill="auto"/>
          </w:tcPr>
          <w:p w14:paraId="1F96F788" w14:textId="77777777" w:rsidR="00073348" w:rsidRPr="00B85992" w:rsidRDefault="00073348" w:rsidP="00762CCB">
            <w:pPr>
              <w:pStyle w:val="Head"/>
              <w:spacing w:before="0" w:after="0"/>
              <w:rPr>
                <w:rFonts w:ascii="Arial" w:hAnsi="Arial" w:cs="Arial"/>
                <w:sz w:val="18"/>
                <w:szCs w:val="18"/>
                <w:lang w:val="en-GB"/>
              </w:rPr>
            </w:pPr>
            <w:r w:rsidRPr="00B85992">
              <w:rPr>
                <w:rFonts w:ascii="Arial" w:hAnsi="Arial" w:cs="Arial"/>
                <w:sz w:val="18"/>
                <w:szCs w:val="18"/>
                <w:lang w:val="en-GB"/>
              </w:rPr>
              <w:t>Course learning outcomes (CLO)</w:t>
            </w:r>
          </w:p>
        </w:tc>
        <w:tc>
          <w:tcPr>
            <w:tcW w:w="2268" w:type="dxa"/>
            <w:shd w:val="clear" w:color="auto" w:fill="auto"/>
          </w:tcPr>
          <w:p w14:paraId="7DA2E070" w14:textId="77777777" w:rsidR="00073348" w:rsidRPr="00E64273" w:rsidRDefault="00073348" w:rsidP="00E457B9">
            <w:pPr>
              <w:pStyle w:val="Head"/>
              <w:spacing w:before="0" w:after="0"/>
              <w:jc w:val="left"/>
              <w:rPr>
                <w:rFonts w:ascii="Arial" w:hAnsi="Arial" w:cs="Arial"/>
                <w:sz w:val="18"/>
                <w:szCs w:val="18"/>
                <w:lang w:val="en-GB"/>
              </w:rPr>
            </w:pPr>
            <w:r w:rsidRPr="00E64273">
              <w:rPr>
                <w:rFonts w:ascii="Arial" w:hAnsi="Arial" w:cs="Arial"/>
                <w:sz w:val="18"/>
                <w:szCs w:val="18"/>
                <w:lang w:val="en-GB"/>
              </w:rPr>
              <w:t>Study methods</w:t>
            </w:r>
          </w:p>
        </w:tc>
        <w:tc>
          <w:tcPr>
            <w:tcW w:w="2968" w:type="dxa"/>
            <w:shd w:val="clear" w:color="auto" w:fill="auto"/>
          </w:tcPr>
          <w:p w14:paraId="6C892631" w14:textId="77777777" w:rsidR="00073348" w:rsidRPr="00E64273" w:rsidRDefault="00073348" w:rsidP="00762CCB">
            <w:pPr>
              <w:pStyle w:val="Head"/>
              <w:spacing w:before="0" w:after="0"/>
              <w:rPr>
                <w:rFonts w:ascii="Arial" w:hAnsi="Arial" w:cs="Arial"/>
                <w:sz w:val="18"/>
                <w:szCs w:val="18"/>
                <w:lang w:val="en-GB"/>
              </w:rPr>
            </w:pPr>
            <w:r w:rsidRPr="00E64273">
              <w:rPr>
                <w:rFonts w:ascii="Arial" w:hAnsi="Arial" w:cs="Arial"/>
                <w:sz w:val="18"/>
                <w:szCs w:val="18"/>
                <w:lang w:val="en-GB"/>
              </w:rPr>
              <w:t>Assessment methods</w:t>
            </w:r>
          </w:p>
        </w:tc>
      </w:tr>
      <w:tr w:rsidR="00073348" w:rsidRPr="00E64273" w14:paraId="1CE1FF1A" w14:textId="77777777" w:rsidTr="00762CCB">
        <w:trPr>
          <w:trHeight w:val="506"/>
        </w:trPr>
        <w:tc>
          <w:tcPr>
            <w:tcW w:w="4644" w:type="dxa"/>
            <w:shd w:val="clear" w:color="auto" w:fill="auto"/>
          </w:tcPr>
          <w:p w14:paraId="44EDF7C5" w14:textId="77777777" w:rsidR="00073348" w:rsidRPr="00B85992" w:rsidRDefault="00073348" w:rsidP="00B85992">
            <w:pPr>
              <w:jc w:val="both"/>
              <w:rPr>
                <w:rFonts w:ascii="Arial" w:hAnsi="Arial" w:cs="Arial"/>
                <w:sz w:val="18"/>
                <w:szCs w:val="18"/>
                <w:lang w:val="en-GB"/>
              </w:rPr>
            </w:pPr>
            <w:r w:rsidRPr="00B85992">
              <w:rPr>
                <w:rFonts w:ascii="Arial" w:hAnsi="Arial" w:cs="Arial"/>
                <w:sz w:val="18"/>
                <w:szCs w:val="18"/>
                <w:lang w:val="en-GB"/>
              </w:rPr>
              <w:t xml:space="preserve">CLO1. </w:t>
            </w:r>
            <w:r w:rsidR="00B85992" w:rsidRPr="00B85992">
              <w:rPr>
                <w:rFonts w:ascii="Arial" w:hAnsi="Arial" w:cs="Arial"/>
                <w:color w:val="000000"/>
                <w:sz w:val="18"/>
                <w:szCs w:val="18"/>
                <w:lang w:val="en-GB"/>
              </w:rPr>
              <w:t xml:space="preserve">Critically evaluate </w:t>
            </w:r>
            <w:r w:rsidRPr="00B85992">
              <w:rPr>
                <w:rFonts w:ascii="Arial" w:hAnsi="Arial" w:cs="Arial"/>
                <w:color w:val="000000"/>
                <w:sz w:val="18"/>
                <w:szCs w:val="18"/>
                <w:lang w:val="en-GB"/>
              </w:rPr>
              <w:t>the relevance of business research in managerial decision-making</w:t>
            </w:r>
            <w:r w:rsidRPr="00B85992">
              <w:rPr>
                <w:rFonts w:ascii="Arial" w:hAnsi="Arial" w:cs="Arial"/>
                <w:sz w:val="18"/>
                <w:szCs w:val="18"/>
                <w:lang w:val="en-GB"/>
              </w:rPr>
              <w:t>.</w:t>
            </w:r>
          </w:p>
        </w:tc>
        <w:tc>
          <w:tcPr>
            <w:tcW w:w="2268" w:type="dxa"/>
            <w:shd w:val="clear" w:color="auto" w:fill="auto"/>
          </w:tcPr>
          <w:p w14:paraId="78472A83" w14:textId="77777777" w:rsidR="00073348" w:rsidRPr="00E64273" w:rsidRDefault="00C82F8C" w:rsidP="00BD0BBD">
            <w:pPr>
              <w:rPr>
                <w:rFonts w:ascii="Arial" w:hAnsi="Arial" w:cs="Arial"/>
                <w:sz w:val="18"/>
                <w:szCs w:val="18"/>
                <w:lang w:val="en-GB"/>
              </w:rPr>
            </w:pPr>
            <w:r>
              <w:rPr>
                <w:rFonts w:ascii="Arial" w:hAnsi="Arial" w:cs="Arial"/>
                <w:sz w:val="18"/>
                <w:szCs w:val="18"/>
                <w:lang w:val="en-GB"/>
              </w:rPr>
              <w:t>In-class activities</w:t>
            </w:r>
            <w:r w:rsidR="00240BBD">
              <w:rPr>
                <w:rFonts w:ascii="Arial" w:hAnsi="Arial" w:cs="Arial"/>
                <w:sz w:val="18"/>
                <w:szCs w:val="18"/>
                <w:lang w:val="en-GB"/>
              </w:rPr>
              <w:t>, individual study</w:t>
            </w:r>
          </w:p>
        </w:tc>
        <w:tc>
          <w:tcPr>
            <w:tcW w:w="2968" w:type="dxa"/>
            <w:shd w:val="clear" w:color="auto" w:fill="auto"/>
          </w:tcPr>
          <w:p w14:paraId="5D36DDA6" w14:textId="77777777" w:rsidR="00073348" w:rsidRPr="00E64273" w:rsidRDefault="00073348" w:rsidP="00BD0BBD">
            <w:pPr>
              <w:jc w:val="both"/>
              <w:rPr>
                <w:rFonts w:ascii="Arial" w:hAnsi="Arial" w:cs="Arial"/>
                <w:sz w:val="18"/>
                <w:szCs w:val="18"/>
                <w:lang w:val="en-GB"/>
              </w:rPr>
            </w:pPr>
            <w:r w:rsidRPr="00E64273">
              <w:rPr>
                <w:rFonts w:ascii="Arial" w:hAnsi="Arial" w:cs="Arial"/>
                <w:sz w:val="18"/>
                <w:szCs w:val="18"/>
                <w:lang w:val="en-GB"/>
              </w:rPr>
              <w:t xml:space="preserve">Participation, </w:t>
            </w:r>
            <w:r w:rsidR="0090370B" w:rsidRPr="00E64273">
              <w:rPr>
                <w:rFonts w:ascii="Arial" w:hAnsi="Arial" w:cs="Arial"/>
                <w:sz w:val="18"/>
                <w:szCs w:val="18"/>
                <w:lang w:val="en-GB"/>
              </w:rPr>
              <w:t xml:space="preserve">research </w:t>
            </w:r>
            <w:r w:rsidR="00E35D8C" w:rsidRPr="00E64273">
              <w:rPr>
                <w:rFonts w:ascii="Arial" w:hAnsi="Arial" w:cs="Arial"/>
                <w:sz w:val="18"/>
                <w:szCs w:val="18"/>
                <w:lang w:val="en-GB"/>
              </w:rPr>
              <w:t>project</w:t>
            </w:r>
            <w:r w:rsidR="006B3CBF">
              <w:rPr>
                <w:rFonts w:ascii="Arial" w:hAnsi="Arial" w:cs="Arial"/>
                <w:sz w:val="18"/>
                <w:szCs w:val="18"/>
                <w:lang w:val="en-GB"/>
              </w:rPr>
              <w:t>, exam</w:t>
            </w:r>
          </w:p>
        </w:tc>
      </w:tr>
      <w:tr w:rsidR="00E35D8C" w:rsidRPr="00E64273" w14:paraId="2D4F54FB" w14:textId="77777777" w:rsidTr="00762CCB">
        <w:trPr>
          <w:trHeight w:val="458"/>
        </w:trPr>
        <w:tc>
          <w:tcPr>
            <w:tcW w:w="4644" w:type="dxa"/>
            <w:shd w:val="clear" w:color="auto" w:fill="auto"/>
          </w:tcPr>
          <w:p w14:paraId="25043B19" w14:textId="77777777" w:rsidR="00E35D8C" w:rsidRPr="00E64273" w:rsidRDefault="00E35D8C" w:rsidP="009C6631">
            <w:pPr>
              <w:jc w:val="both"/>
              <w:rPr>
                <w:rFonts w:ascii="Arial" w:hAnsi="Arial" w:cs="Arial"/>
                <w:sz w:val="18"/>
                <w:szCs w:val="18"/>
                <w:lang w:val="lt-LT"/>
              </w:rPr>
            </w:pPr>
            <w:r w:rsidRPr="00E64273">
              <w:rPr>
                <w:rFonts w:ascii="Arial" w:hAnsi="Arial" w:cs="Arial"/>
                <w:sz w:val="18"/>
                <w:szCs w:val="18"/>
                <w:lang w:val="en-GB"/>
              </w:rPr>
              <w:t xml:space="preserve">CLO2. </w:t>
            </w:r>
            <w:r w:rsidRPr="00E64273">
              <w:rPr>
                <w:rFonts w:ascii="Arial" w:hAnsi="Arial" w:cs="Arial"/>
                <w:color w:val="000000"/>
                <w:sz w:val="18"/>
                <w:szCs w:val="18"/>
                <w:lang w:val="en-GB"/>
              </w:rPr>
              <w:t>Have a critical awareness of research issues, methodologies, and methods used in business and management</w:t>
            </w:r>
            <w:r w:rsidRPr="00E64273">
              <w:rPr>
                <w:rFonts w:ascii="Arial" w:hAnsi="Arial" w:cs="Arial"/>
                <w:bCs/>
                <w:sz w:val="18"/>
                <w:szCs w:val="18"/>
                <w:lang w:val="en-GB" w:eastAsia="lt-LT"/>
              </w:rPr>
              <w:t xml:space="preserve"> as well as understanding of </w:t>
            </w:r>
            <w:r w:rsidRPr="00E64273">
              <w:rPr>
                <w:rFonts w:ascii="Arial" w:hAnsi="Arial" w:cs="Arial"/>
                <w:sz w:val="18"/>
                <w:szCs w:val="18"/>
              </w:rPr>
              <w:t>potential ethical</w:t>
            </w:r>
            <w:r w:rsidRPr="00E64273">
              <w:rPr>
                <w:rFonts w:ascii="Arial" w:hAnsi="Arial" w:cs="Arial"/>
                <w:sz w:val="18"/>
                <w:szCs w:val="18"/>
                <w:lang w:val="lt-LT"/>
              </w:rPr>
              <w:t xml:space="preserve"> </w:t>
            </w:r>
            <w:r w:rsidRPr="00E64273">
              <w:rPr>
                <w:rFonts w:ascii="Arial" w:hAnsi="Arial" w:cs="Arial"/>
                <w:sz w:val="18"/>
                <w:szCs w:val="18"/>
              </w:rPr>
              <w:t>problems</w:t>
            </w:r>
            <w:r w:rsidRPr="00E64273">
              <w:rPr>
                <w:rFonts w:ascii="Arial" w:hAnsi="Arial" w:cs="Arial"/>
                <w:sz w:val="18"/>
                <w:szCs w:val="18"/>
                <w:lang w:val="lt-LT"/>
              </w:rPr>
              <w:t xml:space="preserve"> of the research</w:t>
            </w:r>
            <w:r w:rsidR="00D43369">
              <w:rPr>
                <w:rFonts w:ascii="Arial" w:hAnsi="Arial" w:cs="Arial"/>
                <w:sz w:val="18"/>
                <w:szCs w:val="18"/>
                <w:lang w:val="lt-LT"/>
              </w:rPr>
              <w:t>.</w:t>
            </w:r>
          </w:p>
        </w:tc>
        <w:tc>
          <w:tcPr>
            <w:tcW w:w="2268" w:type="dxa"/>
            <w:shd w:val="clear" w:color="auto" w:fill="auto"/>
          </w:tcPr>
          <w:p w14:paraId="2E5BFFD5" w14:textId="77777777" w:rsidR="00E35D8C" w:rsidRPr="00E64273" w:rsidRDefault="00C82F8C" w:rsidP="00BD0BBD">
            <w:pPr>
              <w:rPr>
                <w:rFonts w:ascii="Arial" w:hAnsi="Arial" w:cs="Arial"/>
                <w:sz w:val="18"/>
                <w:szCs w:val="18"/>
                <w:lang w:val="en-GB"/>
              </w:rPr>
            </w:pPr>
            <w:r>
              <w:rPr>
                <w:rFonts w:ascii="Arial" w:hAnsi="Arial" w:cs="Arial"/>
                <w:sz w:val="18"/>
                <w:szCs w:val="18"/>
                <w:lang w:val="en-GB"/>
              </w:rPr>
              <w:t>In-class activities,</w:t>
            </w:r>
            <w:r w:rsidRPr="00E64273">
              <w:rPr>
                <w:rFonts w:ascii="Arial" w:hAnsi="Arial" w:cs="Arial"/>
                <w:sz w:val="18"/>
                <w:szCs w:val="18"/>
                <w:lang w:val="en-GB"/>
              </w:rPr>
              <w:t xml:space="preserve"> </w:t>
            </w:r>
            <w:r w:rsidR="002B5BE4">
              <w:rPr>
                <w:rFonts w:ascii="Arial" w:hAnsi="Arial" w:cs="Arial"/>
                <w:sz w:val="18"/>
                <w:szCs w:val="18"/>
                <w:lang w:val="en-GB"/>
              </w:rPr>
              <w:t>individual</w:t>
            </w:r>
            <w:r w:rsidR="00E35D8C" w:rsidRPr="00E64273">
              <w:rPr>
                <w:rFonts w:ascii="Arial" w:hAnsi="Arial" w:cs="Arial"/>
                <w:sz w:val="18"/>
                <w:szCs w:val="18"/>
                <w:lang w:val="en-GB"/>
              </w:rPr>
              <w:t xml:space="preserve"> study, home assignments</w:t>
            </w:r>
          </w:p>
        </w:tc>
        <w:tc>
          <w:tcPr>
            <w:tcW w:w="2968" w:type="dxa"/>
            <w:shd w:val="clear" w:color="auto" w:fill="auto"/>
          </w:tcPr>
          <w:p w14:paraId="1A724860" w14:textId="77777777" w:rsidR="00E35D8C" w:rsidRPr="00E64273" w:rsidRDefault="00E35D8C" w:rsidP="00BD0BBD">
            <w:pPr>
              <w:jc w:val="both"/>
              <w:rPr>
                <w:rFonts w:ascii="Arial" w:hAnsi="Arial" w:cs="Arial"/>
                <w:sz w:val="18"/>
                <w:szCs w:val="18"/>
                <w:lang w:val="en-GB"/>
              </w:rPr>
            </w:pPr>
            <w:r w:rsidRPr="00E64273">
              <w:rPr>
                <w:rFonts w:ascii="Arial" w:hAnsi="Arial" w:cs="Arial"/>
                <w:sz w:val="18"/>
                <w:szCs w:val="18"/>
                <w:lang w:val="en-GB"/>
              </w:rPr>
              <w:t>Participation, research project</w:t>
            </w:r>
            <w:r w:rsidR="00FD3BEA">
              <w:rPr>
                <w:rFonts w:ascii="Arial" w:hAnsi="Arial" w:cs="Arial"/>
                <w:sz w:val="18"/>
                <w:szCs w:val="18"/>
                <w:lang w:val="en-GB"/>
              </w:rPr>
              <w:t>, exam</w:t>
            </w:r>
          </w:p>
        </w:tc>
      </w:tr>
      <w:tr w:rsidR="00E35D8C" w:rsidRPr="00E64273" w14:paraId="3A1A7D9D" w14:textId="77777777" w:rsidTr="00762CCB">
        <w:trPr>
          <w:trHeight w:val="409"/>
        </w:trPr>
        <w:tc>
          <w:tcPr>
            <w:tcW w:w="4644" w:type="dxa"/>
            <w:shd w:val="clear" w:color="auto" w:fill="auto"/>
          </w:tcPr>
          <w:p w14:paraId="577BED4F" w14:textId="77777777" w:rsidR="00E35D8C" w:rsidRPr="00E64273" w:rsidRDefault="00E35D8C" w:rsidP="0024198C">
            <w:pPr>
              <w:jc w:val="both"/>
              <w:rPr>
                <w:rFonts w:ascii="Arial" w:hAnsi="Arial" w:cs="Arial"/>
                <w:color w:val="000000"/>
                <w:sz w:val="18"/>
                <w:szCs w:val="18"/>
                <w:lang w:val="en-GB"/>
              </w:rPr>
            </w:pPr>
            <w:r w:rsidRPr="00E64273">
              <w:rPr>
                <w:rFonts w:ascii="Arial" w:hAnsi="Arial" w:cs="Arial"/>
                <w:sz w:val="18"/>
                <w:szCs w:val="18"/>
                <w:lang w:val="en-GB"/>
              </w:rPr>
              <w:t xml:space="preserve">CLO3. </w:t>
            </w:r>
            <w:r w:rsidRPr="00E64273">
              <w:rPr>
                <w:rFonts w:ascii="Arial" w:hAnsi="Arial" w:cs="Arial"/>
                <w:color w:val="000000"/>
                <w:sz w:val="18"/>
                <w:szCs w:val="18"/>
                <w:lang w:val="en-GB"/>
              </w:rPr>
              <w:t xml:space="preserve">Obtain skills </w:t>
            </w:r>
            <w:r w:rsidR="00B85992">
              <w:rPr>
                <w:rFonts w:ascii="Arial" w:hAnsi="Arial" w:cs="Arial"/>
                <w:color w:val="000000"/>
                <w:sz w:val="18"/>
                <w:szCs w:val="18"/>
                <w:lang w:val="en-GB"/>
              </w:rPr>
              <w:t xml:space="preserve">and analytical competences </w:t>
            </w:r>
            <w:r w:rsidRPr="00E64273">
              <w:rPr>
                <w:rFonts w:ascii="Arial" w:hAnsi="Arial" w:cs="Arial"/>
                <w:color w:val="000000"/>
                <w:sz w:val="18"/>
                <w:szCs w:val="18"/>
                <w:lang w:val="en-GB"/>
              </w:rPr>
              <w:t xml:space="preserve">to </w:t>
            </w:r>
            <w:r w:rsidRPr="00E64273">
              <w:rPr>
                <w:rFonts w:ascii="Arial" w:hAnsi="Arial" w:cs="Arial"/>
                <w:sz w:val="18"/>
                <w:szCs w:val="18"/>
              </w:rPr>
              <w:t>identify a business problem/ need, translate it into a research question, and design an appropriate way to answer it.</w:t>
            </w:r>
          </w:p>
        </w:tc>
        <w:tc>
          <w:tcPr>
            <w:tcW w:w="2268" w:type="dxa"/>
            <w:shd w:val="clear" w:color="auto" w:fill="auto"/>
          </w:tcPr>
          <w:p w14:paraId="484BDE85" w14:textId="77777777" w:rsidR="00E35D8C" w:rsidRPr="00E64273" w:rsidRDefault="001C21A2" w:rsidP="00E457B9">
            <w:pPr>
              <w:rPr>
                <w:rFonts w:ascii="Arial" w:hAnsi="Arial" w:cs="Arial"/>
                <w:sz w:val="18"/>
                <w:szCs w:val="18"/>
                <w:lang w:val="en-GB"/>
              </w:rPr>
            </w:pPr>
            <w:r>
              <w:rPr>
                <w:rFonts w:ascii="Arial" w:hAnsi="Arial" w:cs="Arial"/>
                <w:sz w:val="18"/>
                <w:szCs w:val="18"/>
                <w:lang w:val="en-GB"/>
              </w:rPr>
              <w:t>In-class activities</w:t>
            </w:r>
            <w:r w:rsidR="002B5BE4">
              <w:rPr>
                <w:rFonts w:ascii="Arial" w:hAnsi="Arial" w:cs="Arial"/>
                <w:sz w:val="18"/>
                <w:szCs w:val="18"/>
                <w:lang w:val="en-GB"/>
              </w:rPr>
              <w:t xml:space="preserve">, individual </w:t>
            </w:r>
            <w:r w:rsidR="00E35D8C" w:rsidRPr="00E64273">
              <w:rPr>
                <w:rFonts w:ascii="Arial" w:hAnsi="Arial" w:cs="Arial"/>
                <w:sz w:val="18"/>
                <w:szCs w:val="18"/>
                <w:lang w:val="en-GB"/>
              </w:rPr>
              <w:t>study, home assignments</w:t>
            </w:r>
            <w:r w:rsidR="00E457B9" w:rsidRPr="00E64273">
              <w:rPr>
                <w:rFonts w:ascii="Arial" w:hAnsi="Arial" w:cs="Arial"/>
                <w:sz w:val="18"/>
                <w:szCs w:val="18"/>
                <w:lang w:val="en-GB"/>
              </w:rPr>
              <w:t>, presentation</w:t>
            </w:r>
          </w:p>
        </w:tc>
        <w:tc>
          <w:tcPr>
            <w:tcW w:w="2968" w:type="dxa"/>
            <w:shd w:val="clear" w:color="auto" w:fill="auto"/>
          </w:tcPr>
          <w:p w14:paraId="21A46098" w14:textId="77777777" w:rsidR="00E35D8C" w:rsidRPr="00E64273" w:rsidRDefault="00E35D8C" w:rsidP="00BD0BBD">
            <w:pPr>
              <w:jc w:val="both"/>
              <w:rPr>
                <w:rFonts w:ascii="Arial" w:hAnsi="Arial" w:cs="Arial"/>
                <w:sz w:val="18"/>
                <w:szCs w:val="18"/>
                <w:lang w:val="en-GB"/>
              </w:rPr>
            </w:pPr>
            <w:r w:rsidRPr="00E64273">
              <w:rPr>
                <w:rFonts w:ascii="Arial" w:hAnsi="Arial" w:cs="Arial"/>
                <w:sz w:val="18"/>
                <w:szCs w:val="18"/>
                <w:lang w:val="en-GB"/>
              </w:rPr>
              <w:t>Participation, research project</w:t>
            </w:r>
            <w:r w:rsidR="00FD3BEA">
              <w:rPr>
                <w:rFonts w:ascii="Arial" w:hAnsi="Arial" w:cs="Arial"/>
                <w:sz w:val="18"/>
                <w:szCs w:val="18"/>
                <w:lang w:val="en-GB"/>
              </w:rPr>
              <w:t>, exam</w:t>
            </w:r>
          </w:p>
        </w:tc>
      </w:tr>
      <w:tr w:rsidR="00E35D8C" w:rsidRPr="00E64273" w14:paraId="1A5E01F9" w14:textId="77777777" w:rsidTr="00762CCB">
        <w:trPr>
          <w:trHeight w:val="698"/>
        </w:trPr>
        <w:tc>
          <w:tcPr>
            <w:tcW w:w="4644" w:type="dxa"/>
            <w:shd w:val="clear" w:color="auto" w:fill="auto"/>
          </w:tcPr>
          <w:p w14:paraId="2551B412" w14:textId="77777777" w:rsidR="00E35D8C" w:rsidRPr="00E64273" w:rsidRDefault="00E35D8C" w:rsidP="002848B9">
            <w:pPr>
              <w:jc w:val="both"/>
              <w:rPr>
                <w:rFonts w:ascii="Arial" w:hAnsi="Arial" w:cs="Arial"/>
                <w:sz w:val="18"/>
                <w:szCs w:val="18"/>
                <w:lang w:val="en-GB"/>
              </w:rPr>
            </w:pPr>
            <w:r w:rsidRPr="00E64273">
              <w:rPr>
                <w:rFonts w:ascii="Arial" w:hAnsi="Arial" w:cs="Arial"/>
                <w:sz w:val="18"/>
                <w:szCs w:val="18"/>
                <w:lang w:val="en-GB"/>
              </w:rPr>
              <w:t xml:space="preserve">CLO4. </w:t>
            </w:r>
            <w:r w:rsidR="002848B9">
              <w:rPr>
                <w:rFonts w:ascii="Arial" w:hAnsi="Arial" w:cs="Arial"/>
                <w:color w:val="000000"/>
                <w:sz w:val="18"/>
                <w:szCs w:val="18"/>
                <w:lang w:val="en-GB"/>
              </w:rPr>
              <w:t>Be able to use</w:t>
            </w:r>
            <w:r w:rsidRPr="00E64273">
              <w:rPr>
                <w:rFonts w:ascii="Arial" w:hAnsi="Arial" w:cs="Arial"/>
                <w:sz w:val="18"/>
                <w:szCs w:val="18"/>
              </w:rPr>
              <w:t xml:space="preserve"> the main qualitative and quantitative </w:t>
            </w:r>
            <w:r w:rsidRPr="00E64273">
              <w:rPr>
                <w:rFonts w:ascii="Arial" w:hAnsi="Arial" w:cs="Arial"/>
                <w:sz w:val="18"/>
                <w:szCs w:val="18"/>
                <w:lang w:val="lt-LT"/>
              </w:rPr>
              <w:t>strategies</w:t>
            </w:r>
            <w:r w:rsidR="002848B9">
              <w:rPr>
                <w:rFonts w:ascii="Arial" w:hAnsi="Arial" w:cs="Arial"/>
                <w:sz w:val="18"/>
                <w:szCs w:val="18"/>
              </w:rPr>
              <w:t xml:space="preserve"> of business research. Evaluate </w:t>
            </w:r>
            <w:r w:rsidRPr="00E64273">
              <w:rPr>
                <w:rFonts w:ascii="Arial" w:hAnsi="Arial" w:cs="Arial"/>
                <w:sz w:val="18"/>
                <w:szCs w:val="18"/>
              </w:rPr>
              <w:t xml:space="preserve"> their advantages and disadvantages and appropriate application areas.</w:t>
            </w:r>
          </w:p>
        </w:tc>
        <w:tc>
          <w:tcPr>
            <w:tcW w:w="2268" w:type="dxa"/>
            <w:shd w:val="clear" w:color="auto" w:fill="auto"/>
          </w:tcPr>
          <w:p w14:paraId="4A75EDAE" w14:textId="77777777" w:rsidR="00E35D8C" w:rsidRPr="00E64273" w:rsidRDefault="001C21A2" w:rsidP="00E457B9">
            <w:pPr>
              <w:rPr>
                <w:rFonts w:ascii="Arial" w:hAnsi="Arial" w:cs="Arial"/>
                <w:sz w:val="18"/>
                <w:szCs w:val="18"/>
                <w:lang w:val="en-GB"/>
              </w:rPr>
            </w:pPr>
            <w:r>
              <w:rPr>
                <w:rFonts w:ascii="Arial" w:hAnsi="Arial" w:cs="Arial"/>
                <w:sz w:val="18"/>
                <w:szCs w:val="18"/>
                <w:lang w:val="en-GB"/>
              </w:rPr>
              <w:t>In-class activities</w:t>
            </w:r>
            <w:r w:rsidR="002B5BE4">
              <w:rPr>
                <w:rFonts w:ascii="Arial" w:hAnsi="Arial" w:cs="Arial"/>
                <w:sz w:val="18"/>
                <w:szCs w:val="18"/>
                <w:lang w:val="en-GB"/>
              </w:rPr>
              <w:t xml:space="preserve">, individual </w:t>
            </w:r>
            <w:r w:rsidR="00E35D8C" w:rsidRPr="00E64273">
              <w:rPr>
                <w:rFonts w:ascii="Arial" w:hAnsi="Arial" w:cs="Arial"/>
                <w:sz w:val="18"/>
                <w:szCs w:val="18"/>
                <w:lang w:val="en-GB"/>
              </w:rPr>
              <w:t>study, home assignments</w:t>
            </w:r>
          </w:p>
        </w:tc>
        <w:tc>
          <w:tcPr>
            <w:tcW w:w="2968" w:type="dxa"/>
            <w:shd w:val="clear" w:color="auto" w:fill="auto"/>
          </w:tcPr>
          <w:p w14:paraId="292C0F91" w14:textId="77777777" w:rsidR="00E35D8C" w:rsidRPr="00E64273" w:rsidRDefault="00E35D8C" w:rsidP="00BD0BBD">
            <w:pPr>
              <w:jc w:val="both"/>
              <w:rPr>
                <w:rFonts w:ascii="Arial" w:hAnsi="Arial" w:cs="Arial"/>
                <w:sz w:val="18"/>
                <w:szCs w:val="18"/>
                <w:lang w:val="en-GB"/>
              </w:rPr>
            </w:pPr>
            <w:r w:rsidRPr="00E64273">
              <w:rPr>
                <w:rFonts w:ascii="Arial" w:hAnsi="Arial" w:cs="Arial"/>
                <w:sz w:val="18"/>
                <w:szCs w:val="18"/>
                <w:lang w:val="en-GB"/>
              </w:rPr>
              <w:t>Participation, research project</w:t>
            </w:r>
            <w:r w:rsidR="00FD3BEA">
              <w:rPr>
                <w:rFonts w:ascii="Arial" w:hAnsi="Arial" w:cs="Arial"/>
                <w:sz w:val="18"/>
                <w:szCs w:val="18"/>
                <w:lang w:val="en-GB"/>
              </w:rPr>
              <w:t>, exam</w:t>
            </w:r>
          </w:p>
        </w:tc>
      </w:tr>
      <w:tr w:rsidR="00E35D8C" w:rsidRPr="00E64273" w14:paraId="24204C29" w14:textId="77777777" w:rsidTr="00A801BC">
        <w:trPr>
          <w:trHeight w:val="698"/>
        </w:trPr>
        <w:tc>
          <w:tcPr>
            <w:tcW w:w="4644" w:type="dxa"/>
            <w:tcBorders>
              <w:top w:val="single" w:sz="4" w:space="0" w:color="000000"/>
              <w:left w:val="single" w:sz="4" w:space="0" w:color="000000"/>
              <w:bottom w:val="single" w:sz="4" w:space="0" w:color="000000"/>
              <w:right w:val="single" w:sz="4" w:space="0" w:color="000000"/>
            </w:tcBorders>
            <w:shd w:val="clear" w:color="auto" w:fill="auto"/>
          </w:tcPr>
          <w:p w14:paraId="237E6E32" w14:textId="77777777" w:rsidR="00E35D8C" w:rsidRPr="00E64273" w:rsidRDefault="00E35D8C" w:rsidP="00BC198D">
            <w:pPr>
              <w:jc w:val="both"/>
              <w:rPr>
                <w:rFonts w:ascii="Arial" w:hAnsi="Arial" w:cs="Arial"/>
                <w:sz w:val="18"/>
                <w:szCs w:val="18"/>
                <w:lang w:val="lt-LT"/>
              </w:rPr>
            </w:pPr>
            <w:r w:rsidRPr="00E64273">
              <w:rPr>
                <w:rFonts w:ascii="Arial" w:hAnsi="Arial" w:cs="Arial"/>
                <w:sz w:val="18"/>
                <w:szCs w:val="18"/>
                <w:lang w:val="en-GB"/>
              </w:rPr>
              <w:lastRenderedPageBreak/>
              <w:t xml:space="preserve">CLO5. Develop skills </w:t>
            </w:r>
            <w:r w:rsidR="00B85992">
              <w:rPr>
                <w:rFonts w:ascii="Arial" w:hAnsi="Arial" w:cs="Arial"/>
                <w:sz w:val="18"/>
                <w:szCs w:val="18"/>
                <w:lang w:val="en-GB"/>
              </w:rPr>
              <w:t xml:space="preserve">and analytical competences </w:t>
            </w:r>
            <w:r w:rsidRPr="00E64273">
              <w:rPr>
                <w:rFonts w:ascii="Arial" w:hAnsi="Arial" w:cs="Arial"/>
                <w:sz w:val="18"/>
                <w:szCs w:val="18"/>
              </w:rPr>
              <w:t>to design a</w:t>
            </w:r>
            <w:r w:rsidRPr="00E64273">
              <w:rPr>
                <w:rFonts w:ascii="Arial" w:hAnsi="Arial" w:cs="Arial"/>
                <w:sz w:val="18"/>
                <w:szCs w:val="18"/>
                <w:lang w:val="lt-LT"/>
              </w:rPr>
              <w:t xml:space="preserve"> </w:t>
            </w:r>
            <w:r w:rsidRPr="00E64273">
              <w:rPr>
                <w:rFonts w:ascii="Arial" w:hAnsi="Arial" w:cs="Arial"/>
                <w:sz w:val="18"/>
                <w:szCs w:val="18"/>
              </w:rPr>
              <w:t xml:space="preserve">research </w:t>
            </w:r>
            <w:r w:rsidRPr="00E64273">
              <w:rPr>
                <w:rFonts w:ascii="Arial" w:hAnsi="Arial" w:cs="Arial"/>
                <w:sz w:val="18"/>
                <w:szCs w:val="18"/>
                <w:lang w:val="lt-LT"/>
              </w:rPr>
              <w:t xml:space="preserve">project and </w:t>
            </w:r>
            <w:r w:rsidR="00BC198D" w:rsidRPr="00E64273">
              <w:rPr>
                <w:rFonts w:ascii="Arial" w:hAnsi="Arial" w:cs="Arial"/>
                <w:sz w:val="18"/>
                <w:szCs w:val="18"/>
                <w:lang w:val="lt-LT"/>
              </w:rPr>
              <w:t>collect</w:t>
            </w:r>
            <w:r w:rsidRPr="00E64273">
              <w:rPr>
                <w:rFonts w:ascii="Arial" w:hAnsi="Arial" w:cs="Arial"/>
                <w:sz w:val="18"/>
                <w:szCs w:val="18"/>
                <w:lang w:val="lt-LT"/>
              </w:rPr>
              <w:t xml:space="preserve"> data.</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4564B9B" w14:textId="77777777" w:rsidR="00E35D8C" w:rsidRPr="00E64273" w:rsidRDefault="001C21A2" w:rsidP="00E457B9">
            <w:pPr>
              <w:rPr>
                <w:rFonts w:ascii="Arial" w:hAnsi="Arial" w:cs="Arial"/>
                <w:sz w:val="18"/>
                <w:szCs w:val="18"/>
                <w:lang w:val="en-GB"/>
              </w:rPr>
            </w:pPr>
            <w:r>
              <w:rPr>
                <w:rFonts w:ascii="Arial" w:hAnsi="Arial" w:cs="Arial"/>
                <w:sz w:val="18"/>
                <w:szCs w:val="18"/>
                <w:lang w:val="en-GB"/>
              </w:rPr>
              <w:t>In-class activities</w:t>
            </w:r>
            <w:r w:rsidR="00E35D8C" w:rsidRPr="00E64273">
              <w:rPr>
                <w:rFonts w:ascii="Arial" w:hAnsi="Arial" w:cs="Arial"/>
                <w:sz w:val="18"/>
                <w:szCs w:val="18"/>
                <w:lang w:val="en-GB"/>
              </w:rPr>
              <w:t xml:space="preserve">, </w:t>
            </w:r>
            <w:r w:rsidR="00E457B9" w:rsidRPr="00E64273">
              <w:rPr>
                <w:rFonts w:ascii="Arial" w:hAnsi="Arial" w:cs="Arial"/>
                <w:sz w:val="18"/>
                <w:szCs w:val="18"/>
                <w:lang w:val="en-GB"/>
              </w:rPr>
              <w:t xml:space="preserve">team work, </w:t>
            </w:r>
            <w:r w:rsidR="002B5BE4">
              <w:rPr>
                <w:rFonts w:ascii="Arial" w:hAnsi="Arial" w:cs="Arial"/>
                <w:sz w:val="18"/>
                <w:szCs w:val="18"/>
                <w:lang w:val="en-GB"/>
              </w:rPr>
              <w:t xml:space="preserve">individual </w:t>
            </w:r>
            <w:r w:rsidR="00E35D8C" w:rsidRPr="00E64273">
              <w:rPr>
                <w:rFonts w:ascii="Arial" w:hAnsi="Arial" w:cs="Arial"/>
                <w:sz w:val="18"/>
                <w:szCs w:val="18"/>
                <w:lang w:val="en-GB"/>
              </w:rPr>
              <w:t>study, home assignments</w:t>
            </w:r>
          </w:p>
        </w:tc>
        <w:tc>
          <w:tcPr>
            <w:tcW w:w="2968" w:type="dxa"/>
            <w:tcBorders>
              <w:top w:val="single" w:sz="4" w:space="0" w:color="000000"/>
              <w:left w:val="single" w:sz="4" w:space="0" w:color="000000"/>
              <w:bottom w:val="single" w:sz="4" w:space="0" w:color="000000"/>
              <w:right w:val="single" w:sz="4" w:space="0" w:color="000000"/>
            </w:tcBorders>
            <w:shd w:val="clear" w:color="auto" w:fill="auto"/>
          </w:tcPr>
          <w:p w14:paraId="3D9F522D" w14:textId="77777777" w:rsidR="00E35D8C" w:rsidRPr="00E64273" w:rsidRDefault="00E35D8C" w:rsidP="00BD0BBD">
            <w:pPr>
              <w:jc w:val="both"/>
              <w:rPr>
                <w:rFonts w:ascii="Arial" w:hAnsi="Arial" w:cs="Arial"/>
                <w:sz w:val="18"/>
                <w:szCs w:val="18"/>
                <w:lang w:val="en-GB"/>
              </w:rPr>
            </w:pPr>
            <w:r w:rsidRPr="00E64273">
              <w:rPr>
                <w:rFonts w:ascii="Arial" w:hAnsi="Arial" w:cs="Arial"/>
                <w:sz w:val="18"/>
                <w:szCs w:val="18"/>
                <w:lang w:val="en-GB"/>
              </w:rPr>
              <w:t>Participation, research project</w:t>
            </w:r>
            <w:r w:rsidR="00272BF4">
              <w:rPr>
                <w:rFonts w:ascii="Arial" w:hAnsi="Arial" w:cs="Arial"/>
                <w:sz w:val="18"/>
                <w:szCs w:val="18"/>
                <w:lang w:val="en-GB"/>
              </w:rPr>
              <w:t>, exam</w:t>
            </w:r>
          </w:p>
        </w:tc>
      </w:tr>
      <w:tr w:rsidR="00E35D8C" w:rsidRPr="00E64273" w14:paraId="678E7166" w14:textId="77777777" w:rsidTr="00A801BC">
        <w:trPr>
          <w:trHeight w:val="698"/>
        </w:trPr>
        <w:tc>
          <w:tcPr>
            <w:tcW w:w="4644" w:type="dxa"/>
            <w:tcBorders>
              <w:top w:val="single" w:sz="4" w:space="0" w:color="000000"/>
              <w:left w:val="single" w:sz="4" w:space="0" w:color="000000"/>
              <w:bottom w:val="single" w:sz="4" w:space="0" w:color="000000"/>
              <w:right w:val="single" w:sz="4" w:space="0" w:color="000000"/>
            </w:tcBorders>
            <w:shd w:val="clear" w:color="auto" w:fill="auto"/>
          </w:tcPr>
          <w:p w14:paraId="06168323" w14:textId="77777777" w:rsidR="00E35D8C" w:rsidRPr="00E64273" w:rsidRDefault="00E35D8C" w:rsidP="0024198C">
            <w:pPr>
              <w:jc w:val="both"/>
              <w:rPr>
                <w:rFonts w:ascii="Arial" w:hAnsi="Arial" w:cs="Arial"/>
                <w:sz w:val="18"/>
                <w:szCs w:val="18"/>
                <w:lang w:val="lt-LT"/>
              </w:rPr>
            </w:pPr>
            <w:r w:rsidRPr="00E64273">
              <w:rPr>
                <w:rFonts w:ascii="Arial" w:hAnsi="Arial" w:cs="Arial"/>
                <w:sz w:val="18"/>
                <w:szCs w:val="18"/>
                <w:lang w:val="en-GB"/>
              </w:rPr>
              <w:t xml:space="preserve">CLO6. Obtain skills to analyze data and draw reasonable interpretations as well as </w:t>
            </w:r>
            <w:r w:rsidRPr="00E64273">
              <w:rPr>
                <w:rFonts w:ascii="Arial" w:hAnsi="Arial" w:cs="Arial"/>
                <w:sz w:val="18"/>
                <w:szCs w:val="18"/>
              </w:rPr>
              <w:t>communicate research findings in a clear and well organized way</w:t>
            </w:r>
            <w:r w:rsidR="00D43369">
              <w:rPr>
                <w:rFonts w:ascii="Arial" w:hAnsi="Arial" w:cs="Arial"/>
                <w:sz w:val="18"/>
                <w:szCs w:val="18"/>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8B178B5" w14:textId="77777777" w:rsidR="00E35D8C" w:rsidRPr="00E64273" w:rsidRDefault="00EA0E84" w:rsidP="00EA0E84">
            <w:pPr>
              <w:rPr>
                <w:rFonts w:ascii="Arial" w:hAnsi="Arial" w:cs="Arial"/>
                <w:sz w:val="18"/>
                <w:szCs w:val="18"/>
                <w:lang w:val="en-GB"/>
              </w:rPr>
            </w:pPr>
            <w:r>
              <w:rPr>
                <w:rFonts w:ascii="Arial" w:hAnsi="Arial" w:cs="Arial"/>
                <w:sz w:val="18"/>
                <w:szCs w:val="18"/>
                <w:lang w:val="en-GB"/>
              </w:rPr>
              <w:t>I</w:t>
            </w:r>
            <w:r w:rsidR="002B5BE4">
              <w:rPr>
                <w:rFonts w:ascii="Arial" w:hAnsi="Arial" w:cs="Arial"/>
                <w:sz w:val="18"/>
                <w:szCs w:val="18"/>
                <w:lang w:val="en-GB"/>
              </w:rPr>
              <w:t xml:space="preserve">n-class activities, individual </w:t>
            </w:r>
            <w:r>
              <w:rPr>
                <w:rFonts w:ascii="Arial" w:hAnsi="Arial" w:cs="Arial"/>
                <w:sz w:val="18"/>
                <w:szCs w:val="18"/>
                <w:lang w:val="en-GB"/>
              </w:rPr>
              <w:t>study</w:t>
            </w:r>
            <w:r w:rsidR="00E457B9" w:rsidRPr="00E64273">
              <w:rPr>
                <w:rFonts w:ascii="Arial" w:hAnsi="Arial" w:cs="Arial"/>
                <w:sz w:val="18"/>
                <w:szCs w:val="18"/>
                <w:lang w:val="en-GB"/>
              </w:rPr>
              <w:t xml:space="preserve">, </w:t>
            </w:r>
            <w:r w:rsidR="00E35D8C" w:rsidRPr="00E64273">
              <w:rPr>
                <w:rFonts w:ascii="Arial" w:hAnsi="Arial" w:cs="Arial"/>
                <w:sz w:val="18"/>
                <w:szCs w:val="18"/>
                <w:lang w:val="en-GB"/>
              </w:rPr>
              <w:t>home assignments</w:t>
            </w:r>
          </w:p>
        </w:tc>
        <w:tc>
          <w:tcPr>
            <w:tcW w:w="2968" w:type="dxa"/>
            <w:tcBorders>
              <w:top w:val="single" w:sz="4" w:space="0" w:color="000000"/>
              <w:left w:val="single" w:sz="4" w:space="0" w:color="000000"/>
              <w:bottom w:val="single" w:sz="4" w:space="0" w:color="000000"/>
              <w:right w:val="single" w:sz="4" w:space="0" w:color="000000"/>
            </w:tcBorders>
            <w:shd w:val="clear" w:color="auto" w:fill="auto"/>
          </w:tcPr>
          <w:p w14:paraId="3B708AED" w14:textId="77777777" w:rsidR="00E35D8C" w:rsidRPr="00E64273" w:rsidRDefault="00E35D8C" w:rsidP="00FD3BEA">
            <w:pPr>
              <w:jc w:val="both"/>
              <w:rPr>
                <w:rFonts w:ascii="Arial" w:hAnsi="Arial" w:cs="Arial"/>
                <w:sz w:val="18"/>
                <w:szCs w:val="18"/>
                <w:lang w:val="en-GB"/>
              </w:rPr>
            </w:pPr>
            <w:r w:rsidRPr="00E64273">
              <w:rPr>
                <w:rFonts w:ascii="Arial" w:hAnsi="Arial" w:cs="Arial"/>
                <w:sz w:val="18"/>
                <w:szCs w:val="18"/>
                <w:lang w:val="en-GB"/>
              </w:rPr>
              <w:t>Participation, research project</w:t>
            </w:r>
            <w:r w:rsidR="00272BF4">
              <w:rPr>
                <w:rFonts w:ascii="Arial" w:hAnsi="Arial" w:cs="Arial"/>
                <w:sz w:val="18"/>
                <w:szCs w:val="18"/>
                <w:lang w:val="en-GB"/>
              </w:rPr>
              <w:t>, exam</w:t>
            </w:r>
          </w:p>
        </w:tc>
      </w:tr>
      <w:tr w:rsidR="00E35D8C" w:rsidRPr="00E64273" w14:paraId="71411C33" w14:textId="77777777" w:rsidTr="001B2FAA">
        <w:trPr>
          <w:trHeight w:val="698"/>
        </w:trPr>
        <w:tc>
          <w:tcPr>
            <w:tcW w:w="4644" w:type="dxa"/>
            <w:tcBorders>
              <w:top w:val="single" w:sz="4" w:space="0" w:color="000000"/>
              <w:left w:val="single" w:sz="4" w:space="0" w:color="000000"/>
              <w:bottom w:val="single" w:sz="4" w:space="0" w:color="000000"/>
              <w:right w:val="single" w:sz="4" w:space="0" w:color="000000"/>
            </w:tcBorders>
            <w:shd w:val="clear" w:color="auto" w:fill="auto"/>
          </w:tcPr>
          <w:p w14:paraId="5EA144F2" w14:textId="77777777" w:rsidR="00E35D8C" w:rsidRPr="00E64273" w:rsidRDefault="00E35D8C" w:rsidP="0024198C">
            <w:pPr>
              <w:jc w:val="both"/>
              <w:rPr>
                <w:rFonts w:ascii="Arial" w:hAnsi="Arial" w:cs="Arial"/>
                <w:sz w:val="18"/>
                <w:szCs w:val="18"/>
                <w:lang w:val="en-GB"/>
              </w:rPr>
            </w:pPr>
            <w:r w:rsidRPr="00E64273">
              <w:rPr>
                <w:rFonts w:ascii="Arial" w:hAnsi="Arial" w:cs="Arial"/>
                <w:sz w:val="18"/>
                <w:szCs w:val="18"/>
                <w:lang w:val="en-GB"/>
              </w:rPr>
              <w:t xml:space="preserve">CLO7. Develop skills to </w:t>
            </w:r>
            <w:r w:rsidRPr="00E64273">
              <w:rPr>
                <w:rFonts w:ascii="Arial" w:hAnsi="Arial" w:cs="Arial"/>
                <w:sz w:val="18"/>
                <w:szCs w:val="18"/>
              </w:rPr>
              <w:t xml:space="preserve">critically evaluate the quality of other </w:t>
            </w:r>
            <w:r w:rsidR="00335421" w:rsidRPr="00E64273">
              <w:rPr>
                <w:rFonts w:ascii="Arial" w:hAnsi="Arial" w:cs="Arial"/>
                <w:sz w:val="18"/>
                <w:szCs w:val="18"/>
                <w:lang w:val="lt-LT"/>
              </w:rPr>
              <w:t>researchers‘ findings</w:t>
            </w:r>
            <w:r w:rsidRPr="00E64273">
              <w:rPr>
                <w:rFonts w:ascii="Arial" w:hAnsi="Arial" w:cs="Arial"/>
                <w:sz w:val="18"/>
                <w:szCs w:val="18"/>
              </w:rPr>
              <w:t xml:space="preserve"> and the process used to obtain them</w:t>
            </w:r>
            <w:r w:rsidRPr="00E64273">
              <w:rPr>
                <w:rFonts w:ascii="Arial" w:hAnsi="Arial" w:cs="Arial"/>
                <w:sz w:val="18"/>
                <w:szCs w:val="18"/>
                <w:lang w:val="en-GB"/>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BDEF185" w14:textId="77777777" w:rsidR="00E35D8C" w:rsidRPr="00E64273" w:rsidRDefault="00EA0E84" w:rsidP="00E457B9">
            <w:pPr>
              <w:rPr>
                <w:rFonts w:ascii="Arial" w:hAnsi="Arial" w:cs="Arial"/>
                <w:sz w:val="18"/>
                <w:szCs w:val="18"/>
                <w:lang w:val="en-GB"/>
              </w:rPr>
            </w:pPr>
            <w:r>
              <w:rPr>
                <w:rFonts w:ascii="Arial" w:hAnsi="Arial" w:cs="Arial"/>
                <w:sz w:val="18"/>
                <w:szCs w:val="18"/>
                <w:lang w:val="en-GB"/>
              </w:rPr>
              <w:t>In-class activities</w:t>
            </w:r>
            <w:r w:rsidR="002B5BE4">
              <w:rPr>
                <w:rFonts w:ascii="Arial" w:hAnsi="Arial" w:cs="Arial"/>
                <w:sz w:val="18"/>
                <w:szCs w:val="18"/>
                <w:lang w:val="en-GB"/>
              </w:rPr>
              <w:t xml:space="preserve">, individual </w:t>
            </w:r>
            <w:r w:rsidR="00E35D8C" w:rsidRPr="00E64273">
              <w:rPr>
                <w:rFonts w:ascii="Arial" w:hAnsi="Arial" w:cs="Arial"/>
                <w:sz w:val="18"/>
                <w:szCs w:val="18"/>
                <w:lang w:val="en-GB"/>
              </w:rPr>
              <w:t>study, home assignments</w:t>
            </w:r>
          </w:p>
        </w:tc>
        <w:tc>
          <w:tcPr>
            <w:tcW w:w="2968" w:type="dxa"/>
            <w:tcBorders>
              <w:top w:val="single" w:sz="4" w:space="0" w:color="000000"/>
              <w:left w:val="single" w:sz="4" w:space="0" w:color="000000"/>
              <w:bottom w:val="single" w:sz="4" w:space="0" w:color="000000"/>
              <w:right w:val="single" w:sz="4" w:space="0" w:color="000000"/>
            </w:tcBorders>
            <w:shd w:val="clear" w:color="auto" w:fill="auto"/>
          </w:tcPr>
          <w:p w14:paraId="62E473F3" w14:textId="77777777" w:rsidR="00E35D8C" w:rsidRPr="00E64273" w:rsidRDefault="00E35D8C" w:rsidP="00FD3BEA">
            <w:pPr>
              <w:jc w:val="both"/>
              <w:rPr>
                <w:rFonts w:ascii="Arial" w:hAnsi="Arial" w:cs="Arial"/>
                <w:sz w:val="18"/>
                <w:szCs w:val="18"/>
                <w:lang w:val="en-GB"/>
              </w:rPr>
            </w:pPr>
            <w:r w:rsidRPr="00E64273">
              <w:rPr>
                <w:rFonts w:ascii="Arial" w:hAnsi="Arial" w:cs="Arial"/>
                <w:sz w:val="18"/>
                <w:szCs w:val="18"/>
                <w:lang w:val="en-GB"/>
              </w:rPr>
              <w:t>Participation, research project</w:t>
            </w:r>
            <w:r w:rsidR="00FD3BEA">
              <w:rPr>
                <w:rFonts w:ascii="Arial" w:hAnsi="Arial" w:cs="Arial"/>
                <w:sz w:val="18"/>
                <w:szCs w:val="18"/>
                <w:lang w:val="en-GB"/>
              </w:rPr>
              <w:t>, exam</w:t>
            </w:r>
          </w:p>
        </w:tc>
      </w:tr>
    </w:tbl>
    <w:p w14:paraId="69E3B215" w14:textId="77777777" w:rsidR="00073348" w:rsidRPr="00E64273" w:rsidRDefault="00073348">
      <w:pPr>
        <w:rPr>
          <w:rFonts w:ascii="Arial" w:hAnsi="Arial" w:cs="Arial"/>
          <w:b/>
          <w:bCs/>
          <w:color w:val="000000"/>
          <w:sz w:val="18"/>
          <w:szCs w:val="18"/>
          <w:lang w:val="en-GB"/>
        </w:rPr>
      </w:pPr>
    </w:p>
    <w:p w14:paraId="5F33BCA6" w14:textId="77777777" w:rsidR="00073348" w:rsidRPr="00E64273" w:rsidRDefault="00073348" w:rsidP="00073348">
      <w:pPr>
        <w:jc w:val="both"/>
        <w:rPr>
          <w:rFonts w:ascii="Arial" w:hAnsi="Arial" w:cs="Arial"/>
          <w:b/>
          <w:sz w:val="18"/>
          <w:szCs w:val="18"/>
          <w:lang w:val="en-GB"/>
        </w:rPr>
      </w:pPr>
      <w:r w:rsidRPr="00E64273">
        <w:rPr>
          <w:rFonts w:ascii="Arial" w:hAnsi="Arial" w:cs="Arial"/>
          <w:b/>
          <w:sz w:val="18"/>
          <w:szCs w:val="18"/>
          <w:lang w:val="en-GB"/>
        </w:rPr>
        <w:t>Quality Assurance Measures</w:t>
      </w:r>
    </w:p>
    <w:p w14:paraId="5ED91128" w14:textId="77777777" w:rsidR="00073348" w:rsidRPr="00E64273" w:rsidRDefault="00BB6FF3" w:rsidP="00073348">
      <w:pPr>
        <w:jc w:val="both"/>
        <w:rPr>
          <w:rFonts w:ascii="Arial" w:hAnsi="Arial" w:cs="Arial"/>
          <w:sz w:val="18"/>
          <w:szCs w:val="18"/>
          <w:lang w:val="en-GB"/>
        </w:rPr>
      </w:pPr>
      <w:r w:rsidRPr="00D73267">
        <w:rPr>
          <w:rFonts w:ascii="Arial" w:hAnsi="Arial" w:cs="Arial"/>
          <w:sz w:val="18"/>
          <w:szCs w:val="18"/>
          <w:lang w:val="en-US"/>
        </w:rPr>
        <w:t>The lecturer assures a variety</w:t>
      </w:r>
      <w:r>
        <w:rPr>
          <w:rFonts w:ascii="Arial" w:hAnsi="Arial" w:cs="Arial"/>
          <w:sz w:val="18"/>
          <w:szCs w:val="18"/>
          <w:lang w:val="en-US"/>
        </w:rPr>
        <w:t xml:space="preserve"> of teaching methods and timely feedback to students</w:t>
      </w:r>
      <w:r w:rsidRPr="00D73267">
        <w:rPr>
          <w:rFonts w:ascii="Arial" w:hAnsi="Arial" w:cs="Arial"/>
          <w:sz w:val="18"/>
          <w:szCs w:val="18"/>
          <w:lang w:val="en-US"/>
        </w:rPr>
        <w:t xml:space="preserve">. The feedback from students will always be highly valued and appreciated. </w:t>
      </w:r>
      <w:r>
        <w:rPr>
          <w:rFonts w:ascii="Arial" w:hAnsi="Arial" w:cs="Arial"/>
          <w:sz w:val="18"/>
          <w:szCs w:val="18"/>
          <w:lang w:val="en-US"/>
        </w:rPr>
        <w:t>The course is designed to maximize active engagement by students in their own learning process and the successful achievement of the learning outcomes is dependent upon the quality of such engagement</w:t>
      </w:r>
      <w:r w:rsidRPr="00D73267">
        <w:rPr>
          <w:rFonts w:ascii="Arial" w:hAnsi="Arial" w:cs="Arial"/>
          <w:sz w:val="18"/>
          <w:szCs w:val="18"/>
          <w:lang w:val="en-US"/>
        </w:rPr>
        <w:t>.</w:t>
      </w:r>
      <w:r>
        <w:rPr>
          <w:rFonts w:ascii="Arial" w:hAnsi="Arial" w:cs="Arial"/>
          <w:sz w:val="18"/>
          <w:szCs w:val="18"/>
          <w:lang w:val="en-US"/>
        </w:rPr>
        <w:t xml:space="preserve"> Depending on the particular situation in class, this syllabus may be adjusted, in that case the students will be informed during lectures and via the e-learning notification system</w:t>
      </w:r>
      <w:r w:rsidR="00073348" w:rsidRPr="00E64273">
        <w:rPr>
          <w:rFonts w:ascii="Arial" w:hAnsi="Arial" w:cs="Arial"/>
          <w:sz w:val="18"/>
          <w:szCs w:val="18"/>
          <w:lang w:val="en-GB"/>
        </w:rPr>
        <w:t>.</w:t>
      </w:r>
    </w:p>
    <w:p w14:paraId="4874181A" w14:textId="77777777" w:rsidR="00160254" w:rsidRPr="00E64273" w:rsidRDefault="00160254" w:rsidP="00160254">
      <w:pPr>
        <w:pStyle w:val="Head"/>
        <w:spacing w:before="0" w:after="0"/>
        <w:rPr>
          <w:rFonts w:ascii="Arial" w:hAnsi="Arial" w:cs="Arial"/>
          <w:sz w:val="18"/>
          <w:szCs w:val="18"/>
        </w:rPr>
      </w:pPr>
    </w:p>
    <w:p w14:paraId="28CD7EDB" w14:textId="77777777" w:rsidR="00491536" w:rsidRDefault="00160254" w:rsidP="00873008">
      <w:pPr>
        <w:pStyle w:val="Head"/>
        <w:spacing w:before="0" w:after="0"/>
        <w:rPr>
          <w:rFonts w:ascii="Arial" w:hAnsi="Arial" w:cs="Arial"/>
          <w:sz w:val="18"/>
          <w:szCs w:val="18"/>
        </w:rPr>
      </w:pPr>
      <w:r w:rsidRPr="00E64273">
        <w:rPr>
          <w:rFonts w:ascii="Arial" w:hAnsi="Arial" w:cs="Arial"/>
          <w:sz w:val="18"/>
          <w:szCs w:val="18"/>
        </w:rPr>
        <w:t>Course content</w:t>
      </w:r>
    </w:p>
    <w:tbl>
      <w:tblPr>
        <w:tblW w:w="10206" w:type="dxa"/>
        <w:tblInd w:w="108" w:type="dxa"/>
        <w:tblLayout w:type="fixed"/>
        <w:tblLook w:val="0000" w:firstRow="0" w:lastRow="0" w:firstColumn="0" w:lastColumn="0" w:noHBand="0" w:noVBand="0"/>
      </w:tblPr>
      <w:tblGrid>
        <w:gridCol w:w="709"/>
        <w:gridCol w:w="5928"/>
        <w:gridCol w:w="900"/>
        <w:gridCol w:w="990"/>
        <w:gridCol w:w="1679"/>
      </w:tblGrid>
      <w:tr w:rsidR="008D2238" w:rsidRPr="0092276A" w14:paraId="10B318CB" w14:textId="77777777" w:rsidTr="0035197C">
        <w:trPr>
          <w:cantSplit/>
          <w:trHeight w:val="246"/>
          <w:tblHeader/>
        </w:trPr>
        <w:tc>
          <w:tcPr>
            <w:tcW w:w="709" w:type="dxa"/>
            <w:vMerge w:val="restart"/>
            <w:tcBorders>
              <w:top w:val="single" w:sz="4" w:space="0" w:color="000000"/>
              <w:left w:val="single" w:sz="4" w:space="0" w:color="000000"/>
              <w:bottom w:val="single" w:sz="4" w:space="0" w:color="000000"/>
            </w:tcBorders>
            <w:vAlign w:val="center"/>
          </w:tcPr>
          <w:p w14:paraId="6E885020" w14:textId="77777777" w:rsidR="008D2238" w:rsidRPr="0092276A" w:rsidRDefault="00950C0E" w:rsidP="0049798F">
            <w:pPr>
              <w:pStyle w:val="metod"/>
              <w:snapToGrid w:val="0"/>
              <w:ind w:firstLine="0"/>
              <w:jc w:val="center"/>
              <w:rPr>
                <w:rFonts w:ascii="Arial" w:hAnsi="Arial" w:cs="Arial"/>
                <w:b/>
                <w:sz w:val="18"/>
                <w:szCs w:val="18"/>
                <w:lang w:val="en-US"/>
              </w:rPr>
            </w:pPr>
            <w:r>
              <w:rPr>
                <w:rFonts w:ascii="Arial" w:hAnsi="Arial" w:cs="Arial"/>
                <w:b/>
                <w:sz w:val="18"/>
                <w:szCs w:val="18"/>
                <w:lang w:val="en-US"/>
              </w:rPr>
              <w:t>Day</w:t>
            </w:r>
          </w:p>
        </w:tc>
        <w:tc>
          <w:tcPr>
            <w:tcW w:w="5928" w:type="dxa"/>
            <w:vMerge w:val="restart"/>
            <w:tcBorders>
              <w:top w:val="single" w:sz="4" w:space="0" w:color="000000"/>
              <w:left w:val="single" w:sz="4" w:space="0" w:color="000000"/>
              <w:bottom w:val="single" w:sz="4" w:space="0" w:color="000000"/>
            </w:tcBorders>
            <w:vAlign w:val="center"/>
          </w:tcPr>
          <w:p w14:paraId="7E76E125" w14:textId="77777777" w:rsidR="008D2238" w:rsidRPr="0092276A" w:rsidRDefault="008D2238" w:rsidP="0049798F">
            <w:pPr>
              <w:pStyle w:val="metod"/>
              <w:snapToGrid w:val="0"/>
              <w:jc w:val="center"/>
              <w:rPr>
                <w:rFonts w:ascii="Arial" w:hAnsi="Arial" w:cs="Arial"/>
                <w:b/>
                <w:sz w:val="18"/>
                <w:szCs w:val="18"/>
                <w:lang w:val="en-US"/>
              </w:rPr>
            </w:pPr>
            <w:r w:rsidRPr="0092276A">
              <w:rPr>
                <w:rFonts w:ascii="Arial" w:hAnsi="Arial" w:cs="Arial"/>
                <w:b/>
                <w:sz w:val="18"/>
                <w:szCs w:val="18"/>
                <w:lang w:val="en-US"/>
              </w:rPr>
              <w:t>Topic</w:t>
            </w:r>
          </w:p>
        </w:tc>
        <w:tc>
          <w:tcPr>
            <w:tcW w:w="1890" w:type="dxa"/>
            <w:gridSpan w:val="2"/>
            <w:tcBorders>
              <w:top w:val="single" w:sz="4" w:space="0" w:color="000000"/>
              <w:left w:val="single" w:sz="4" w:space="0" w:color="000000"/>
              <w:bottom w:val="single" w:sz="4" w:space="0" w:color="000000"/>
            </w:tcBorders>
            <w:vAlign w:val="center"/>
          </w:tcPr>
          <w:p w14:paraId="31A83CA8" w14:textId="77777777" w:rsidR="008D2238" w:rsidRPr="00F92FD8" w:rsidRDefault="008D2238" w:rsidP="0049798F">
            <w:pPr>
              <w:pStyle w:val="Cellcenter"/>
              <w:snapToGrid w:val="0"/>
              <w:rPr>
                <w:rFonts w:ascii="Arial" w:hAnsi="Arial" w:cs="Arial"/>
                <w:b/>
                <w:bCs w:val="0"/>
                <w:caps w:val="0"/>
                <w:sz w:val="18"/>
                <w:szCs w:val="18"/>
              </w:rPr>
            </w:pPr>
            <w:r w:rsidRPr="00F92FD8">
              <w:rPr>
                <w:rFonts w:ascii="Arial" w:hAnsi="Arial" w:cs="Arial"/>
                <w:b/>
                <w:bCs w:val="0"/>
                <w:caps w:val="0"/>
                <w:sz w:val="18"/>
                <w:szCs w:val="18"/>
              </w:rPr>
              <w:t>Contact Hours</w:t>
            </w:r>
          </w:p>
        </w:tc>
        <w:tc>
          <w:tcPr>
            <w:tcW w:w="1679" w:type="dxa"/>
            <w:vMerge w:val="restart"/>
            <w:tcBorders>
              <w:top w:val="single" w:sz="4" w:space="0" w:color="000000"/>
              <w:left w:val="single" w:sz="4" w:space="0" w:color="000000"/>
              <w:bottom w:val="single" w:sz="4" w:space="0" w:color="000000"/>
              <w:right w:val="single" w:sz="4" w:space="0" w:color="000000"/>
            </w:tcBorders>
            <w:vAlign w:val="center"/>
          </w:tcPr>
          <w:p w14:paraId="1E2BC862" w14:textId="77777777" w:rsidR="008D2238" w:rsidRPr="00F92FD8" w:rsidRDefault="008D2238" w:rsidP="0049798F">
            <w:pPr>
              <w:pStyle w:val="metod"/>
              <w:snapToGrid w:val="0"/>
              <w:ind w:firstLine="0"/>
              <w:jc w:val="center"/>
              <w:rPr>
                <w:rFonts w:ascii="Arial" w:hAnsi="Arial" w:cs="Arial"/>
                <w:b/>
                <w:sz w:val="18"/>
                <w:szCs w:val="18"/>
                <w:lang w:val="en-US"/>
              </w:rPr>
            </w:pPr>
            <w:r w:rsidRPr="00F92FD8">
              <w:rPr>
                <w:rFonts w:ascii="Arial" w:hAnsi="Arial" w:cs="Arial"/>
                <w:b/>
                <w:sz w:val="18"/>
                <w:szCs w:val="18"/>
                <w:lang w:val="en-US"/>
              </w:rPr>
              <w:t>Readings, notes</w:t>
            </w:r>
          </w:p>
        </w:tc>
      </w:tr>
      <w:tr w:rsidR="008D2238" w:rsidRPr="0092276A" w14:paraId="738E7934" w14:textId="77777777" w:rsidTr="00773688">
        <w:trPr>
          <w:cantSplit/>
          <w:trHeight w:val="246"/>
          <w:tblHeader/>
        </w:trPr>
        <w:tc>
          <w:tcPr>
            <w:tcW w:w="709" w:type="dxa"/>
            <w:vMerge/>
            <w:tcBorders>
              <w:top w:val="single" w:sz="4" w:space="0" w:color="000000"/>
              <w:left w:val="single" w:sz="4" w:space="0" w:color="000000"/>
              <w:bottom w:val="single" w:sz="4" w:space="0" w:color="000000"/>
            </w:tcBorders>
            <w:vAlign w:val="center"/>
          </w:tcPr>
          <w:p w14:paraId="41CAD845" w14:textId="77777777" w:rsidR="008D2238" w:rsidRPr="0092276A" w:rsidRDefault="008D2238" w:rsidP="0049798F">
            <w:pPr>
              <w:pStyle w:val="metod"/>
              <w:snapToGrid w:val="0"/>
              <w:ind w:firstLine="0"/>
              <w:jc w:val="center"/>
              <w:rPr>
                <w:rFonts w:ascii="Arial" w:hAnsi="Arial" w:cs="Arial"/>
                <w:bCs/>
                <w:sz w:val="18"/>
                <w:szCs w:val="18"/>
                <w:lang w:val="en-US"/>
              </w:rPr>
            </w:pPr>
          </w:p>
        </w:tc>
        <w:tc>
          <w:tcPr>
            <w:tcW w:w="5928" w:type="dxa"/>
            <w:vMerge/>
            <w:tcBorders>
              <w:top w:val="single" w:sz="4" w:space="0" w:color="000000"/>
              <w:left w:val="single" w:sz="4" w:space="0" w:color="000000"/>
              <w:bottom w:val="single" w:sz="4" w:space="0" w:color="000000"/>
            </w:tcBorders>
            <w:vAlign w:val="center"/>
          </w:tcPr>
          <w:p w14:paraId="1DD7B592" w14:textId="77777777" w:rsidR="008D2238" w:rsidRPr="0092276A" w:rsidRDefault="008D2238" w:rsidP="0049798F">
            <w:pPr>
              <w:pStyle w:val="metod"/>
              <w:snapToGrid w:val="0"/>
              <w:rPr>
                <w:rFonts w:ascii="Arial" w:hAnsi="Arial" w:cs="Arial"/>
                <w:b/>
                <w:sz w:val="18"/>
                <w:szCs w:val="18"/>
                <w:lang w:val="en-US"/>
              </w:rPr>
            </w:pPr>
          </w:p>
        </w:tc>
        <w:tc>
          <w:tcPr>
            <w:tcW w:w="900" w:type="dxa"/>
            <w:tcBorders>
              <w:top w:val="single" w:sz="4" w:space="0" w:color="000000"/>
              <w:left w:val="single" w:sz="4" w:space="0" w:color="000000"/>
              <w:bottom w:val="single" w:sz="4" w:space="0" w:color="000000"/>
            </w:tcBorders>
            <w:vAlign w:val="center"/>
          </w:tcPr>
          <w:p w14:paraId="775D6818" w14:textId="77777777" w:rsidR="008D2238" w:rsidRPr="0092276A" w:rsidRDefault="008D2238" w:rsidP="0049798F">
            <w:pPr>
              <w:pStyle w:val="metod"/>
              <w:snapToGrid w:val="0"/>
              <w:ind w:firstLine="0"/>
              <w:jc w:val="center"/>
              <w:rPr>
                <w:rFonts w:ascii="Arial" w:hAnsi="Arial" w:cs="Arial"/>
                <w:b/>
                <w:sz w:val="18"/>
                <w:szCs w:val="18"/>
                <w:lang w:val="en-US"/>
              </w:rPr>
            </w:pPr>
            <w:r w:rsidRPr="0092276A">
              <w:rPr>
                <w:rFonts w:ascii="Arial" w:hAnsi="Arial" w:cs="Arial"/>
                <w:b/>
                <w:sz w:val="18"/>
                <w:szCs w:val="18"/>
                <w:lang w:val="en-US"/>
              </w:rPr>
              <w:t>Lecture</w:t>
            </w:r>
          </w:p>
        </w:tc>
        <w:tc>
          <w:tcPr>
            <w:tcW w:w="990" w:type="dxa"/>
            <w:tcBorders>
              <w:top w:val="single" w:sz="4" w:space="0" w:color="000000"/>
              <w:left w:val="single" w:sz="4" w:space="0" w:color="000000"/>
              <w:bottom w:val="single" w:sz="4" w:space="0" w:color="000000"/>
            </w:tcBorders>
            <w:vAlign w:val="center"/>
          </w:tcPr>
          <w:p w14:paraId="556F5A8D" w14:textId="77777777" w:rsidR="008D2238" w:rsidRPr="00F92FD8" w:rsidRDefault="008D2238" w:rsidP="0049798F">
            <w:pPr>
              <w:pStyle w:val="metod"/>
              <w:snapToGrid w:val="0"/>
              <w:ind w:firstLine="0"/>
              <w:jc w:val="center"/>
              <w:rPr>
                <w:rFonts w:ascii="Arial" w:hAnsi="Arial" w:cs="Arial"/>
                <w:b/>
                <w:sz w:val="18"/>
                <w:szCs w:val="18"/>
                <w:lang w:val="en-US"/>
              </w:rPr>
            </w:pPr>
            <w:r w:rsidRPr="00F92FD8">
              <w:rPr>
                <w:rFonts w:ascii="Arial" w:hAnsi="Arial" w:cs="Arial"/>
                <w:b/>
                <w:sz w:val="18"/>
                <w:szCs w:val="18"/>
                <w:lang w:val="en-US"/>
              </w:rPr>
              <w:t>Seminar</w:t>
            </w:r>
          </w:p>
        </w:tc>
        <w:tc>
          <w:tcPr>
            <w:tcW w:w="1679" w:type="dxa"/>
            <w:vMerge/>
            <w:tcBorders>
              <w:top w:val="single" w:sz="4" w:space="0" w:color="000000"/>
              <w:left w:val="single" w:sz="4" w:space="0" w:color="000000"/>
              <w:bottom w:val="single" w:sz="4" w:space="0" w:color="000000"/>
              <w:right w:val="single" w:sz="4" w:space="0" w:color="000000"/>
            </w:tcBorders>
            <w:vAlign w:val="center"/>
          </w:tcPr>
          <w:p w14:paraId="2BF1BA8D" w14:textId="77777777" w:rsidR="008D2238" w:rsidRPr="00F92FD8" w:rsidRDefault="008D2238" w:rsidP="0049798F">
            <w:pPr>
              <w:pStyle w:val="metod"/>
              <w:snapToGrid w:val="0"/>
              <w:ind w:firstLine="0"/>
              <w:jc w:val="center"/>
              <w:rPr>
                <w:rFonts w:ascii="Arial" w:hAnsi="Arial" w:cs="Arial"/>
                <w:b/>
                <w:sz w:val="18"/>
                <w:szCs w:val="18"/>
                <w:lang w:val="en-US"/>
              </w:rPr>
            </w:pPr>
          </w:p>
        </w:tc>
      </w:tr>
      <w:tr w:rsidR="008D2238" w:rsidRPr="0092276A" w14:paraId="1F31DB38" w14:textId="77777777" w:rsidTr="00773688">
        <w:trPr>
          <w:cantSplit/>
          <w:trHeight w:val="888"/>
        </w:trPr>
        <w:tc>
          <w:tcPr>
            <w:tcW w:w="709" w:type="dxa"/>
            <w:vMerge w:val="restart"/>
            <w:tcBorders>
              <w:top w:val="single" w:sz="4" w:space="0" w:color="000000"/>
              <w:left w:val="single" w:sz="4" w:space="0" w:color="000000"/>
            </w:tcBorders>
            <w:vAlign w:val="center"/>
          </w:tcPr>
          <w:p w14:paraId="3BCCB2C2" w14:textId="77777777" w:rsidR="008D2238" w:rsidRDefault="008D2238" w:rsidP="0049798F">
            <w:pPr>
              <w:pStyle w:val="metod"/>
              <w:snapToGrid w:val="0"/>
              <w:ind w:firstLine="34"/>
              <w:jc w:val="center"/>
              <w:rPr>
                <w:rFonts w:ascii="Arial" w:hAnsi="Arial" w:cs="Arial"/>
                <w:sz w:val="18"/>
                <w:szCs w:val="18"/>
                <w:lang w:val="en-US"/>
              </w:rPr>
            </w:pPr>
            <w:r>
              <w:rPr>
                <w:rFonts w:ascii="Arial" w:hAnsi="Arial" w:cs="Arial"/>
                <w:sz w:val="18"/>
                <w:szCs w:val="18"/>
                <w:lang w:val="en-US"/>
              </w:rPr>
              <w:t>1</w:t>
            </w:r>
          </w:p>
          <w:p w14:paraId="36F2817D" w14:textId="77777777" w:rsidR="00FC1F9B" w:rsidRPr="00DE5C69" w:rsidRDefault="00FC1F9B" w:rsidP="0049798F">
            <w:pPr>
              <w:pStyle w:val="metod"/>
              <w:snapToGrid w:val="0"/>
              <w:ind w:firstLine="34"/>
              <w:jc w:val="center"/>
              <w:rPr>
                <w:rFonts w:ascii="Arial" w:hAnsi="Arial" w:cs="Arial"/>
                <w:sz w:val="18"/>
                <w:szCs w:val="18"/>
                <w:lang w:val="en-US"/>
              </w:rPr>
            </w:pPr>
          </w:p>
        </w:tc>
        <w:tc>
          <w:tcPr>
            <w:tcW w:w="5928" w:type="dxa"/>
            <w:tcBorders>
              <w:top w:val="single" w:sz="4" w:space="0" w:color="000000"/>
              <w:left w:val="single" w:sz="4" w:space="0" w:color="000000"/>
              <w:bottom w:val="single" w:sz="4" w:space="0" w:color="000000"/>
            </w:tcBorders>
          </w:tcPr>
          <w:p w14:paraId="105E570E" w14:textId="77777777" w:rsidR="008D2238" w:rsidRPr="005C2DFD" w:rsidRDefault="008D2238" w:rsidP="0049798F">
            <w:pPr>
              <w:snapToGrid w:val="0"/>
              <w:rPr>
                <w:rFonts w:ascii="Arial" w:hAnsi="Arial" w:cs="Arial"/>
                <w:b/>
                <w:bCs/>
                <w:sz w:val="18"/>
                <w:szCs w:val="18"/>
                <w:lang w:val="en-US"/>
              </w:rPr>
            </w:pPr>
            <w:r w:rsidRPr="005C2DFD">
              <w:rPr>
                <w:rFonts w:ascii="Arial" w:hAnsi="Arial" w:cs="Arial"/>
                <w:b/>
                <w:bCs/>
                <w:sz w:val="18"/>
                <w:szCs w:val="18"/>
                <w:lang w:val="en-US"/>
              </w:rPr>
              <w:t>Lecture 1. Introduction</w:t>
            </w:r>
            <w:r>
              <w:rPr>
                <w:rFonts w:ascii="Arial" w:hAnsi="Arial" w:cs="Arial"/>
                <w:b/>
                <w:bCs/>
                <w:sz w:val="18"/>
                <w:szCs w:val="18"/>
                <w:lang w:val="en-US"/>
              </w:rPr>
              <w:t xml:space="preserve"> to the course</w:t>
            </w:r>
            <w:r w:rsidRPr="005C2DFD">
              <w:rPr>
                <w:rFonts w:ascii="Arial" w:hAnsi="Arial" w:cs="Arial"/>
                <w:b/>
                <w:bCs/>
                <w:sz w:val="18"/>
                <w:szCs w:val="18"/>
                <w:lang w:val="en-US"/>
              </w:rPr>
              <w:t xml:space="preserve">. </w:t>
            </w:r>
            <w:r w:rsidR="00950C0E">
              <w:rPr>
                <w:rFonts w:ascii="Arial" w:hAnsi="Arial" w:cs="Arial"/>
                <w:b/>
                <w:bCs/>
                <w:sz w:val="18"/>
                <w:szCs w:val="18"/>
                <w:lang w:val="en-US"/>
              </w:rPr>
              <w:t>R</w:t>
            </w:r>
            <w:r w:rsidR="00FC1F9B">
              <w:rPr>
                <w:rFonts w:ascii="Arial" w:hAnsi="Arial" w:cs="Arial"/>
                <w:b/>
                <w:bCs/>
                <w:sz w:val="18"/>
                <w:szCs w:val="18"/>
                <w:lang w:val="en-US"/>
              </w:rPr>
              <w:t>ole of Research.  Research Process and Proposals</w:t>
            </w:r>
          </w:p>
          <w:p w14:paraId="0E3E61DF" w14:textId="77777777" w:rsidR="008D2238" w:rsidRPr="00D9645F" w:rsidRDefault="008D2238" w:rsidP="00950C0E">
            <w:pPr>
              <w:snapToGrid w:val="0"/>
              <w:rPr>
                <w:rFonts w:ascii="Arial" w:hAnsi="Arial" w:cs="Arial"/>
                <w:bCs/>
                <w:sz w:val="18"/>
                <w:szCs w:val="18"/>
                <w:lang w:val="en-US"/>
              </w:rPr>
            </w:pPr>
            <w:r>
              <w:rPr>
                <w:rFonts w:ascii="Arial" w:hAnsi="Arial" w:cs="Arial"/>
                <w:bCs/>
                <w:sz w:val="18"/>
                <w:szCs w:val="18"/>
                <w:lang w:val="en-US"/>
              </w:rPr>
              <w:t xml:space="preserve">Purpose of research. Fundamental approaches to research. </w:t>
            </w:r>
            <w:r w:rsidRPr="000B62B6">
              <w:rPr>
                <w:rFonts w:ascii="Arial" w:hAnsi="Arial" w:cs="Arial"/>
                <w:bCs/>
                <w:sz w:val="18"/>
                <w:szCs w:val="18"/>
                <w:lang w:val="en-US"/>
              </w:rPr>
              <w:t>Definition</w:t>
            </w:r>
            <w:r>
              <w:rPr>
                <w:rFonts w:ascii="Arial" w:hAnsi="Arial" w:cs="Arial"/>
                <w:bCs/>
                <w:sz w:val="18"/>
                <w:szCs w:val="18"/>
                <w:lang w:val="en-US"/>
              </w:rPr>
              <w:t>, scope, significance, ethics and limitations of business research. Identification of business p</w:t>
            </w:r>
            <w:r w:rsidRPr="000B62B6">
              <w:rPr>
                <w:rFonts w:ascii="Arial" w:hAnsi="Arial" w:cs="Arial"/>
                <w:bCs/>
                <w:sz w:val="18"/>
                <w:szCs w:val="18"/>
                <w:lang w:val="en-US"/>
              </w:rPr>
              <w:t>roblem</w:t>
            </w:r>
            <w:r>
              <w:rPr>
                <w:rFonts w:ascii="Arial" w:hAnsi="Arial" w:cs="Arial"/>
                <w:bCs/>
                <w:sz w:val="18"/>
                <w:szCs w:val="18"/>
                <w:lang w:val="en-US"/>
              </w:rPr>
              <w:t>/ need. Formulation of r</w:t>
            </w:r>
            <w:r w:rsidRPr="000B62B6">
              <w:rPr>
                <w:rFonts w:ascii="Arial" w:hAnsi="Arial" w:cs="Arial"/>
                <w:bCs/>
                <w:sz w:val="18"/>
                <w:szCs w:val="18"/>
                <w:lang w:val="en-US"/>
              </w:rPr>
              <w:t xml:space="preserve">esearch </w:t>
            </w:r>
            <w:r>
              <w:rPr>
                <w:rFonts w:ascii="Arial" w:hAnsi="Arial" w:cs="Arial"/>
                <w:bCs/>
                <w:sz w:val="18"/>
                <w:szCs w:val="18"/>
                <w:lang w:val="en-US"/>
              </w:rPr>
              <w:t>p</w:t>
            </w:r>
            <w:r w:rsidRPr="000B62B6">
              <w:rPr>
                <w:rFonts w:ascii="Arial" w:hAnsi="Arial" w:cs="Arial"/>
                <w:bCs/>
                <w:sz w:val="18"/>
                <w:szCs w:val="18"/>
                <w:lang w:val="en-US"/>
              </w:rPr>
              <w:t>roblem</w:t>
            </w:r>
            <w:r>
              <w:rPr>
                <w:rFonts w:ascii="Arial" w:hAnsi="Arial" w:cs="Arial"/>
                <w:bCs/>
                <w:sz w:val="18"/>
                <w:szCs w:val="18"/>
                <w:lang w:val="en-US"/>
              </w:rPr>
              <w:t>. Definition of research d</w:t>
            </w:r>
            <w:r w:rsidRPr="00DA0F46">
              <w:rPr>
                <w:rFonts w:ascii="Arial" w:hAnsi="Arial" w:cs="Arial"/>
                <w:bCs/>
                <w:sz w:val="18"/>
                <w:szCs w:val="18"/>
                <w:lang w:val="en-US"/>
              </w:rPr>
              <w:t>esign</w:t>
            </w:r>
            <w:r>
              <w:rPr>
                <w:rFonts w:ascii="Arial" w:hAnsi="Arial" w:cs="Arial"/>
                <w:bCs/>
                <w:sz w:val="18"/>
                <w:szCs w:val="18"/>
                <w:lang w:val="en-US"/>
              </w:rPr>
              <w:t>. Types of research d</w:t>
            </w:r>
            <w:r w:rsidRPr="00DA0F46">
              <w:rPr>
                <w:rFonts w:ascii="Arial" w:hAnsi="Arial" w:cs="Arial"/>
                <w:bCs/>
                <w:sz w:val="18"/>
                <w:szCs w:val="18"/>
                <w:lang w:val="en-US"/>
              </w:rPr>
              <w:t>esign</w:t>
            </w:r>
            <w:r>
              <w:rPr>
                <w:rFonts w:ascii="Arial" w:hAnsi="Arial" w:cs="Arial"/>
                <w:bCs/>
                <w:sz w:val="18"/>
                <w:szCs w:val="18"/>
                <w:lang w:val="en-US"/>
              </w:rPr>
              <w:t>. Exploratory r</w:t>
            </w:r>
            <w:r w:rsidRPr="00DA0F46">
              <w:rPr>
                <w:rFonts w:ascii="Arial" w:hAnsi="Arial" w:cs="Arial"/>
                <w:bCs/>
                <w:sz w:val="18"/>
                <w:szCs w:val="18"/>
                <w:lang w:val="en-US"/>
              </w:rPr>
              <w:t>esearch</w:t>
            </w:r>
            <w:r>
              <w:rPr>
                <w:rFonts w:ascii="Arial" w:hAnsi="Arial" w:cs="Arial"/>
                <w:bCs/>
                <w:sz w:val="18"/>
                <w:szCs w:val="18"/>
                <w:lang w:val="en-US"/>
              </w:rPr>
              <w:t>. Conclusive r</w:t>
            </w:r>
            <w:r w:rsidRPr="00DA0F46">
              <w:rPr>
                <w:rFonts w:ascii="Arial" w:hAnsi="Arial" w:cs="Arial"/>
                <w:bCs/>
                <w:sz w:val="18"/>
                <w:szCs w:val="18"/>
                <w:lang w:val="en-US"/>
              </w:rPr>
              <w:t>esearch</w:t>
            </w:r>
            <w:r>
              <w:rPr>
                <w:rFonts w:ascii="Arial" w:hAnsi="Arial" w:cs="Arial"/>
                <w:bCs/>
                <w:sz w:val="18"/>
                <w:szCs w:val="18"/>
                <w:lang w:val="en-US"/>
              </w:rPr>
              <w:t>. Evaluative research.</w:t>
            </w:r>
          </w:p>
        </w:tc>
        <w:tc>
          <w:tcPr>
            <w:tcW w:w="900" w:type="dxa"/>
            <w:tcBorders>
              <w:top w:val="single" w:sz="4" w:space="0" w:color="000000"/>
              <w:left w:val="single" w:sz="4" w:space="0" w:color="000000"/>
              <w:bottom w:val="single" w:sz="4" w:space="0" w:color="000000"/>
            </w:tcBorders>
            <w:vAlign w:val="center"/>
          </w:tcPr>
          <w:p w14:paraId="0A3D5AD1" w14:textId="77777777" w:rsidR="008D2238" w:rsidRPr="009D35C4" w:rsidRDefault="008D2238" w:rsidP="0049798F">
            <w:pPr>
              <w:pStyle w:val="metod"/>
              <w:snapToGrid w:val="0"/>
              <w:ind w:firstLine="33"/>
              <w:jc w:val="center"/>
              <w:rPr>
                <w:rFonts w:ascii="Arial" w:hAnsi="Arial" w:cs="Arial"/>
                <w:bCs/>
                <w:sz w:val="18"/>
                <w:szCs w:val="18"/>
                <w:lang w:val="en-US"/>
              </w:rPr>
            </w:pPr>
            <w:r>
              <w:rPr>
                <w:rFonts w:ascii="Arial" w:hAnsi="Arial" w:cs="Arial"/>
                <w:bCs/>
                <w:sz w:val="18"/>
                <w:szCs w:val="18"/>
                <w:lang w:val="en-US"/>
              </w:rPr>
              <w:t>2</w:t>
            </w:r>
          </w:p>
        </w:tc>
        <w:tc>
          <w:tcPr>
            <w:tcW w:w="990" w:type="dxa"/>
            <w:tcBorders>
              <w:top w:val="single" w:sz="4" w:space="0" w:color="000000"/>
              <w:left w:val="single" w:sz="4" w:space="0" w:color="000000"/>
              <w:bottom w:val="single" w:sz="4" w:space="0" w:color="000000"/>
            </w:tcBorders>
            <w:vAlign w:val="center"/>
          </w:tcPr>
          <w:p w14:paraId="6ED1BD3E" w14:textId="77777777" w:rsidR="008D2238" w:rsidRPr="00F92FD8" w:rsidRDefault="008D2238" w:rsidP="0049798F">
            <w:pPr>
              <w:pStyle w:val="metod"/>
              <w:snapToGrid w:val="0"/>
              <w:ind w:firstLine="34"/>
              <w:jc w:val="center"/>
              <w:rPr>
                <w:rFonts w:ascii="Arial" w:hAnsi="Arial" w:cs="Arial"/>
                <w:bCs/>
                <w:sz w:val="18"/>
                <w:szCs w:val="18"/>
                <w:lang w:val="en-US"/>
              </w:rPr>
            </w:pPr>
          </w:p>
        </w:tc>
        <w:tc>
          <w:tcPr>
            <w:tcW w:w="1679" w:type="dxa"/>
            <w:tcBorders>
              <w:top w:val="single" w:sz="4" w:space="0" w:color="000000"/>
              <w:left w:val="single" w:sz="4" w:space="0" w:color="000000"/>
              <w:bottom w:val="single" w:sz="4" w:space="0" w:color="000000"/>
              <w:right w:val="single" w:sz="4" w:space="0" w:color="000000"/>
            </w:tcBorders>
          </w:tcPr>
          <w:p w14:paraId="7F55F200" w14:textId="77777777" w:rsidR="008D2238" w:rsidRPr="00782D8B" w:rsidRDefault="00091E41" w:rsidP="00950C0E">
            <w:pPr>
              <w:widowControl w:val="0"/>
              <w:autoSpaceDE w:val="0"/>
              <w:autoSpaceDN w:val="0"/>
              <w:adjustRightInd w:val="0"/>
              <w:spacing w:line="229" w:lineRule="exact"/>
              <w:ind w:left="100"/>
              <w:rPr>
                <w:rFonts w:ascii="Arial" w:hAnsi="Arial" w:cs="Arial"/>
                <w:sz w:val="18"/>
                <w:szCs w:val="18"/>
                <w:lang w:val="en-US"/>
              </w:rPr>
            </w:pPr>
            <w:r>
              <w:rPr>
                <w:rFonts w:ascii="Arial" w:hAnsi="Arial" w:cs="Arial"/>
                <w:sz w:val="18"/>
                <w:szCs w:val="18"/>
                <w:lang w:val="en-US"/>
              </w:rPr>
              <w:t>Hair</w:t>
            </w:r>
            <w:r w:rsidR="008D2238" w:rsidRPr="00173152">
              <w:rPr>
                <w:rFonts w:ascii="Arial" w:hAnsi="Arial" w:cs="Arial"/>
                <w:sz w:val="18"/>
                <w:szCs w:val="18"/>
              </w:rPr>
              <w:t xml:space="preserve"> et al., Chs.</w:t>
            </w:r>
            <w:r>
              <w:rPr>
                <w:rFonts w:ascii="Arial" w:hAnsi="Arial" w:cs="Arial"/>
                <w:sz w:val="18"/>
                <w:szCs w:val="18"/>
                <w:lang w:val="en-US"/>
              </w:rPr>
              <w:t>1</w:t>
            </w:r>
            <w:r>
              <w:rPr>
                <w:rFonts w:ascii="Arial" w:hAnsi="Arial" w:cs="Arial"/>
                <w:sz w:val="18"/>
                <w:szCs w:val="18"/>
              </w:rPr>
              <w:t xml:space="preserve">, </w:t>
            </w:r>
            <w:r>
              <w:rPr>
                <w:rFonts w:ascii="Arial" w:hAnsi="Arial" w:cs="Arial"/>
                <w:sz w:val="18"/>
                <w:szCs w:val="18"/>
                <w:lang w:val="en-US"/>
              </w:rPr>
              <w:t>2</w:t>
            </w:r>
          </w:p>
        </w:tc>
      </w:tr>
      <w:tr w:rsidR="008D2238" w:rsidRPr="0092276A" w14:paraId="03314B58" w14:textId="77777777" w:rsidTr="00773688">
        <w:trPr>
          <w:cantSplit/>
          <w:trHeight w:val="421"/>
        </w:trPr>
        <w:tc>
          <w:tcPr>
            <w:tcW w:w="709" w:type="dxa"/>
            <w:vMerge/>
            <w:tcBorders>
              <w:left w:val="single" w:sz="4" w:space="0" w:color="000000"/>
              <w:bottom w:val="single" w:sz="4" w:space="0" w:color="000000"/>
            </w:tcBorders>
            <w:vAlign w:val="center"/>
          </w:tcPr>
          <w:p w14:paraId="56B3B880" w14:textId="77777777" w:rsidR="008D2238" w:rsidRDefault="008D2238" w:rsidP="0049798F">
            <w:pPr>
              <w:pStyle w:val="metod"/>
              <w:snapToGrid w:val="0"/>
              <w:ind w:left="360" w:firstLine="0"/>
              <w:rPr>
                <w:rFonts w:ascii="Arial" w:hAnsi="Arial" w:cs="Arial"/>
                <w:sz w:val="18"/>
                <w:szCs w:val="18"/>
                <w:lang w:val="en-US"/>
              </w:rPr>
            </w:pPr>
          </w:p>
        </w:tc>
        <w:tc>
          <w:tcPr>
            <w:tcW w:w="5928" w:type="dxa"/>
            <w:tcBorders>
              <w:top w:val="single" w:sz="4" w:space="0" w:color="000000"/>
              <w:left w:val="single" w:sz="4" w:space="0" w:color="000000"/>
              <w:bottom w:val="single" w:sz="4" w:space="0" w:color="000000"/>
            </w:tcBorders>
          </w:tcPr>
          <w:p w14:paraId="47B9F971" w14:textId="77777777" w:rsidR="008D2238" w:rsidRPr="00313BDD" w:rsidRDefault="008D2238" w:rsidP="00FC1F9B">
            <w:pPr>
              <w:pStyle w:val="metod"/>
              <w:snapToGrid w:val="0"/>
              <w:ind w:firstLine="0"/>
              <w:rPr>
                <w:rFonts w:ascii="Arial" w:hAnsi="Arial" w:cs="Arial"/>
                <w:bCs/>
                <w:sz w:val="18"/>
                <w:szCs w:val="18"/>
                <w:lang w:val="en-US"/>
              </w:rPr>
            </w:pPr>
            <w:r w:rsidRPr="00210BCD">
              <w:rPr>
                <w:rFonts w:ascii="Arial" w:hAnsi="Arial" w:cs="Arial"/>
                <w:b/>
                <w:bCs/>
                <w:sz w:val="18"/>
                <w:szCs w:val="18"/>
                <w:lang w:val="en-US"/>
              </w:rPr>
              <w:t>Seminar 1.</w:t>
            </w:r>
            <w:r w:rsidRPr="00210BCD">
              <w:rPr>
                <w:rFonts w:ascii="Arial" w:hAnsi="Arial" w:cs="Arial"/>
                <w:bCs/>
                <w:sz w:val="18"/>
                <w:szCs w:val="18"/>
                <w:lang w:val="en-US"/>
              </w:rPr>
              <w:t xml:space="preserve"> </w:t>
            </w:r>
            <w:r w:rsidR="00FC1F9B">
              <w:rPr>
                <w:rFonts w:ascii="Arial" w:hAnsi="Arial" w:cs="Arial"/>
                <w:bCs/>
                <w:sz w:val="18"/>
                <w:szCs w:val="18"/>
                <w:lang w:val="en-US"/>
              </w:rPr>
              <w:t>In class assignment</w:t>
            </w:r>
            <w:r>
              <w:rPr>
                <w:rFonts w:ascii="Arial" w:hAnsi="Arial" w:cs="Arial"/>
                <w:bCs/>
                <w:sz w:val="18"/>
                <w:szCs w:val="18"/>
                <w:lang w:val="en-US"/>
              </w:rPr>
              <w:t xml:space="preserve"> </w:t>
            </w:r>
            <w:r w:rsidR="00313BDD">
              <w:rPr>
                <w:rFonts w:ascii="Arial" w:hAnsi="Arial" w:cs="Arial"/>
                <w:bCs/>
                <w:sz w:val="18"/>
                <w:szCs w:val="18"/>
                <w:lang w:val="en-US"/>
              </w:rPr>
              <w:t xml:space="preserve">-- </w:t>
            </w:r>
            <w:r w:rsidR="005B1DA3">
              <w:rPr>
                <w:rFonts w:ascii="Arial" w:hAnsi="Arial" w:cs="Arial"/>
                <w:bCs/>
                <w:sz w:val="18"/>
                <w:szCs w:val="18"/>
                <w:lang w:val="en-US"/>
              </w:rPr>
              <w:t>C</w:t>
            </w:r>
            <w:r>
              <w:rPr>
                <w:rFonts w:ascii="Arial" w:hAnsi="Arial" w:cs="Arial"/>
                <w:bCs/>
                <w:sz w:val="18"/>
                <w:szCs w:val="18"/>
                <w:lang w:val="en-US"/>
              </w:rPr>
              <w:t xml:space="preserve">hoose a </w:t>
            </w:r>
            <w:r w:rsidR="00FC1F9B">
              <w:rPr>
                <w:rFonts w:ascii="Arial" w:hAnsi="Arial" w:cs="Arial"/>
                <w:bCs/>
                <w:sz w:val="18"/>
                <w:szCs w:val="18"/>
                <w:lang w:val="en-US"/>
              </w:rPr>
              <w:t xml:space="preserve">potential </w:t>
            </w:r>
            <w:r>
              <w:rPr>
                <w:rFonts w:ascii="Arial" w:hAnsi="Arial" w:cs="Arial"/>
                <w:bCs/>
                <w:sz w:val="18"/>
                <w:szCs w:val="18"/>
                <w:lang w:val="en-US"/>
              </w:rPr>
              <w:t>problem to study</w:t>
            </w:r>
            <w:r w:rsidR="00FC1F9B">
              <w:rPr>
                <w:rFonts w:ascii="Arial" w:hAnsi="Arial" w:cs="Arial"/>
                <w:bCs/>
                <w:sz w:val="18"/>
                <w:szCs w:val="18"/>
                <w:lang w:val="en-US"/>
              </w:rPr>
              <w:t xml:space="preserve"> for your thesis</w:t>
            </w:r>
            <w:r>
              <w:rPr>
                <w:rFonts w:ascii="Arial" w:hAnsi="Arial" w:cs="Arial"/>
                <w:bCs/>
                <w:sz w:val="18"/>
                <w:szCs w:val="18"/>
                <w:lang w:val="en-US"/>
              </w:rPr>
              <w:t xml:space="preserve">. </w:t>
            </w:r>
            <w:r w:rsidR="00FC1F9B">
              <w:rPr>
                <w:rFonts w:ascii="Arial" w:hAnsi="Arial" w:cs="Arial"/>
                <w:bCs/>
                <w:sz w:val="18"/>
                <w:szCs w:val="18"/>
                <w:lang w:val="en-US"/>
              </w:rPr>
              <w:t xml:space="preserve"> Identify your research problem.</w:t>
            </w:r>
          </w:p>
        </w:tc>
        <w:tc>
          <w:tcPr>
            <w:tcW w:w="900" w:type="dxa"/>
            <w:tcBorders>
              <w:top w:val="single" w:sz="4" w:space="0" w:color="000000"/>
              <w:left w:val="single" w:sz="4" w:space="0" w:color="000000"/>
              <w:bottom w:val="single" w:sz="4" w:space="0" w:color="000000"/>
            </w:tcBorders>
            <w:vAlign w:val="center"/>
          </w:tcPr>
          <w:p w14:paraId="44A32FF4" w14:textId="77777777" w:rsidR="008D2238" w:rsidRDefault="008D2238" w:rsidP="0049798F">
            <w:pPr>
              <w:pStyle w:val="metod"/>
              <w:snapToGrid w:val="0"/>
              <w:ind w:firstLine="33"/>
              <w:jc w:val="center"/>
              <w:rPr>
                <w:rFonts w:ascii="Arial" w:hAnsi="Arial" w:cs="Arial"/>
                <w:bCs/>
                <w:sz w:val="18"/>
                <w:szCs w:val="18"/>
                <w:lang w:val="en-US"/>
              </w:rPr>
            </w:pPr>
          </w:p>
        </w:tc>
        <w:tc>
          <w:tcPr>
            <w:tcW w:w="990" w:type="dxa"/>
            <w:tcBorders>
              <w:top w:val="single" w:sz="4" w:space="0" w:color="000000"/>
              <w:left w:val="single" w:sz="4" w:space="0" w:color="000000"/>
              <w:bottom w:val="single" w:sz="4" w:space="0" w:color="000000"/>
            </w:tcBorders>
            <w:vAlign w:val="center"/>
          </w:tcPr>
          <w:p w14:paraId="43737D8E" w14:textId="77777777" w:rsidR="008D2238" w:rsidRPr="00F92FD8" w:rsidRDefault="008D2238" w:rsidP="0049798F">
            <w:pPr>
              <w:pStyle w:val="metod"/>
              <w:snapToGrid w:val="0"/>
              <w:ind w:firstLine="34"/>
              <w:jc w:val="center"/>
              <w:rPr>
                <w:rFonts w:ascii="Arial" w:hAnsi="Arial" w:cs="Arial"/>
                <w:bCs/>
                <w:sz w:val="18"/>
                <w:szCs w:val="18"/>
                <w:lang w:val="en-US"/>
              </w:rPr>
            </w:pPr>
            <w:r w:rsidRPr="00F92FD8">
              <w:rPr>
                <w:rFonts w:ascii="Arial" w:hAnsi="Arial" w:cs="Arial"/>
                <w:bCs/>
                <w:sz w:val="18"/>
                <w:szCs w:val="18"/>
                <w:lang w:val="en-US"/>
              </w:rPr>
              <w:t>2</w:t>
            </w:r>
          </w:p>
        </w:tc>
        <w:tc>
          <w:tcPr>
            <w:tcW w:w="1679" w:type="dxa"/>
            <w:tcBorders>
              <w:top w:val="single" w:sz="4" w:space="0" w:color="000000"/>
              <w:left w:val="single" w:sz="4" w:space="0" w:color="000000"/>
              <w:bottom w:val="single" w:sz="4" w:space="0" w:color="000000"/>
              <w:right w:val="single" w:sz="4" w:space="0" w:color="000000"/>
            </w:tcBorders>
          </w:tcPr>
          <w:p w14:paraId="40A4893A" w14:textId="77777777" w:rsidR="008D2238" w:rsidRPr="00F92FD8" w:rsidRDefault="008D2238" w:rsidP="0049798F">
            <w:pPr>
              <w:widowControl w:val="0"/>
              <w:autoSpaceDE w:val="0"/>
              <w:autoSpaceDN w:val="0"/>
              <w:adjustRightInd w:val="0"/>
              <w:rPr>
                <w:rFonts w:ascii="Arial" w:hAnsi="Arial" w:cs="Arial"/>
                <w:sz w:val="18"/>
                <w:szCs w:val="18"/>
              </w:rPr>
            </w:pPr>
          </w:p>
        </w:tc>
      </w:tr>
      <w:tr w:rsidR="008D2238" w:rsidRPr="0092276A" w14:paraId="25D51456" w14:textId="77777777" w:rsidTr="00773688">
        <w:trPr>
          <w:cantSplit/>
          <w:trHeight w:val="743"/>
        </w:trPr>
        <w:tc>
          <w:tcPr>
            <w:tcW w:w="709" w:type="dxa"/>
            <w:vMerge w:val="restart"/>
            <w:tcBorders>
              <w:top w:val="single" w:sz="4" w:space="0" w:color="000000"/>
              <w:left w:val="single" w:sz="4" w:space="0" w:color="000000"/>
            </w:tcBorders>
            <w:vAlign w:val="center"/>
          </w:tcPr>
          <w:p w14:paraId="15241735" w14:textId="77777777" w:rsidR="00FC1F9B" w:rsidRDefault="00FC1F9B" w:rsidP="00FC1F9B">
            <w:pPr>
              <w:pStyle w:val="metod"/>
              <w:snapToGrid w:val="0"/>
              <w:ind w:firstLine="34"/>
              <w:jc w:val="center"/>
              <w:rPr>
                <w:rFonts w:ascii="Arial" w:hAnsi="Arial" w:cs="Arial"/>
                <w:sz w:val="18"/>
                <w:szCs w:val="18"/>
                <w:lang w:val="en-US"/>
              </w:rPr>
            </w:pPr>
            <w:r>
              <w:rPr>
                <w:rFonts w:ascii="Arial" w:hAnsi="Arial" w:cs="Arial"/>
                <w:sz w:val="18"/>
                <w:szCs w:val="18"/>
                <w:lang w:val="en-US"/>
              </w:rPr>
              <w:t>1</w:t>
            </w:r>
          </w:p>
          <w:p w14:paraId="249B147D" w14:textId="77777777" w:rsidR="008D2238" w:rsidRPr="0092276A" w:rsidRDefault="008D2238" w:rsidP="00FC1F9B">
            <w:pPr>
              <w:pStyle w:val="metod"/>
              <w:snapToGrid w:val="0"/>
              <w:ind w:firstLine="34"/>
              <w:jc w:val="center"/>
              <w:rPr>
                <w:rFonts w:ascii="Arial" w:hAnsi="Arial" w:cs="Arial"/>
                <w:sz w:val="18"/>
                <w:szCs w:val="18"/>
                <w:lang w:val="en-US"/>
              </w:rPr>
            </w:pPr>
          </w:p>
        </w:tc>
        <w:tc>
          <w:tcPr>
            <w:tcW w:w="5928" w:type="dxa"/>
            <w:tcBorders>
              <w:top w:val="single" w:sz="4" w:space="0" w:color="000000"/>
              <w:left w:val="single" w:sz="4" w:space="0" w:color="000000"/>
              <w:bottom w:val="single" w:sz="4" w:space="0" w:color="000000"/>
            </w:tcBorders>
          </w:tcPr>
          <w:p w14:paraId="6C6DCDC8" w14:textId="77777777" w:rsidR="008D2238" w:rsidRPr="00464F9E" w:rsidRDefault="008D2238" w:rsidP="0049798F">
            <w:pPr>
              <w:pStyle w:val="metod"/>
              <w:tabs>
                <w:tab w:val="center" w:pos="601"/>
              </w:tabs>
              <w:snapToGrid w:val="0"/>
              <w:ind w:firstLine="0"/>
              <w:rPr>
                <w:rFonts w:ascii="Arial" w:hAnsi="Arial" w:cs="Arial"/>
                <w:b/>
                <w:sz w:val="18"/>
                <w:szCs w:val="18"/>
                <w:lang w:val="en-US"/>
              </w:rPr>
            </w:pPr>
            <w:r w:rsidRPr="005C2DFD">
              <w:rPr>
                <w:rFonts w:ascii="Arial" w:hAnsi="Arial" w:cs="Arial"/>
                <w:b/>
                <w:bCs/>
                <w:sz w:val="18"/>
                <w:szCs w:val="18"/>
                <w:lang w:val="en-US"/>
              </w:rPr>
              <w:t xml:space="preserve">Lecture </w:t>
            </w:r>
            <w:r w:rsidRPr="005C2DFD">
              <w:rPr>
                <w:rFonts w:ascii="Arial" w:hAnsi="Arial" w:cs="Arial"/>
                <w:b/>
                <w:sz w:val="18"/>
                <w:szCs w:val="18"/>
                <w:lang w:val="en-US"/>
              </w:rPr>
              <w:t xml:space="preserve">2. </w:t>
            </w:r>
            <w:r w:rsidR="00257929">
              <w:rPr>
                <w:rFonts w:ascii="Arial" w:hAnsi="Arial" w:cs="Arial"/>
                <w:b/>
                <w:sz w:val="18"/>
                <w:szCs w:val="18"/>
                <w:lang w:val="en-US"/>
              </w:rPr>
              <w:t>Secondary data</w:t>
            </w:r>
            <w:r>
              <w:rPr>
                <w:rFonts w:ascii="Arial" w:hAnsi="Arial" w:cs="Arial"/>
                <w:b/>
                <w:bCs/>
                <w:iCs/>
                <w:sz w:val="18"/>
                <w:szCs w:val="18"/>
                <w:lang w:val="en-US"/>
              </w:rPr>
              <w:t>. Literature review.</w:t>
            </w:r>
          </w:p>
          <w:p w14:paraId="4B7C71B5" w14:textId="77777777" w:rsidR="008D2238" w:rsidRDefault="008D2238" w:rsidP="0049798F">
            <w:pPr>
              <w:pStyle w:val="metod"/>
              <w:snapToGrid w:val="0"/>
              <w:ind w:firstLine="0"/>
              <w:rPr>
                <w:rFonts w:ascii="Arial" w:hAnsi="Arial" w:cs="Arial"/>
                <w:sz w:val="18"/>
                <w:szCs w:val="18"/>
                <w:lang w:val="en-US"/>
              </w:rPr>
            </w:pPr>
            <w:r w:rsidRPr="00DA0F46">
              <w:rPr>
                <w:rFonts w:ascii="Arial" w:hAnsi="Arial" w:cs="Arial"/>
                <w:sz w:val="18"/>
                <w:szCs w:val="18"/>
                <w:lang w:val="en-US"/>
              </w:rPr>
              <w:t>Types of data</w:t>
            </w:r>
            <w:r>
              <w:rPr>
                <w:rFonts w:ascii="Arial" w:hAnsi="Arial" w:cs="Arial"/>
                <w:sz w:val="18"/>
                <w:szCs w:val="18"/>
                <w:lang w:val="en-US"/>
              </w:rPr>
              <w:t>. Primary and s</w:t>
            </w:r>
            <w:r w:rsidRPr="00DA0F46">
              <w:rPr>
                <w:rFonts w:ascii="Arial" w:hAnsi="Arial" w:cs="Arial"/>
                <w:sz w:val="18"/>
                <w:szCs w:val="18"/>
                <w:lang w:val="en-US"/>
              </w:rPr>
              <w:t>econdary data</w:t>
            </w:r>
            <w:r>
              <w:rPr>
                <w:rFonts w:ascii="Arial" w:hAnsi="Arial" w:cs="Arial"/>
                <w:sz w:val="18"/>
                <w:szCs w:val="18"/>
                <w:lang w:val="en-US"/>
              </w:rPr>
              <w:t xml:space="preserve"> and their collection methods. Advantages &amp; l</w:t>
            </w:r>
            <w:r w:rsidRPr="00DA0F46">
              <w:rPr>
                <w:rFonts w:ascii="Arial" w:hAnsi="Arial" w:cs="Arial"/>
                <w:sz w:val="18"/>
                <w:szCs w:val="18"/>
                <w:lang w:val="en-US"/>
              </w:rPr>
              <w:t xml:space="preserve">imitations of secondary </w:t>
            </w:r>
            <w:r>
              <w:rPr>
                <w:rFonts w:ascii="Arial" w:hAnsi="Arial" w:cs="Arial"/>
                <w:sz w:val="18"/>
                <w:szCs w:val="18"/>
                <w:lang w:val="en-US"/>
              </w:rPr>
              <w:t xml:space="preserve">and primary </w:t>
            </w:r>
            <w:r w:rsidRPr="00DA0F46">
              <w:rPr>
                <w:rFonts w:ascii="Arial" w:hAnsi="Arial" w:cs="Arial"/>
                <w:sz w:val="18"/>
                <w:szCs w:val="18"/>
                <w:lang w:val="en-US"/>
              </w:rPr>
              <w:t>data</w:t>
            </w:r>
            <w:r>
              <w:rPr>
                <w:rFonts w:ascii="Arial" w:hAnsi="Arial" w:cs="Arial"/>
                <w:sz w:val="18"/>
                <w:szCs w:val="18"/>
                <w:lang w:val="en-US"/>
              </w:rPr>
              <w:t>. Literature review</w:t>
            </w:r>
            <w:r w:rsidR="00FC1F9B">
              <w:rPr>
                <w:rFonts w:ascii="Arial" w:hAnsi="Arial" w:cs="Arial"/>
                <w:sz w:val="18"/>
                <w:szCs w:val="18"/>
                <w:lang w:val="en-US"/>
              </w:rPr>
              <w:t xml:space="preserve"> and Hypotheses</w:t>
            </w:r>
          </w:p>
          <w:p w14:paraId="002316EE" w14:textId="056E422F" w:rsidR="00FC1F9B" w:rsidRPr="0092276A" w:rsidRDefault="00FC1F9B" w:rsidP="00FC1F9B">
            <w:pPr>
              <w:pStyle w:val="metod"/>
              <w:snapToGrid w:val="0"/>
              <w:ind w:firstLine="0"/>
              <w:rPr>
                <w:rFonts w:ascii="Arial" w:hAnsi="Arial" w:cs="Arial"/>
                <w:b/>
                <w:sz w:val="18"/>
                <w:szCs w:val="18"/>
                <w:u w:val="single"/>
                <w:lang w:val="en-US"/>
              </w:rPr>
            </w:pPr>
            <w:r>
              <w:rPr>
                <w:rFonts w:ascii="Arial" w:hAnsi="Arial" w:cs="Arial"/>
                <w:sz w:val="18"/>
                <w:szCs w:val="18"/>
                <w:lang w:val="en-US"/>
              </w:rPr>
              <w:t>Exploratory and Observational Research</w:t>
            </w:r>
            <w:r w:rsidR="00313BDD">
              <w:rPr>
                <w:rFonts w:ascii="Arial" w:hAnsi="Arial" w:cs="Arial"/>
                <w:sz w:val="18"/>
                <w:szCs w:val="18"/>
                <w:lang w:val="en-US"/>
              </w:rPr>
              <w:t>.  Intro</w:t>
            </w:r>
            <w:r w:rsidR="006B7BAD">
              <w:rPr>
                <w:rFonts w:ascii="Arial" w:hAnsi="Arial" w:cs="Arial"/>
                <w:sz w:val="18"/>
                <w:szCs w:val="18"/>
                <w:lang w:val="en-US"/>
              </w:rPr>
              <w:t>duction to digital analytics – G</w:t>
            </w:r>
            <w:r w:rsidR="00313BDD">
              <w:rPr>
                <w:rFonts w:ascii="Arial" w:hAnsi="Arial" w:cs="Arial"/>
                <w:sz w:val="18"/>
                <w:szCs w:val="18"/>
                <w:lang w:val="en-US"/>
              </w:rPr>
              <w:t>oogle analytics</w:t>
            </w:r>
          </w:p>
        </w:tc>
        <w:tc>
          <w:tcPr>
            <w:tcW w:w="900" w:type="dxa"/>
            <w:tcBorders>
              <w:top w:val="single" w:sz="4" w:space="0" w:color="000000"/>
              <w:left w:val="single" w:sz="4" w:space="0" w:color="000000"/>
              <w:bottom w:val="single" w:sz="4" w:space="0" w:color="000000"/>
            </w:tcBorders>
            <w:vAlign w:val="center"/>
          </w:tcPr>
          <w:p w14:paraId="5D336AB2" w14:textId="77777777" w:rsidR="008D2238" w:rsidRPr="009D35C4" w:rsidRDefault="008D2238" w:rsidP="0049798F">
            <w:pPr>
              <w:pStyle w:val="metod"/>
              <w:snapToGrid w:val="0"/>
              <w:ind w:firstLine="33"/>
              <w:jc w:val="center"/>
              <w:rPr>
                <w:rFonts w:ascii="Arial" w:hAnsi="Arial" w:cs="Arial"/>
                <w:bCs/>
                <w:sz w:val="18"/>
                <w:szCs w:val="18"/>
                <w:lang w:val="en-US"/>
              </w:rPr>
            </w:pPr>
            <w:r>
              <w:rPr>
                <w:rFonts w:ascii="Arial" w:hAnsi="Arial" w:cs="Arial"/>
                <w:bCs/>
                <w:sz w:val="18"/>
                <w:szCs w:val="18"/>
                <w:lang w:val="en-US"/>
              </w:rPr>
              <w:t>2</w:t>
            </w:r>
          </w:p>
        </w:tc>
        <w:tc>
          <w:tcPr>
            <w:tcW w:w="990" w:type="dxa"/>
            <w:tcBorders>
              <w:top w:val="single" w:sz="4" w:space="0" w:color="000000"/>
              <w:left w:val="single" w:sz="4" w:space="0" w:color="000000"/>
              <w:bottom w:val="single" w:sz="4" w:space="0" w:color="000000"/>
            </w:tcBorders>
            <w:vAlign w:val="center"/>
          </w:tcPr>
          <w:p w14:paraId="18911E63" w14:textId="77777777" w:rsidR="008D2238" w:rsidRPr="00F92FD8" w:rsidRDefault="008D2238" w:rsidP="0049798F">
            <w:pPr>
              <w:pStyle w:val="metod"/>
              <w:snapToGrid w:val="0"/>
              <w:ind w:firstLine="34"/>
              <w:jc w:val="center"/>
              <w:rPr>
                <w:rFonts w:ascii="Arial" w:hAnsi="Arial" w:cs="Arial"/>
                <w:bCs/>
                <w:sz w:val="18"/>
                <w:szCs w:val="18"/>
                <w:lang w:val="en-US"/>
              </w:rPr>
            </w:pPr>
          </w:p>
        </w:tc>
        <w:tc>
          <w:tcPr>
            <w:tcW w:w="1679" w:type="dxa"/>
            <w:tcBorders>
              <w:top w:val="single" w:sz="4" w:space="0" w:color="000000"/>
              <w:left w:val="single" w:sz="4" w:space="0" w:color="000000"/>
              <w:bottom w:val="single" w:sz="4" w:space="0" w:color="000000"/>
              <w:right w:val="single" w:sz="4" w:space="0" w:color="000000"/>
            </w:tcBorders>
          </w:tcPr>
          <w:p w14:paraId="12477729" w14:textId="77777777" w:rsidR="008D2238" w:rsidRPr="00E95343" w:rsidRDefault="008D2238" w:rsidP="00E95343">
            <w:pPr>
              <w:widowControl w:val="0"/>
              <w:autoSpaceDE w:val="0"/>
              <w:autoSpaceDN w:val="0"/>
              <w:adjustRightInd w:val="0"/>
              <w:ind w:left="101"/>
              <w:rPr>
                <w:rFonts w:ascii="Arial" w:hAnsi="Arial" w:cs="Arial"/>
                <w:sz w:val="4"/>
                <w:szCs w:val="4"/>
                <w:lang w:val="en-US"/>
              </w:rPr>
            </w:pPr>
          </w:p>
          <w:p w14:paraId="5AB32667" w14:textId="77777777" w:rsidR="00863E86" w:rsidRPr="00FC1F9B" w:rsidRDefault="00091E41" w:rsidP="00FC1F9B">
            <w:pPr>
              <w:widowControl w:val="0"/>
              <w:autoSpaceDE w:val="0"/>
              <w:autoSpaceDN w:val="0"/>
              <w:adjustRightInd w:val="0"/>
              <w:spacing w:line="229" w:lineRule="exact"/>
              <w:ind w:left="100"/>
              <w:rPr>
                <w:rFonts w:ascii="Arial" w:hAnsi="Arial" w:cs="Arial"/>
                <w:i/>
                <w:sz w:val="18"/>
                <w:szCs w:val="18"/>
                <w:lang w:val="en-US"/>
              </w:rPr>
            </w:pPr>
            <w:r>
              <w:rPr>
                <w:rFonts w:ascii="Arial" w:hAnsi="Arial" w:cs="Arial"/>
                <w:sz w:val="18"/>
                <w:szCs w:val="18"/>
                <w:lang w:val="en-US"/>
              </w:rPr>
              <w:t>Hair</w:t>
            </w:r>
            <w:r>
              <w:rPr>
                <w:rFonts w:ascii="Arial" w:hAnsi="Arial" w:cs="Arial"/>
                <w:sz w:val="18"/>
                <w:szCs w:val="18"/>
              </w:rPr>
              <w:t xml:space="preserve"> et al., Ch</w:t>
            </w:r>
            <w:r>
              <w:rPr>
                <w:rFonts w:ascii="Arial" w:hAnsi="Arial" w:cs="Arial"/>
                <w:sz w:val="18"/>
                <w:szCs w:val="18"/>
                <w:lang w:val="en-US"/>
              </w:rPr>
              <w:t>.3</w:t>
            </w:r>
            <w:r w:rsidRPr="00173152">
              <w:rPr>
                <w:rFonts w:ascii="Arial" w:hAnsi="Arial" w:cs="Arial"/>
                <w:sz w:val="18"/>
                <w:szCs w:val="18"/>
              </w:rPr>
              <w:t xml:space="preserve">, </w:t>
            </w:r>
            <w:r w:rsidR="00FC1F9B">
              <w:rPr>
                <w:rFonts w:ascii="Arial" w:hAnsi="Arial" w:cs="Arial"/>
                <w:sz w:val="18"/>
                <w:szCs w:val="18"/>
                <w:lang w:val="en-US"/>
              </w:rPr>
              <w:t>Ch 4</w:t>
            </w:r>
          </w:p>
        </w:tc>
      </w:tr>
      <w:tr w:rsidR="008D2238" w:rsidRPr="0092276A" w14:paraId="74414825" w14:textId="77777777" w:rsidTr="00773688">
        <w:trPr>
          <w:cantSplit/>
          <w:trHeight w:val="743"/>
        </w:trPr>
        <w:tc>
          <w:tcPr>
            <w:tcW w:w="709" w:type="dxa"/>
            <w:vMerge/>
            <w:tcBorders>
              <w:left w:val="single" w:sz="4" w:space="0" w:color="000000"/>
              <w:bottom w:val="single" w:sz="4" w:space="0" w:color="000000"/>
            </w:tcBorders>
            <w:vAlign w:val="center"/>
          </w:tcPr>
          <w:p w14:paraId="7A79F5B0" w14:textId="77777777" w:rsidR="008D2238" w:rsidRDefault="008D2238" w:rsidP="0049798F">
            <w:pPr>
              <w:pStyle w:val="metod"/>
              <w:snapToGrid w:val="0"/>
              <w:ind w:left="360" w:firstLine="0"/>
              <w:rPr>
                <w:rFonts w:ascii="Arial" w:hAnsi="Arial" w:cs="Arial"/>
                <w:sz w:val="18"/>
                <w:szCs w:val="18"/>
                <w:lang w:val="en-US"/>
              </w:rPr>
            </w:pPr>
          </w:p>
        </w:tc>
        <w:tc>
          <w:tcPr>
            <w:tcW w:w="5928" w:type="dxa"/>
            <w:tcBorders>
              <w:top w:val="single" w:sz="4" w:space="0" w:color="000000"/>
              <w:left w:val="single" w:sz="4" w:space="0" w:color="000000"/>
              <w:bottom w:val="single" w:sz="4" w:space="0" w:color="000000"/>
            </w:tcBorders>
          </w:tcPr>
          <w:p w14:paraId="33D367F6" w14:textId="77777777" w:rsidR="008D2238" w:rsidRDefault="008D2238" w:rsidP="00313BDD">
            <w:pPr>
              <w:pStyle w:val="metod"/>
              <w:tabs>
                <w:tab w:val="center" w:pos="601"/>
              </w:tabs>
              <w:snapToGrid w:val="0"/>
              <w:ind w:firstLine="0"/>
              <w:rPr>
                <w:rFonts w:ascii="Arial" w:hAnsi="Arial" w:cs="Arial"/>
                <w:b/>
                <w:bCs/>
                <w:sz w:val="18"/>
                <w:szCs w:val="18"/>
                <w:u w:val="single"/>
                <w:lang w:val="en-US"/>
              </w:rPr>
            </w:pPr>
            <w:r w:rsidRPr="005C2DFD">
              <w:rPr>
                <w:rFonts w:ascii="Arial" w:hAnsi="Arial" w:cs="Arial"/>
                <w:b/>
                <w:bCs/>
                <w:sz w:val="18"/>
                <w:szCs w:val="18"/>
                <w:lang w:val="en-US"/>
              </w:rPr>
              <w:t>Seminar 2.</w:t>
            </w:r>
            <w:r>
              <w:rPr>
                <w:rFonts w:ascii="Arial" w:hAnsi="Arial" w:cs="Arial"/>
                <w:bCs/>
                <w:sz w:val="18"/>
                <w:szCs w:val="18"/>
                <w:lang w:val="en-US"/>
              </w:rPr>
              <w:t xml:space="preserve"> </w:t>
            </w:r>
            <w:r w:rsidR="00FC1F9B">
              <w:rPr>
                <w:rFonts w:ascii="Arial" w:hAnsi="Arial" w:cs="Arial"/>
                <w:bCs/>
                <w:sz w:val="18"/>
                <w:szCs w:val="18"/>
                <w:lang w:val="en-US"/>
              </w:rPr>
              <w:t>In Class assignment</w:t>
            </w:r>
            <w:r w:rsidR="00313BDD">
              <w:rPr>
                <w:rFonts w:ascii="Arial" w:hAnsi="Arial" w:cs="Arial"/>
                <w:bCs/>
                <w:sz w:val="18"/>
                <w:szCs w:val="18"/>
                <w:lang w:val="en-US"/>
              </w:rPr>
              <w:t xml:space="preserve"> – Refine your research question and identify at least 2 exploratory research methods to refine your research question.  Create a rough conceptual diagram of your research.</w:t>
            </w:r>
          </w:p>
        </w:tc>
        <w:tc>
          <w:tcPr>
            <w:tcW w:w="900" w:type="dxa"/>
            <w:tcBorders>
              <w:top w:val="single" w:sz="4" w:space="0" w:color="000000"/>
              <w:left w:val="single" w:sz="4" w:space="0" w:color="000000"/>
              <w:bottom w:val="single" w:sz="4" w:space="0" w:color="000000"/>
            </w:tcBorders>
            <w:vAlign w:val="center"/>
          </w:tcPr>
          <w:p w14:paraId="50480821" w14:textId="77777777" w:rsidR="008D2238" w:rsidRDefault="008D2238" w:rsidP="0049798F">
            <w:pPr>
              <w:pStyle w:val="metod"/>
              <w:snapToGrid w:val="0"/>
              <w:ind w:firstLine="33"/>
              <w:jc w:val="center"/>
              <w:rPr>
                <w:rFonts w:ascii="Arial" w:hAnsi="Arial" w:cs="Arial"/>
                <w:bCs/>
                <w:sz w:val="18"/>
                <w:szCs w:val="18"/>
                <w:lang w:val="en-US"/>
              </w:rPr>
            </w:pPr>
          </w:p>
        </w:tc>
        <w:tc>
          <w:tcPr>
            <w:tcW w:w="990" w:type="dxa"/>
            <w:tcBorders>
              <w:top w:val="single" w:sz="4" w:space="0" w:color="000000"/>
              <w:left w:val="single" w:sz="4" w:space="0" w:color="000000"/>
              <w:bottom w:val="single" w:sz="4" w:space="0" w:color="000000"/>
            </w:tcBorders>
            <w:vAlign w:val="center"/>
          </w:tcPr>
          <w:p w14:paraId="766CC9EE" w14:textId="77777777" w:rsidR="008D2238" w:rsidRPr="00F92FD8" w:rsidRDefault="008D2238" w:rsidP="0049798F">
            <w:pPr>
              <w:pStyle w:val="metod"/>
              <w:snapToGrid w:val="0"/>
              <w:ind w:firstLine="34"/>
              <w:jc w:val="center"/>
              <w:rPr>
                <w:rFonts w:ascii="Arial" w:hAnsi="Arial" w:cs="Arial"/>
                <w:bCs/>
                <w:sz w:val="18"/>
                <w:szCs w:val="18"/>
                <w:lang w:val="en-US"/>
              </w:rPr>
            </w:pPr>
            <w:r w:rsidRPr="00F92FD8">
              <w:rPr>
                <w:rFonts w:ascii="Arial" w:hAnsi="Arial" w:cs="Arial"/>
                <w:bCs/>
                <w:sz w:val="18"/>
                <w:szCs w:val="18"/>
                <w:lang w:val="en-US"/>
              </w:rPr>
              <w:t>2</w:t>
            </w:r>
          </w:p>
        </w:tc>
        <w:tc>
          <w:tcPr>
            <w:tcW w:w="1679" w:type="dxa"/>
            <w:tcBorders>
              <w:top w:val="single" w:sz="4" w:space="0" w:color="000000"/>
              <w:left w:val="single" w:sz="4" w:space="0" w:color="000000"/>
              <w:bottom w:val="single" w:sz="4" w:space="0" w:color="000000"/>
              <w:right w:val="single" w:sz="4" w:space="0" w:color="000000"/>
            </w:tcBorders>
          </w:tcPr>
          <w:p w14:paraId="468B9789" w14:textId="77777777" w:rsidR="008D2238" w:rsidRPr="00F92FD8" w:rsidRDefault="008D2238" w:rsidP="0049798F">
            <w:pPr>
              <w:widowControl w:val="0"/>
              <w:autoSpaceDE w:val="0"/>
              <w:autoSpaceDN w:val="0"/>
              <w:adjustRightInd w:val="0"/>
              <w:rPr>
                <w:rFonts w:ascii="Arial" w:hAnsi="Arial" w:cs="Arial"/>
                <w:sz w:val="18"/>
                <w:szCs w:val="18"/>
              </w:rPr>
            </w:pPr>
          </w:p>
        </w:tc>
      </w:tr>
      <w:tr w:rsidR="008D2238" w:rsidRPr="0092276A" w14:paraId="3453BF66" w14:textId="77777777" w:rsidTr="00773688">
        <w:trPr>
          <w:cantSplit/>
          <w:trHeight w:val="743"/>
        </w:trPr>
        <w:tc>
          <w:tcPr>
            <w:tcW w:w="709" w:type="dxa"/>
            <w:vMerge w:val="restart"/>
            <w:tcBorders>
              <w:top w:val="single" w:sz="4" w:space="0" w:color="000000"/>
              <w:left w:val="single" w:sz="4" w:space="0" w:color="000000"/>
            </w:tcBorders>
            <w:vAlign w:val="center"/>
          </w:tcPr>
          <w:p w14:paraId="0779AA6E" w14:textId="77777777" w:rsidR="008D2238" w:rsidRDefault="00313BDD" w:rsidP="0049798F">
            <w:pPr>
              <w:pStyle w:val="metod"/>
              <w:snapToGrid w:val="0"/>
              <w:ind w:left="360" w:firstLine="0"/>
              <w:rPr>
                <w:rFonts w:ascii="Arial" w:hAnsi="Arial" w:cs="Arial"/>
                <w:sz w:val="18"/>
                <w:szCs w:val="18"/>
                <w:lang w:val="en-US"/>
              </w:rPr>
            </w:pPr>
            <w:r>
              <w:rPr>
                <w:rFonts w:ascii="Arial" w:hAnsi="Arial" w:cs="Arial"/>
                <w:sz w:val="18"/>
                <w:szCs w:val="18"/>
                <w:lang w:val="en-US"/>
              </w:rPr>
              <w:t>2</w:t>
            </w:r>
          </w:p>
          <w:p w14:paraId="618C0285" w14:textId="77777777" w:rsidR="00313BDD" w:rsidRDefault="00313BDD" w:rsidP="0049798F">
            <w:pPr>
              <w:pStyle w:val="metod"/>
              <w:snapToGrid w:val="0"/>
              <w:ind w:left="360" w:firstLine="0"/>
              <w:rPr>
                <w:rFonts w:ascii="Arial" w:hAnsi="Arial" w:cs="Arial"/>
                <w:sz w:val="18"/>
                <w:szCs w:val="18"/>
                <w:lang w:val="en-US"/>
              </w:rPr>
            </w:pPr>
          </w:p>
        </w:tc>
        <w:tc>
          <w:tcPr>
            <w:tcW w:w="5928" w:type="dxa"/>
            <w:tcBorders>
              <w:top w:val="single" w:sz="4" w:space="0" w:color="000000"/>
              <w:left w:val="single" w:sz="4" w:space="0" w:color="000000"/>
              <w:bottom w:val="single" w:sz="4" w:space="0" w:color="000000"/>
            </w:tcBorders>
          </w:tcPr>
          <w:p w14:paraId="534989DF" w14:textId="77777777" w:rsidR="00502DC8" w:rsidRPr="0011458E" w:rsidRDefault="00502DC8" w:rsidP="00502DC8">
            <w:pPr>
              <w:pStyle w:val="metod"/>
              <w:tabs>
                <w:tab w:val="center" w:pos="601"/>
              </w:tabs>
              <w:snapToGrid w:val="0"/>
              <w:ind w:firstLine="0"/>
              <w:rPr>
                <w:rFonts w:ascii="Arial" w:hAnsi="Arial" w:cs="Arial"/>
                <w:b/>
                <w:bCs/>
                <w:sz w:val="18"/>
                <w:szCs w:val="18"/>
                <w:lang w:val="en-US"/>
              </w:rPr>
            </w:pPr>
            <w:r>
              <w:rPr>
                <w:rFonts w:ascii="Arial" w:hAnsi="Arial" w:cs="Arial"/>
                <w:sz w:val="18"/>
                <w:szCs w:val="18"/>
                <w:lang w:val="en-US"/>
              </w:rPr>
              <w:t xml:space="preserve"> </w:t>
            </w:r>
            <w:r w:rsidRPr="00464F9E">
              <w:rPr>
                <w:rFonts w:ascii="Arial" w:hAnsi="Arial" w:cs="Arial"/>
                <w:b/>
                <w:bCs/>
                <w:sz w:val="18"/>
                <w:szCs w:val="18"/>
                <w:lang w:val="en-US"/>
              </w:rPr>
              <w:t xml:space="preserve">Lecture </w:t>
            </w:r>
            <w:r w:rsidRPr="00464F9E">
              <w:rPr>
                <w:rFonts w:ascii="Arial" w:hAnsi="Arial" w:cs="Arial"/>
                <w:b/>
                <w:sz w:val="18"/>
                <w:szCs w:val="18"/>
                <w:lang w:val="en-US"/>
              </w:rPr>
              <w:t xml:space="preserve">3. </w:t>
            </w:r>
            <w:r>
              <w:rPr>
                <w:rFonts w:ascii="Arial" w:hAnsi="Arial" w:cs="Arial"/>
                <w:b/>
                <w:bCs/>
                <w:sz w:val="18"/>
                <w:szCs w:val="18"/>
                <w:lang w:val="en-US"/>
              </w:rPr>
              <w:t>Descriptive and Causal Research Designs</w:t>
            </w:r>
          </w:p>
          <w:p w14:paraId="473B1CE2" w14:textId="77777777" w:rsidR="008D2238" w:rsidRPr="00C00E61" w:rsidRDefault="009E641A" w:rsidP="00502DC8">
            <w:pPr>
              <w:pStyle w:val="metod"/>
              <w:snapToGrid w:val="0"/>
              <w:ind w:firstLine="0"/>
              <w:rPr>
                <w:rFonts w:ascii="Arial" w:hAnsi="Arial" w:cs="Arial"/>
                <w:b/>
                <w:sz w:val="18"/>
                <w:szCs w:val="18"/>
                <w:u w:val="single"/>
                <w:lang w:val="en-US"/>
              </w:rPr>
            </w:pPr>
            <w:r>
              <w:rPr>
                <w:rFonts w:ascii="Arial" w:hAnsi="Arial" w:cs="Arial"/>
                <w:sz w:val="18"/>
                <w:szCs w:val="18"/>
                <w:lang w:val="en-US"/>
              </w:rPr>
              <w:t>T</w:t>
            </w:r>
            <w:r w:rsidR="00502DC8">
              <w:rPr>
                <w:rFonts w:ascii="Arial" w:hAnsi="Arial" w:cs="Arial"/>
                <w:sz w:val="18"/>
                <w:szCs w:val="18"/>
                <w:lang w:val="en-US"/>
              </w:rPr>
              <w:t xml:space="preserve">ypical survey and experimental research designs.  </w:t>
            </w:r>
          </w:p>
        </w:tc>
        <w:tc>
          <w:tcPr>
            <w:tcW w:w="900" w:type="dxa"/>
            <w:tcBorders>
              <w:top w:val="single" w:sz="4" w:space="0" w:color="000000"/>
              <w:left w:val="single" w:sz="4" w:space="0" w:color="000000"/>
              <w:bottom w:val="single" w:sz="4" w:space="0" w:color="000000"/>
            </w:tcBorders>
            <w:vAlign w:val="center"/>
          </w:tcPr>
          <w:p w14:paraId="41CFE105" w14:textId="77777777" w:rsidR="008D2238" w:rsidRPr="009D35C4" w:rsidRDefault="008D2238" w:rsidP="0049798F">
            <w:pPr>
              <w:pStyle w:val="metod"/>
              <w:snapToGrid w:val="0"/>
              <w:ind w:firstLine="33"/>
              <w:jc w:val="center"/>
              <w:rPr>
                <w:rFonts w:ascii="Arial" w:hAnsi="Arial" w:cs="Arial"/>
                <w:bCs/>
                <w:sz w:val="18"/>
                <w:szCs w:val="18"/>
                <w:lang w:val="en-US"/>
              </w:rPr>
            </w:pPr>
            <w:r>
              <w:rPr>
                <w:rFonts w:ascii="Arial" w:hAnsi="Arial" w:cs="Arial"/>
                <w:bCs/>
                <w:sz w:val="18"/>
                <w:szCs w:val="18"/>
                <w:lang w:val="en-US"/>
              </w:rPr>
              <w:t>2</w:t>
            </w:r>
          </w:p>
        </w:tc>
        <w:tc>
          <w:tcPr>
            <w:tcW w:w="990" w:type="dxa"/>
            <w:tcBorders>
              <w:top w:val="single" w:sz="4" w:space="0" w:color="000000"/>
              <w:left w:val="single" w:sz="4" w:space="0" w:color="000000"/>
              <w:bottom w:val="single" w:sz="4" w:space="0" w:color="000000"/>
            </w:tcBorders>
            <w:vAlign w:val="center"/>
          </w:tcPr>
          <w:p w14:paraId="5EF84B44" w14:textId="77777777" w:rsidR="008D2238" w:rsidRPr="00F92FD8" w:rsidRDefault="008D2238" w:rsidP="0049798F">
            <w:pPr>
              <w:pStyle w:val="metod"/>
              <w:snapToGrid w:val="0"/>
              <w:ind w:firstLine="34"/>
              <w:jc w:val="center"/>
              <w:rPr>
                <w:rFonts w:ascii="Arial" w:hAnsi="Arial" w:cs="Arial"/>
                <w:bCs/>
                <w:sz w:val="18"/>
                <w:szCs w:val="18"/>
                <w:lang w:val="en-US"/>
              </w:rPr>
            </w:pPr>
          </w:p>
        </w:tc>
        <w:tc>
          <w:tcPr>
            <w:tcW w:w="1679" w:type="dxa"/>
            <w:tcBorders>
              <w:top w:val="single" w:sz="4" w:space="0" w:color="000000"/>
              <w:left w:val="single" w:sz="4" w:space="0" w:color="000000"/>
              <w:bottom w:val="single" w:sz="4" w:space="0" w:color="000000"/>
              <w:right w:val="single" w:sz="4" w:space="0" w:color="000000"/>
            </w:tcBorders>
          </w:tcPr>
          <w:p w14:paraId="766C505C" w14:textId="77777777" w:rsidR="008D2238" w:rsidRPr="00B32C31" w:rsidRDefault="00B32C31" w:rsidP="00313BDD">
            <w:pPr>
              <w:widowControl w:val="0"/>
              <w:autoSpaceDE w:val="0"/>
              <w:autoSpaceDN w:val="0"/>
              <w:adjustRightInd w:val="0"/>
              <w:spacing w:line="229" w:lineRule="exact"/>
              <w:rPr>
                <w:rFonts w:ascii="Arial" w:hAnsi="Arial" w:cs="Arial"/>
                <w:i/>
                <w:sz w:val="18"/>
                <w:szCs w:val="18"/>
                <w:lang w:val="en-US"/>
              </w:rPr>
            </w:pPr>
            <w:r>
              <w:rPr>
                <w:rFonts w:ascii="Arial" w:hAnsi="Arial" w:cs="Arial"/>
                <w:sz w:val="18"/>
                <w:szCs w:val="18"/>
                <w:lang w:val="en-US"/>
              </w:rPr>
              <w:t>Hair et al., Ch.</w:t>
            </w:r>
            <w:r w:rsidR="00313BDD">
              <w:rPr>
                <w:rFonts w:ascii="Arial" w:hAnsi="Arial" w:cs="Arial"/>
                <w:sz w:val="18"/>
                <w:szCs w:val="18"/>
                <w:lang w:val="en-US"/>
              </w:rPr>
              <w:t>5</w:t>
            </w:r>
            <w:r>
              <w:rPr>
                <w:rFonts w:ascii="Arial" w:hAnsi="Arial" w:cs="Arial"/>
                <w:sz w:val="18"/>
                <w:szCs w:val="18"/>
                <w:lang w:val="en-US"/>
              </w:rPr>
              <w:t xml:space="preserve"> </w:t>
            </w:r>
          </w:p>
        </w:tc>
      </w:tr>
      <w:tr w:rsidR="008D2238" w:rsidRPr="0092276A" w14:paraId="7AFCD5B7" w14:textId="77777777" w:rsidTr="00773688">
        <w:trPr>
          <w:cantSplit/>
          <w:trHeight w:val="743"/>
        </w:trPr>
        <w:tc>
          <w:tcPr>
            <w:tcW w:w="709" w:type="dxa"/>
            <w:vMerge/>
            <w:tcBorders>
              <w:left w:val="single" w:sz="4" w:space="0" w:color="000000"/>
              <w:bottom w:val="single" w:sz="4" w:space="0" w:color="000000"/>
            </w:tcBorders>
            <w:vAlign w:val="center"/>
          </w:tcPr>
          <w:p w14:paraId="0BE28E24" w14:textId="77777777" w:rsidR="008D2238" w:rsidRDefault="008D2238" w:rsidP="0049798F">
            <w:pPr>
              <w:pStyle w:val="metod"/>
              <w:snapToGrid w:val="0"/>
              <w:ind w:left="360" w:firstLine="0"/>
              <w:rPr>
                <w:rFonts w:ascii="Arial" w:hAnsi="Arial" w:cs="Arial"/>
                <w:sz w:val="18"/>
                <w:szCs w:val="18"/>
                <w:lang w:val="en-US"/>
              </w:rPr>
            </w:pPr>
          </w:p>
        </w:tc>
        <w:tc>
          <w:tcPr>
            <w:tcW w:w="5928" w:type="dxa"/>
            <w:tcBorders>
              <w:top w:val="single" w:sz="4" w:space="0" w:color="000000"/>
              <w:left w:val="single" w:sz="4" w:space="0" w:color="000000"/>
              <w:bottom w:val="single" w:sz="4" w:space="0" w:color="000000"/>
            </w:tcBorders>
          </w:tcPr>
          <w:p w14:paraId="0D73A5A4" w14:textId="77777777" w:rsidR="008D2238" w:rsidRPr="00DF736F" w:rsidRDefault="00502DC8" w:rsidP="00502DC8">
            <w:pPr>
              <w:pStyle w:val="metod"/>
              <w:tabs>
                <w:tab w:val="center" w:pos="0"/>
              </w:tabs>
              <w:snapToGrid w:val="0"/>
              <w:ind w:firstLine="0"/>
              <w:rPr>
                <w:rFonts w:ascii="Arial" w:hAnsi="Arial" w:cs="Arial"/>
                <w:bCs/>
                <w:sz w:val="18"/>
                <w:szCs w:val="18"/>
                <w:lang w:val="en-US"/>
              </w:rPr>
            </w:pPr>
            <w:r>
              <w:rPr>
                <w:rFonts w:ascii="Arial" w:hAnsi="Arial" w:cs="Arial"/>
                <w:sz w:val="18"/>
                <w:szCs w:val="18"/>
                <w:lang w:val="en-US"/>
              </w:rPr>
              <w:t xml:space="preserve"> </w:t>
            </w:r>
            <w:r w:rsidR="009E641A">
              <w:rPr>
                <w:rFonts w:ascii="Arial" w:hAnsi="Arial" w:cs="Arial"/>
                <w:b/>
                <w:sz w:val="18"/>
                <w:szCs w:val="18"/>
                <w:lang w:val="en-US"/>
              </w:rPr>
              <w:t xml:space="preserve">Seminar 3. </w:t>
            </w:r>
            <w:r w:rsidR="009E641A">
              <w:rPr>
                <w:rFonts w:ascii="Arial" w:hAnsi="Arial" w:cs="Arial"/>
                <w:sz w:val="18"/>
                <w:szCs w:val="18"/>
                <w:lang w:val="en-US"/>
              </w:rPr>
              <w:t>In Class exercise – defining general type of research design.  Compare and contrast the advantages and disadvantages of survey and experimental research designs for your research question.</w:t>
            </w:r>
          </w:p>
        </w:tc>
        <w:tc>
          <w:tcPr>
            <w:tcW w:w="900" w:type="dxa"/>
            <w:tcBorders>
              <w:top w:val="single" w:sz="4" w:space="0" w:color="000000"/>
              <w:left w:val="single" w:sz="4" w:space="0" w:color="000000"/>
              <w:bottom w:val="single" w:sz="4" w:space="0" w:color="000000"/>
            </w:tcBorders>
            <w:vAlign w:val="center"/>
          </w:tcPr>
          <w:p w14:paraId="28A63EA6" w14:textId="77777777" w:rsidR="008D2238" w:rsidRDefault="008D2238" w:rsidP="0049798F">
            <w:pPr>
              <w:pStyle w:val="metod"/>
              <w:snapToGrid w:val="0"/>
              <w:ind w:firstLine="33"/>
              <w:jc w:val="center"/>
              <w:rPr>
                <w:rFonts w:ascii="Arial" w:hAnsi="Arial" w:cs="Arial"/>
                <w:bCs/>
                <w:sz w:val="18"/>
                <w:szCs w:val="18"/>
                <w:lang w:val="en-US"/>
              </w:rPr>
            </w:pPr>
          </w:p>
        </w:tc>
        <w:tc>
          <w:tcPr>
            <w:tcW w:w="990" w:type="dxa"/>
            <w:tcBorders>
              <w:top w:val="single" w:sz="4" w:space="0" w:color="000000"/>
              <w:left w:val="single" w:sz="4" w:space="0" w:color="000000"/>
              <w:bottom w:val="single" w:sz="4" w:space="0" w:color="000000"/>
            </w:tcBorders>
            <w:vAlign w:val="center"/>
          </w:tcPr>
          <w:p w14:paraId="0CBE3761" w14:textId="77777777" w:rsidR="008D2238" w:rsidRPr="00F92FD8" w:rsidRDefault="008D2238" w:rsidP="0049798F">
            <w:pPr>
              <w:pStyle w:val="metod"/>
              <w:snapToGrid w:val="0"/>
              <w:ind w:firstLine="34"/>
              <w:jc w:val="center"/>
              <w:rPr>
                <w:rFonts w:ascii="Arial" w:hAnsi="Arial" w:cs="Arial"/>
                <w:bCs/>
                <w:sz w:val="18"/>
                <w:szCs w:val="18"/>
                <w:lang w:val="en-US"/>
              </w:rPr>
            </w:pPr>
            <w:r w:rsidRPr="00F92FD8">
              <w:rPr>
                <w:rFonts w:ascii="Arial" w:hAnsi="Arial" w:cs="Arial"/>
                <w:bCs/>
                <w:sz w:val="18"/>
                <w:szCs w:val="18"/>
                <w:lang w:val="en-US"/>
              </w:rPr>
              <w:t>2</w:t>
            </w:r>
          </w:p>
        </w:tc>
        <w:tc>
          <w:tcPr>
            <w:tcW w:w="1679" w:type="dxa"/>
            <w:tcBorders>
              <w:top w:val="single" w:sz="4" w:space="0" w:color="000000"/>
              <w:left w:val="single" w:sz="4" w:space="0" w:color="000000"/>
              <w:bottom w:val="single" w:sz="4" w:space="0" w:color="000000"/>
              <w:right w:val="single" w:sz="4" w:space="0" w:color="000000"/>
            </w:tcBorders>
          </w:tcPr>
          <w:p w14:paraId="785F4C3E" w14:textId="77777777" w:rsidR="008D2238" w:rsidRPr="00F92FD8" w:rsidRDefault="008D2238" w:rsidP="0049798F">
            <w:pPr>
              <w:widowControl w:val="0"/>
              <w:autoSpaceDE w:val="0"/>
              <w:autoSpaceDN w:val="0"/>
              <w:adjustRightInd w:val="0"/>
              <w:rPr>
                <w:rFonts w:ascii="Arial" w:hAnsi="Arial" w:cs="Arial"/>
                <w:sz w:val="18"/>
                <w:szCs w:val="18"/>
              </w:rPr>
            </w:pPr>
          </w:p>
        </w:tc>
      </w:tr>
      <w:tr w:rsidR="008D2238" w:rsidRPr="0092276A" w14:paraId="4723CB73" w14:textId="77777777" w:rsidTr="00773688">
        <w:trPr>
          <w:cantSplit/>
          <w:trHeight w:val="743"/>
        </w:trPr>
        <w:tc>
          <w:tcPr>
            <w:tcW w:w="709" w:type="dxa"/>
            <w:vMerge w:val="restart"/>
            <w:tcBorders>
              <w:top w:val="single" w:sz="4" w:space="0" w:color="000000"/>
              <w:left w:val="single" w:sz="4" w:space="0" w:color="000000"/>
            </w:tcBorders>
            <w:vAlign w:val="center"/>
          </w:tcPr>
          <w:p w14:paraId="509FBC99" w14:textId="77777777" w:rsidR="008D2238" w:rsidRDefault="00502DC8" w:rsidP="0049798F">
            <w:pPr>
              <w:pStyle w:val="metod"/>
              <w:snapToGrid w:val="0"/>
              <w:ind w:left="360" w:firstLine="0"/>
              <w:rPr>
                <w:rFonts w:ascii="Arial" w:hAnsi="Arial" w:cs="Arial"/>
                <w:sz w:val="18"/>
                <w:szCs w:val="18"/>
                <w:lang w:val="en-US"/>
              </w:rPr>
            </w:pPr>
            <w:r>
              <w:rPr>
                <w:rFonts w:ascii="Arial" w:hAnsi="Arial" w:cs="Arial"/>
                <w:sz w:val="18"/>
                <w:szCs w:val="18"/>
                <w:lang w:val="en-US"/>
              </w:rPr>
              <w:t>2</w:t>
            </w:r>
          </w:p>
        </w:tc>
        <w:tc>
          <w:tcPr>
            <w:tcW w:w="5928" w:type="dxa"/>
            <w:tcBorders>
              <w:top w:val="single" w:sz="4" w:space="0" w:color="000000"/>
              <w:left w:val="single" w:sz="4" w:space="0" w:color="000000"/>
              <w:bottom w:val="single" w:sz="4" w:space="0" w:color="000000"/>
            </w:tcBorders>
          </w:tcPr>
          <w:p w14:paraId="1B1321CF" w14:textId="77777777" w:rsidR="008D2238" w:rsidRPr="00AC11C0" w:rsidRDefault="008D2238" w:rsidP="0049798F">
            <w:pPr>
              <w:pStyle w:val="metod"/>
              <w:snapToGrid w:val="0"/>
              <w:ind w:firstLine="0"/>
              <w:rPr>
                <w:rFonts w:ascii="Arial" w:hAnsi="Arial" w:cs="Arial"/>
                <w:b/>
                <w:sz w:val="18"/>
                <w:szCs w:val="18"/>
                <w:lang w:val="en-US"/>
              </w:rPr>
            </w:pPr>
            <w:r w:rsidRPr="0011458E">
              <w:rPr>
                <w:rFonts w:ascii="Arial" w:hAnsi="Arial" w:cs="Arial"/>
                <w:b/>
                <w:bCs/>
                <w:sz w:val="18"/>
                <w:szCs w:val="18"/>
                <w:lang w:val="en-US"/>
              </w:rPr>
              <w:t xml:space="preserve">Lecture 4. </w:t>
            </w:r>
            <w:r>
              <w:rPr>
                <w:rFonts w:ascii="Arial" w:hAnsi="Arial" w:cs="Arial"/>
                <w:b/>
                <w:sz w:val="18"/>
                <w:szCs w:val="18"/>
                <w:lang w:val="en-US"/>
              </w:rPr>
              <w:t>Sampling.</w:t>
            </w:r>
          </w:p>
          <w:p w14:paraId="4804CF13" w14:textId="77777777" w:rsidR="008D2238" w:rsidRDefault="008D2238" w:rsidP="0049798F">
            <w:pPr>
              <w:pStyle w:val="metod"/>
              <w:tabs>
                <w:tab w:val="center" w:pos="601"/>
              </w:tabs>
              <w:snapToGrid w:val="0"/>
              <w:ind w:firstLine="0"/>
              <w:rPr>
                <w:rFonts w:ascii="Arial" w:hAnsi="Arial" w:cs="Arial"/>
                <w:sz w:val="18"/>
                <w:szCs w:val="18"/>
                <w:lang w:val="en-US"/>
              </w:rPr>
            </w:pPr>
            <w:r w:rsidRPr="00D73267">
              <w:rPr>
                <w:rFonts w:ascii="Arial" w:hAnsi="Arial" w:cs="Arial"/>
                <w:sz w:val="18"/>
                <w:szCs w:val="18"/>
                <w:lang w:val="en-US"/>
              </w:rPr>
              <w:t>The sampling design process. Probability sampling techniques and nonprobability sampling techniques. Sample size determination.</w:t>
            </w:r>
            <w:r>
              <w:rPr>
                <w:rFonts w:ascii="Arial" w:hAnsi="Arial" w:cs="Arial"/>
                <w:sz w:val="18"/>
                <w:szCs w:val="18"/>
                <w:lang w:val="en-US"/>
              </w:rPr>
              <w:t xml:space="preserve"> </w:t>
            </w:r>
          </w:p>
          <w:p w14:paraId="7B88F3AD" w14:textId="77777777" w:rsidR="008D2238" w:rsidRPr="0011458E" w:rsidRDefault="008D2238" w:rsidP="0049798F">
            <w:pPr>
              <w:pStyle w:val="metod"/>
              <w:tabs>
                <w:tab w:val="center" w:pos="601"/>
              </w:tabs>
              <w:snapToGrid w:val="0"/>
              <w:ind w:firstLine="0"/>
              <w:rPr>
                <w:rFonts w:ascii="Arial" w:hAnsi="Arial" w:cs="Arial"/>
                <w:bCs/>
                <w:sz w:val="18"/>
                <w:szCs w:val="18"/>
                <w:lang w:val="en-US"/>
              </w:rPr>
            </w:pPr>
            <w:r>
              <w:rPr>
                <w:rFonts w:ascii="Arial" w:hAnsi="Arial" w:cs="Arial"/>
                <w:sz w:val="18"/>
                <w:szCs w:val="18"/>
                <w:lang w:val="en-US"/>
              </w:rPr>
              <w:t>Bonus: A few words about writing papers.</w:t>
            </w:r>
          </w:p>
        </w:tc>
        <w:tc>
          <w:tcPr>
            <w:tcW w:w="900" w:type="dxa"/>
            <w:tcBorders>
              <w:top w:val="single" w:sz="4" w:space="0" w:color="000000"/>
              <w:left w:val="single" w:sz="4" w:space="0" w:color="000000"/>
              <w:bottom w:val="single" w:sz="4" w:space="0" w:color="000000"/>
            </w:tcBorders>
            <w:vAlign w:val="center"/>
          </w:tcPr>
          <w:p w14:paraId="4FF923A4" w14:textId="77777777" w:rsidR="008D2238" w:rsidRDefault="008D2238" w:rsidP="0049798F">
            <w:pPr>
              <w:pStyle w:val="metod"/>
              <w:snapToGrid w:val="0"/>
              <w:ind w:firstLine="33"/>
              <w:jc w:val="center"/>
              <w:rPr>
                <w:rFonts w:ascii="Arial" w:hAnsi="Arial" w:cs="Arial"/>
                <w:bCs/>
                <w:sz w:val="18"/>
                <w:szCs w:val="18"/>
                <w:lang w:val="en-US"/>
              </w:rPr>
            </w:pPr>
            <w:r>
              <w:rPr>
                <w:rFonts w:ascii="Arial" w:hAnsi="Arial" w:cs="Arial"/>
                <w:bCs/>
                <w:sz w:val="18"/>
                <w:szCs w:val="18"/>
                <w:lang w:val="en-US"/>
              </w:rPr>
              <w:t>2</w:t>
            </w:r>
          </w:p>
        </w:tc>
        <w:tc>
          <w:tcPr>
            <w:tcW w:w="990" w:type="dxa"/>
            <w:tcBorders>
              <w:top w:val="single" w:sz="4" w:space="0" w:color="000000"/>
              <w:left w:val="single" w:sz="4" w:space="0" w:color="000000"/>
              <w:bottom w:val="single" w:sz="4" w:space="0" w:color="000000"/>
            </w:tcBorders>
            <w:vAlign w:val="center"/>
          </w:tcPr>
          <w:p w14:paraId="23D924B8" w14:textId="77777777" w:rsidR="008D2238" w:rsidRPr="00F92FD8" w:rsidRDefault="008D2238" w:rsidP="0049798F">
            <w:pPr>
              <w:pStyle w:val="metod"/>
              <w:snapToGrid w:val="0"/>
              <w:ind w:firstLine="34"/>
              <w:jc w:val="center"/>
              <w:rPr>
                <w:rFonts w:ascii="Arial" w:hAnsi="Arial" w:cs="Arial"/>
                <w:bCs/>
                <w:sz w:val="18"/>
                <w:szCs w:val="18"/>
                <w:lang w:val="en-US"/>
              </w:rPr>
            </w:pPr>
          </w:p>
        </w:tc>
        <w:tc>
          <w:tcPr>
            <w:tcW w:w="1679" w:type="dxa"/>
            <w:tcBorders>
              <w:top w:val="single" w:sz="4" w:space="0" w:color="000000"/>
              <w:left w:val="single" w:sz="4" w:space="0" w:color="000000"/>
              <w:bottom w:val="single" w:sz="4" w:space="0" w:color="000000"/>
              <w:right w:val="single" w:sz="4" w:space="0" w:color="000000"/>
            </w:tcBorders>
          </w:tcPr>
          <w:p w14:paraId="5C626E06" w14:textId="77777777" w:rsidR="008D2238" w:rsidRPr="00F92FD8" w:rsidRDefault="005814D1" w:rsidP="009E641A">
            <w:pPr>
              <w:widowControl w:val="0"/>
              <w:autoSpaceDE w:val="0"/>
              <w:autoSpaceDN w:val="0"/>
              <w:adjustRightInd w:val="0"/>
              <w:spacing w:line="229" w:lineRule="exact"/>
              <w:ind w:left="100"/>
              <w:rPr>
                <w:rFonts w:ascii="Arial" w:hAnsi="Arial" w:cs="Arial"/>
                <w:sz w:val="18"/>
                <w:szCs w:val="18"/>
              </w:rPr>
            </w:pPr>
            <w:r>
              <w:rPr>
                <w:rFonts w:ascii="Arial" w:hAnsi="Arial" w:cs="Arial"/>
                <w:sz w:val="18"/>
                <w:szCs w:val="18"/>
                <w:lang w:val="en-US"/>
              </w:rPr>
              <w:t>Hair et al., Ch.6,</w:t>
            </w:r>
          </w:p>
        </w:tc>
      </w:tr>
      <w:tr w:rsidR="008D2238" w:rsidRPr="0092276A" w14:paraId="600CD6D2" w14:textId="77777777" w:rsidTr="009E641A">
        <w:trPr>
          <w:cantSplit/>
          <w:trHeight w:val="743"/>
        </w:trPr>
        <w:tc>
          <w:tcPr>
            <w:tcW w:w="709" w:type="dxa"/>
            <w:vMerge/>
            <w:tcBorders>
              <w:left w:val="single" w:sz="4" w:space="0" w:color="000000"/>
              <w:bottom w:val="single" w:sz="4" w:space="0" w:color="000000"/>
            </w:tcBorders>
            <w:vAlign w:val="center"/>
          </w:tcPr>
          <w:p w14:paraId="4340CA80" w14:textId="77777777" w:rsidR="008D2238" w:rsidRDefault="008D2238" w:rsidP="0049798F">
            <w:pPr>
              <w:pStyle w:val="metod"/>
              <w:snapToGrid w:val="0"/>
              <w:ind w:left="360" w:firstLine="0"/>
              <w:rPr>
                <w:rFonts w:ascii="Arial" w:hAnsi="Arial" w:cs="Arial"/>
                <w:sz w:val="18"/>
                <w:szCs w:val="18"/>
                <w:lang w:val="en-US"/>
              </w:rPr>
            </w:pPr>
          </w:p>
        </w:tc>
        <w:tc>
          <w:tcPr>
            <w:tcW w:w="5928" w:type="dxa"/>
            <w:tcBorders>
              <w:top w:val="single" w:sz="4" w:space="0" w:color="000000"/>
              <w:left w:val="single" w:sz="4" w:space="0" w:color="000000"/>
              <w:bottom w:val="single" w:sz="4" w:space="0" w:color="000000"/>
            </w:tcBorders>
          </w:tcPr>
          <w:p w14:paraId="27A57488" w14:textId="77777777" w:rsidR="009E641A" w:rsidRDefault="008D2238" w:rsidP="009E641A">
            <w:pPr>
              <w:snapToGrid w:val="0"/>
              <w:rPr>
                <w:rFonts w:ascii="Arial" w:hAnsi="Arial" w:cs="Arial"/>
                <w:bCs/>
                <w:sz w:val="18"/>
                <w:szCs w:val="18"/>
                <w:lang w:val="en-US"/>
              </w:rPr>
            </w:pPr>
            <w:r w:rsidRPr="00464F9E">
              <w:rPr>
                <w:rFonts w:ascii="Arial" w:hAnsi="Arial" w:cs="Arial"/>
                <w:b/>
                <w:bCs/>
                <w:sz w:val="18"/>
                <w:szCs w:val="18"/>
                <w:lang w:val="en-US"/>
              </w:rPr>
              <w:t xml:space="preserve">Seminar </w:t>
            </w:r>
            <w:r w:rsidR="009E641A">
              <w:rPr>
                <w:rFonts w:ascii="Arial" w:hAnsi="Arial" w:cs="Arial"/>
                <w:b/>
                <w:bCs/>
                <w:sz w:val="18"/>
                <w:szCs w:val="18"/>
                <w:lang w:val="en-US"/>
              </w:rPr>
              <w:t>4</w:t>
            </w:r>
            <w:r w:rsidRPr="00464F9E">
              <w:rPr>
                <w:rFonts w:ascii="Arial" w:hAnsi="Arial" w:cs="Arial"/>
                <w:b/>
                <w:bCs/>
                <w:sz w:val="18"/>
                <w:szCs w:val="18"/>
                <w:lang w:val="en-US"/>
              </w:rPr>
              <w:t xml:space="preserve">. </w:t>
            </w:r>
            <w:r>
              <w:rPr>
                <w:rFonts w:ascii="Arial" w:hAnsi="Arial" w:cs="Arial"/>
                <w:bCs/>
                <w:sz w:val="18"/>
                <w:szCs w:val="18"/>
                <w:lang w:val="en-US"/>
              </w:rPr>
              <w:t xml:space="preserve">Homework </w:t>
            </w:r>
            <w:r w:rsidR="00B20B84">
              <w:rPr>
                <w:rFonts w:ascii="Arial" w:hAnsi="Arial" w:cs="Arial"/>
                <w:bCs/>
                <w:sz w:val="18"/>
                <w:szCs w:val="18"/>
                <w:lang w:val="en-US"/>
              </w:rPr>
              <w:t>in class</w:t>
            </w:r>
          </w:p>
          <w:p w14:paraId="11744BB1" w14:textId="77777777" w:rsidR="008D2238" w:rsidRDefault="008D2238" w:rsidP="009E641A">
            <w:pPr>
              <w:snapToGrid w:val="0"/>
              <w:rPr>
                <w:rFonts w:ascii="Arial" w:hAnsi="Arial" w:cs="Arial"/>
                <w:b/>
                <w:bCs/>
                <w:sz w:val="18"/>
                <w:szCs w:val="18"/>
                <w:u w:val="single"/>
                <w:lang w:val="en-US"/>
              </w:rPr>
            </w:pPr>
            <w:r>
              <w:rPr>
                <w:rFonts w:ascii="Arial" w:hAnsi="Arial" w:cs="Arial"/>
                <w:b/>
                <w:bCs/>
                <w:sz w:val="18"/>
                <w:szCs w:val="18"/>
                <w:u w:val="single"/>
                <w:lang w:val="en-US"/>
              </w:rPr>
              <w:t>Homework:</w:t>
            </w:r>
            <w:r>
              <w:rPr>
                <w:rFonts w:ascii="Arial" w:hAnsi="Arial" w:cs="Arial"/>
                <w:bCs/>
                <w:sz w:val="18"/>
                <w:szCs w:val="18"/>
                <w:lang w:val="en-US"/>
              </w:rPr>
              <w:t xml:space="preserve"> Calculating and defining the sample for your research projects.</w:t>
            </w:r>
          </w:p>
        </w:tc>
        <w:tc>
          <w:tcPr>
            <w:tcW w:w="900" w:type="dxa"/>
            <w:tcBorders>
              <w:top w:val="single" w:sz="4" w:space="0" w:color="000000"/>
              <w:left w:val="single" w:sz="4" w:space="0" w:color="000000"/>
              <w:bottom w:val="single" w:sz="4" w:space="0" w:color="000000"/>
            </w:tcBorders>
            <w:vAlign w:val="center"/>
          </w:tcPr>
          <w:p w14:paraId="35888750" w14:textId="77777777" w:rsidR="008D2238" w:rsidRDefault="008D2238" w:rsidP="0049798F">
            <w:pPr>
              <w:pStyle w:val="metod"/>
              <w:snapToGrid w:val="0"/>
              <w:ind w:firstLine="33"/>
              <w:jc w:val="center"/>
              <w:rPr>
                <w:rFonts w:ascii="Arial" w:hAnsi="Arial" w:cs="Arial"/>
                <w:bCs/>
                <w:sz w:val="18"/>
                <w:szCs w:val="18"/>
                <w:lang w:val="en-US"/>
              </w:rPr>
            </w:pPr>
          </w:p>
        </w:tc>
        <w:tc>
          <w:tcPr>
            <w:tcW w:w="990" w:type="dxa"/>
            <w:tcBorders>
              <w:top w:val="single" w:sz="4" w:space="0" w:color="000000"/>
              <w:left w:val="single" w:sz="4" w:space="0" w:color="000000"/>
              <w:bottom w:val="single" w:sz="4" w:space="0" w:color="000000"/>
            </w:tcBorders>
            <w:vAlign w:val="center"/>
          </w:tcPr>
          <w:p w14:paraId="51BBE2E0" w14:textId="77777777" w:rsidR="008D2238" w:rsidRPr="00F92FD8" w:rsidRDefault="008D2238" w:rsidP="0049798F">
            <w:pPr>
              <w:pStyle w:val="metod"/>
              <w:snapToGrid w:val="0"/>
              <w:ind w:firstLine="34"/>
              <w:jc w:val="center"/>
              <w:rPr>
                <w:rFonts w:ascii="Arial" w:hAnsi="Arial" w:cs="Arial"/>
                <w:bCs/>
                <w:sz w:val="18"/>
                <w:szCs w:val="18"/>
                <w:lang w:val="en-US"/>
              </w:rPr>
            </w:pPr>
            <w:r w:rsidRPr="00F92FD8">
              <w:rPr>
                <w:rFonts w:ascii="Arial" w:hAnsi="Arial" w:cs="Arial"/>
                <w:bCs/>
                <w:sz w:val="18"/>
                <w:szCs w:val="18"/>
                <w:lang w:val="en-US"/>
              </w:rPr>
              <w:t>2</w:t>
            </w:r>
          </w:p>
        </w:tc>
        <w:tc>
          <w:tcPr>
            <w:tcW w:w="1679" w:type="dxa"/>
            <w:tcBorders>
              <w:top w:val="single" w:sz="4" w:space="0" w:color="000000"/>
              <w:left w:val="single" w:sz="4" w:space="0" w:color="000000"/>
              <w:bottom w:val="single" w:sz="4" w:space="0" w:color="000000"/>
              <w:right w:val="single" w:sz="4" w:space="0" w:color="000000"/>
            </w:tcBorders>
          </w:tcPr>
          <w:p w14:paraId="2FFB8AE9" w14:textId="77777777" w:rsidR="008D2238" w:rsidRPr="00F92FD8" w:rsidRDefault="008D2238" w:rsidP="0049798F">
            <w:pPr>
              <w:widowControl w:val="0"/>
              <w:autoSpaceDE w:val="0"/>
              <w:autoSpaceDN w:val="0"/>
              <w:adjustRightInd w:val="0"/>
              <w:rPr>
                <w:rFonts w:ascii="Arial" w:hAnsi="Arial" w:cs="Arial"/>
                <w:sz w:val="18"/>
                <w:szCs w:val="18"/>
              </w:rPr>
            </w:pPr>
          </w:p>
        </w:tc>
      </w:tr>
      <w:tr w:rsidR="00502DC8" w:rsidRPr="0092276A" w14:paraId="682B268D" w14:textId="77777777" w:rsidTr="009E641A">
        <w:trPr>
          <w:cantSplit/>
          <w:trHeight w:val="497"/>
        </w:trPr>
        <w:tc>
          <w:tcPr>
            <w:tcW w:w="709" w:type="dxa"/>
            <w:tcBorders>
              <w:top w:val="single" w:sz="4" w:space="0" w:color="000000"/>
              <w:left w:val="single" w:sz="4" w:space="0" w:color="000000"/>
              <w:bottom w:val="single" w:sz="4" w:space="0" w:color="000000"/>
            </w:tcBorders>
            <w:shd w:val="clear" w:color="auto" w:fill="D9D9D9" w:themeFill="background1" w:themeFillShade="D9"/>
            <w:vAlign w:val="center"/>
          </w:tcPr>
          <w:p w14:paraId="679A2FBF" w14:textId="77777777" w:rsidR="00502DC8" w:rsidRDefault="00502DC8" w:rsidP="0049798F">
            <w:pPr>
              <w:pStyle w:val="metod"/>
              <w:snapToGrid w:val="0"/>
              <w:ind w:left="360" w:firstLine="0"/>
              <w:rPr>
                <w:rFonts w:ascii="Arial" w:hAnsi="Arial" w:cs="Arial"/>
                <w:sz w:val="18"/>
                <w:szCs w:val="18"/>
                <w:lang w:val="en-US"/>
              </w:rPr>
            </w:pPr>
            <w:r>
              <w:rPr>
                <w:rFonts w:ascii="Arial" w:hAnsi="Arial" w:cs="Arial"/>
                <w:sz w:val="18"/>
                <w:szCs w:val="18"/>
                <w:lang w:val="en-US"/>
              </w:rPr>
              <w:t>3</w:t>
            </w:r>
          </w:p>
        </w:tc>
        <w:tc>
          <w:tcPr>
            <w:tcW w:w="5928" w:type="dxa"/>
            <w:tcBorders>
              <w:top w:val="single" w:sz="4" w:space="0" w:color="000000"/>
              <w:left w:val="single" w:sz="4" w:space="0" w:color="000000"/>
              <w:bottom w:val="single" w:sz="4" w:space="0" w:color="000000"/>
            </w:tcBorders>
            <w:shd w:val="clear" w:color="auto" w:fill="D9D9D9" w:themeFill="background1" w:themeFillShade="D9"/>
          </w:tcPr>
          <w:p w14:paraId="21269D16" w14:textId="77777777" w:rsidR="00502DC8" w:rsidRDefault="00502DC8" w:rsidP="000E39C0">
            <w:pPr>
              <w:snapToGrid w:val="0"/>
              <w:rPr>
                <w:rFonts w:ascii="Arial" w:hAnsi="Arial" w:cs="Arial"/>
                <w:b/>
                <w:bCs/>
                <w:sz w:val="18"/>
                <w:szCs w:val="18"/>
                <w:lang w:val="en-US"/>
              </w:rPr>
            </w:pPr>
            <w:r>
              <w:rPr>
                <w:rFonts w:ascii="Arial" w:hAnsi="Arial" w:cs="Arial"/>
                <w:b/>
                <w:bCs/>
                <w:sz w:val="18"/>
                <w:szCs w:val="18"/>
                <w:lang w:val="en-US"/>
              </w:rPr>
              <w:t>HOMEWORK DUE BEFORE BEGINNING OF CLASS</w:t>
            </w:r>
            <w:r w:rsidR="00B20B84">
              <w:rPr>
                <w:rFonts w:ascii="Arial" w:hAnsi="Arial" w:cs="Arial"/>
                <w:b/>
                <w:bCs/>
                <w:sz w:val="18"/>
                <w:szCs w:val="18"/>
                <w:lang w:val="en-US"/>
              </w:rPr>
              <w:t xml:space="preserve"> Oct 25</w:t>
            </w:r>
          </w:p>
          <w:p w14:paraId="616521A4" w14:textId="77777777" w:rsidR="00502DC8" w:rsidRDefault="00502DC8" w:rsidP="000E39C0">
            <w:pPr>
              <w:snapToGrid w:val="0"/>
              <w:rPr>
                <w:rFonts w:ascii="Arial" w:hAnsi="Arial" w:cs="Arial"/>
                <w:bCs/>
                <w:sz w:val="18"/>
                <w:szCs w:val="18"/>
                <w:lang w:val="en-US"/>
              </w:rPr>
            </w:pPr>
            <w:r>
              <w:rPr>
                <w:rFonts w:ascii="Arial" w:hAnsi="Arial" w:cs="Arial"/>
                <w:bCs/>
                <w:sz w:val="18"/>
                <w:szCs w:val="18"/>
                <w:lang w:val="en-US"/>
              </w:rPr>
              <w:t>Interim Part 1 of your project is due before class via e-learning system</w:t>
            </w:r>
          </w:p>
          <w:p w14:paraId="7FC889CF" w14:textId="77777777" w:rsidR="009E641A" w:rsidRPr="009E641A" w:rsidRDefault="009E641A" w:rsidP="000E39C0">
            <w:pPr>
              <w:snapToGrid w:val="0"/>
              <w:rPr>
                <w:rFonts w:ascii="Arial" w:hAnsi="Arial" w:cs="Arial"/>
                <w:b/>
                <w:bCs/>
                <w:sz w:val="18"/>
                <w:szCs w:val="18"/>
                <w:lang w:val="en-US"/>
              </w:rPr>
            </w:pPr>
            <w:r>
              <w:rPr>
                <w:rFonts w:ascii="Arial" w:hAnsi="Arial" w:cs="Arial"/>
                <w:b/>
                <w:bCs/>
                <w:sz w:val="18"/>
                <w:szCs w:val="18"/>
                <w:lang w:val="en-US"/>
              </w:rPr>
              <w:t>Seminar 5.  Presentation of Part 1 in class – Half class randomly selected</w:t>
            </w:r>
          </w:p>
        </w:tc>
        <w:tc>
          <w:tcPr>
            <w:tcW w:w="900" w:type="dxa"/>
            <w:tcBorders>
              <w:top w:val="single" w:sz="4" w:space="0" w:color="000000"/>
              <w:left w:val="single" w:sz="4" w:space="0" w:color="000000"/>
              <w:bottom w:val="single" w:sz="4" w:space="0" w:color="000000"/>
            </w:tcBorders>
            <w:shd w:val="clear" w:color="auto" w:fill="D9D9D9" w:themeFill="background1" w:themeFillShade="D9"/>
            <w:vAlign w:val="center"/>
          </w:tcPr>
          <w:p w14:paraId="4B5BC65B" w14:textId="77777777" w:rsidR="00502DC8" w:rsidRDefault="00502DC8" w:rsidP="0079455E">
            <w:pPr>
              <w:pStyle w:val="metod"/>
              <w:snapToGrid w:val="0"/>
              <w:ind w:firstLine="33"/>
              <w:rPr>
                <w:rFonts w:ascii="Arial" w:hAnsi="Arial" w:cs="Arial"/>
                <w:bCs/>
                <w:sz w:val="18"/>
                <w:szCs w:val="18"/>
                <w:lang w:val="en-US"/>
              </w:rPr>
            </w:pPr>
          </w:p>
        </w:tc>
        <w:tc>
          <w:tcPr>
            <w:tcW w:w="990" w:type="dxa"/>
            <w:tcBorders>
              <w:top w:val="single" w:sz="4" w:space="0" w:color="000000"/>
              <w:left w:val="single" w:sz="4" w:space="0" w:color="000000"/>
              <w:bottom w:val="single" w:sz="4" w:space="0" w:color="000000"/>
            </w:tcBorders>
            <w:shd w:val="clear" w:color="auto" w:fill="D9D9D9" w:themeFill="background1" w:themeFillShade="D9"/>
            <w:vAlign w:val="center"/>
          </w:tcPr>
          <w:p w14:paraId="1AD56A27" w14:textId="77777777" w:rsidR="00502DC8" w:rsidRPr="00F92FD8" w:rsidRDefault="00D14242" w:rsidP="0049798F">
            <w:pPr>
              <w:pStyle w:val="metod"/>
              <w:snapToGrid w:val="0"/>
              <w:ind w:firstLine="34"/>
              <w:jc w:val="center"/>
              <w:rPr>
                <w:rFonts w:ascii="Arial" w:hAnsi="Arial" w:cs="Arial"/>
                <w:bCs/>
                <w:sz w:val="18"/>
                <w:szCs w:val="18"/>
                <w:lang w:val="en-US"/>
              </w:rPr>
            </w:pPr>
            <w:r>
              <w:rPr>
                <w:rFonts w:ascii="Arial" w:hAnsi="Arial" w:cs="Arial"/>
                <w:bCs/>
                <w:sz w:val="18"/>
                <w:szCs w:val="18"/>
                <w:lang w:val="en-US"/>
              </w:rPr>
              <w:t>2</w:t>
            </w:r>
          </w:p>
        </w:tc>
        <w:tc>
          <w:tcPr>
            <w:tcW w:w="167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560C86" w14:textId="77777777" w:rsidR="00502DC8" w:rsidRDefault="00502DC8" w:rsidP="00A1013D">
            <w:pPr>
              <w:widowControl w:val="0"/>
              <w:autoSpaceDE w:val="0"/>
              <w:autoSpaceDN w:val="0"/>
              <w:adjustRightInd w:val="0"/>
              <w:spacing w:line="229" w:lineRule="exact"/>
              <w:ind w:left="100"/>
              <w:rPr>
                <w:rFonts w:ascii="Arial" w:hAnsi="Arial" w:cs="Arial"/>
                <w:sz w:val="18"/>
                <w:szCs w:val="18"/>
                <w:lang w:val="en-US"/>
              </w:rPr>
            </w:pPr>
          </w:p>
        </w:tc>
      </w:tr>
      <w:tr w:rsidR="008D2238" w:rsidRPr="0092276A" w14:paraId="13981A3B" w14:textId="77777777" w:rsidTr="009E641A">
        <w:trPr>
          <w:cantSplit/>
          <w:trHeight w:val="497"/>
        </w:trPr>
        <w:tc>
          <w:tcPr>
            <w:tcW w:w="709" w:type="dxa"/>
            <w:vMerge w:val="restart"/>
            <w:tcBorders>
              <w:top w:val="single" w:sz="4" w:space="0" w:color="000000"/>
              <w:left w:val="single" w:sz="4" w:space="0" w:color="000000"/>
            </w:tcBorders>
            <w:vAlign w:val="center"/>
          </w:tcPr>
          <w:p w14:paraId="5A72E010" w14:textId="77777777" w:rsidR="008D2238" w:rsidRPr="0092276A" w:rsidRDefault="009E641A" w:rsidP="0049798F">
            <w:pPr>
              <w:pStyle w:val="metod"/>
              <w:snapToGrid w:val="0"/>
              <w:ind w:left="360" w:firstLine="0"/>
              <w:rPr>
                <w:rFonts w:ascii="Arial" w:hAnsi="Arial" w:cs="Arial"/>
                <w:sz w:val="18"/>
                <w:szCs w:val="18"/>
                <w:lang w:val="en-US"/>
              </w:rPr>
            </w:pPr>
            <w:r>
              <w:rPr>
                <w:rFonts w:ascii="Arial" w:hAnsi="Arial" w:cs="Arial"/>
                <w:sz w:val="18"/>
                <w:szCs w:val="18"/>
                <w:lang w:val="en-US"/>
              </w:rPr>
              <w:t>3</w:t>
            </w:r>
          </w:p>
        </w:tc>
        <w:tc>
          <w:tcPr>
            <w:tcW w:w="5928" w:type="dxa"/>
            <w:tcBorders>
              <w:top w:val="single" w:sz="4" w:space="0" w:color="000000"/>
              <w:left w:val="single" w:sz="4" w:space="0" w:color="000000"/>
              <w:bottom w:val="single" w:sz="4" w:space="0" w:color="000000"/>
            </w:tcBorders>
          </w:tcPr>
          <w:p w14:paraId="040AB4C9" w14:textId="77777777" w:rsidR="008D2238" w:rsidRDefault="00B20B84" w:rsidP="00B20B84">
            <w:pPr>
              <w:pStyle w:val="metod"/>
              <w:tabs>
                <w:tab w:val="center" w:pos="601"/>
              </w:tabs>
              <w:snapToGrid w:val="0"/>
              <w:ind w:firstLine="0"/>
              <w:rPr>
                <w:rFonts w:ascii="Arial" w:hAnsi="Arial" w:cs="Arial"/>
                <w:b/>
                <w:bCs/>
                <w:sz w:val="18"/>
                <w:szCs w:val="18"/>
                <w:lang w:val="en-US"/>
              </w:rPr>
            </w:pPr>
            <w:r>
              <w:rPr>
                <w:rFonts w:ascii="Arial" w:hAnsi="Arial" w:cs="Arial"/>
                <w:b/>
                <w:bCs/>
                <w:sz w:val="18"/>
                <w:szCs w:val="18"/>
                <w:lang w:val="en-US"/>
              </w:rPr>
              <w:t>Lecture 5.  Measurement and Scaling</w:t>
            </w:r>
          </w:p>
          <w:p w14:paraId="29C636DF" w14:textId="77777777" w:rsidR="00B20B84" w:rsidRPr="00B20B84" w:rsidRDefault="00B20B84" w:rsidP="00B20B84">
            <w:pPr>
              <w:pStyle w:val="metod"/>
              <w:tabs>
                <w:tab w:val="center" w:pos="601"/>
              </w:tabs>
              <w:snapToGrid w:val="0"/>
              <w:ind w:firstLine="0"/>
              <w:rPr>
                <w:rFonts w:ascii="Arial" w:hAnsi="Arial" w:cs="Arial"/>
                <w:bCs/>
                <w:sz w:val="18"/>
                <w:szCs w:val="18"/>
                <w:lang w:val="en-US"/>
              </w:rPr>
            </w:pPr>
            <w:r>
              <w:rPr>
                <w:rFonts w:ascii="Arial" w:hAnsi="Arial" w:cs="Arial"/>
                <w:bCs/>
                <w:sz w:val="18"/>
                <w:szCs w:val="18"/>
                <w:lang w:val="en-US"/>
              </w:rPr>
              <w:t>Levels of measurement and why they are important.  Measurement scales for abstract properties.</w:t>
            </w:r>
          </w:p>
        </w:tc>
        <w:tc>
          <w:tcPr>
            <w:tcW w:w="900" w:type="dxa"/>
            <w:tcBorders>
              <w:top w:val="single" w:sz="4" w:space="0" w:color="000000"/>
              <w:left w:val="single" w:sz="4" w:space="0" w:color="000000"/>
              <w:bottom w:val="single" w:sz="4" w:space="0" w:color="000000"/>
            </w:tcBorders>
            <w:vAlign w:val="center"/>
          </w:tcPr>
          <w:p w14:paraId="3433D72A" w14:textId="77777777" w:rsidR="008D2238" w:rsidRPr="009D35C4" w:rsidRDefault="008D2238" w:rsidP="0049798F">
            <w:pPr>
              <w:pStyle w:val="metod"/>
              <w:snapToGrid w:val="0"/>
              <w:ind w:firstLine="33"/>
              <w:jc w:val="center"/>
              <w:rPr>
                <w:rFonts w:ascii="Arial" w:hAnsi="Arial" w:cs="Arial"/>
                <w:bCs/>
                <w:sz w:val="18"/>
                <w:szCs w:val="18"/>
                <w:lang w:val="en-US"/>
              </w:rPr>
            </w:pPr>
            <w:r>
              <w:rPr>
                <w:rFonts w:ascii="Arial" w:hAnsi="Arial" w:cs="Arial"/>
                <w:bCs/>
                <w:sz w:val="18"/>
                <w:szCs w:val="18"/>
                <w:lang w:val="en-US"/>
              </w:rPr>
              <w:t>2</w:t>
            </w:r>
          </w:p>
        </w:tc>
        <w:tc>
          <w:tcPr>
            <w:tcW w:w="990" w:type="dxa"/>
            <w:tcBorders>
              <w:top w:val="single" w:sz="4" w:space="0" w:color="000000"/>
              <w:left w:val="single" w:sz="4" w:space="0" w:color="000000"/>
              <w:bottom w:val="single" w:sz="4" w:space="0" w:color="000000"/>
            </w:tcBorders>
            <w:vAlign w:val="center"/>
          </w:tcPr>
          <w:p w14:paraId="43D22B0B" w14:textId="77777777" w:rsidR="008D2238" w:rsidRPr="00F92FD8" w:rsidRDefault="008D2238" w:rsidP="0049798F">
            <w:pPr>
              <w:pStyle w:val="metod"/>
              <w:snapToGrid w:val="0"/>
              <w:ind w:firstLine="34"/>
              <w:jc w:val="center"/>
              <w:rPr>
                <w:rFonts w:ascii="Arial" w:hAnsi="Arial" w:cs="Arial"/>
                <w:bCs/>
                <w:sz w:val="18"/>
                <w:szCs w:val="18"/>
                <w:lang w:val="en-US"/>
              </w:rPr>
            </w:pPr>
          </w:p>
        </w:tc>
        <w:tc>
          <w:tcPr>
            <w:tcW w:w="1679" w:type="dxa"/>
            <w:tcBorders>
              <w:top w:val="single" w:sz="4" w:space="0" w:color="000000"/>
              <w:left w:val="single" w:sz="4" w:space="0" w:color="000000"/>
              <w:bottom w:val="single" w:sz="4" w:space="0" w:color="000000"/>
              <w:right w:val="single" w:sz="4" w:space="0" w:color="000000"/>
            </w:tcBorders>
          </w:tcPr>
          <w:p w14:paraId="70CA1517" w14:textId="77777777" w:rsidR="008D2238" w:rsidRPr="00F92FD8" w:rsidRDefault="00ED3966" w:rsidP="00B20B84">
            <w:pPr>
              <w:widowControl w:val="0"/>
              <w:autoSpaceDE w:val="0"/>
              <w:autoSpaceDN w:val="0"/>
              <w:adjustRightInd w:val="0"/>
              <w:spacing w:line="229" w:lineRule="exact"/>
              <w:ind w:left="100"/>
              <w:rPr>
                <w:rFonts w:ascii="Arial" w:hAnsi="Arial" w:cs="Arial"/>
                <w:sz w:val="18"/>
                <w:szCs w:val="18"/>
              </w:rPr>
            </w:pPr>
            <w:r>
              <w:rPr>
                <w:rFonts w:ascii="Arial" w:hAnsi="Arial" w:cs="Arial"/>
                <w:sz w:val="18"/>
                <w:szCs w:val="18"/>
                <w:lang w:val="en-US"/>
              </w:rPr>
              <w:t>Hair et al., Ch.</w:t>
            </w:r>
            <w:r w:rsidR="00B20B84">
              <w:rPr>
                <w:rFonts w:ascii="Arial" w:hAnsi="Arial" w:cs="Arial"/>
                <w:sz w:val="18"/>
                <w:szCs w:val="18"/>
                <w:lang w:val="en-US"/>
              </w:rPr>
              <w:t>7</w:t>
            </w:r>
          </w:p>
        </w:tc>
      </w:tr>
      <w:tr w:rsidR="00B20B84" w:rsidRPr="0092276A" w14:paraId="0D12EEF6" w14:textId="77777777" w:rsidTr="00773688">
        <w:trPr>
          <w:cantSplit/>
          <w:trHeight w:val="743"/>
        </w:trPr>
        <w:tc>
          <w:tcPr>
            <w:tcW w:w="709" w:type="dxa"/>
            <w:vMerge/>
            <w:tcBorders>
              <w:left w:val="single" w:sz="4" w:space="0" w:color="000000"/>
            </w:tcBorders>
            <w:vAlign w:val="center"/>
          </w:tcPr>
          <w:p w14:paraId="4D32FB1C" w14:textId="77777777" w:rsidR="00B20B84" w:rsidRDefault="00B20B84" w:rsidP="00B20B84">
            <w:pPr>
              <w:pStyle w:val="metod"/>
              <w:snapToGrid w:val="0"/>
              <w:ind w:left="360" w:firstLine="0"/>
              <w:rPr>
                <w:rFonts w:ascii="Arial" w:hAnsi="Arial" w:cs="Arial"/>
                <w:sz w:val="18"/>
                <w:szCs w:val="18"/>
                <w:lang w:val="en-US"/>
              </w:rPr>
            </w:pPr>
          </w:p>
        </w:tc>
        <w:tc>
          <w:tcPr>
            <w:tcW w:w="5928" w:type="dxa"/>
            <w:tcBorders>
              <w:top w:val="single" w:sz="4" w:space="0" w:color="000000"/>
              <w:left w:val="single" w:sz="4" w:space="0" w:color="000000"/>
              <w:bottom w:val="single" w:sz="4" w:space="0" w:color="000000"/>
            </w:tcBorders>
          </w:tcPr>
          <w:p w14:paraId="37D84B6C" w14:textId="77777777" w:rsidR="00B20B84" w:rsidRDefault="00B20B84" w:rsidP="00B20B84">
            <w:pPr>
              <w:snapToGrid w:val="0"/>
              <w:rPr>
                <w:rFonts w:ascii="Arial" w:hAnsi="Arial" w:cs="Arial"/>
                <w:b/>
                <w:bCs/>
                <w:sz w:val="18"/>
                <w:szCs w:val="18"/>
                <w:lang w:val="en-US"/>
              </w:rPr>
            </w:pPr>
            <w:r>
              <w:rPr>
                <w:rFonts w:ascii="Arial" w:hAnsi="Arial" w:cs="Arial"/>
                <w:b/>
                <w:bCs/>
                <w:sz w:val="18"/>
                <w:szCs w:val="18"/>
                <w:lang w:val="en-US"/>
              </w:rPr>
              <w:t xml:space="preserve">Seminar 5. Data Definitions Table </w:t>
            </w:r>
          </w:p>
        </w:tc>
        <w:tc>
          <w:tcPr>
            <w:tcW w:w="900" w:type="dxa"/>
            <w:tcBorders>
              <w:top w:val="single" w:sz="4" w:space="0" w:color="000000"/>
              <w:left w:val="single" w:sz="4" w:space="0" w:color="000000"/>
              <w:bottom w:val="single" w:sz="4" w:space="0" w:color="000000"/>
            </w:tcBorders>
            <w:vAlign w:val="center"/>
          </w:tcPr>
          <w:p w14:paraId="7FD23770" w14:textId="77777777" w:rsidR="00B20B84" w:rsidRDefault="00B20B84" w:rsidP="00B20B84">
            <w:pPr>
              <w:pStyle w:val="metod"/>
              <w:snapToGrid w:val="0"/>
              <w:ind w:firstLine="33"/>
              <w:jc w:val="center"/>
              <w:rPr>
                <w:rFonts w:ascii="Arial" w:hAnsi="Arial" w:cs="Arial"/>
                <w:bCs/>
                <w:sz w:val="18"/>
                <w:szCs w:val="18"/>
                <w:lang w:val="en-US"/>
              </w:rPr>
            </w:pPr>
          </w:p>
        </w:tc>
        <w:tc>
          <w:tcPr>
            <w:tcW w:w="990" w:type="dxa"/>
            <w:tcBorders>
              <w:top w:val="single" w:sz="4" w:space="0" w:color="000000"/>
              <w:left w:val="single" w:sz="4" w:space="0" w:color="000000"/>
              <w:bottom w:val="single" w:sz="4" w:space="0" w:color="000000"/>
            </w:tcBorders>
            <w:vAlign w:val="center"/>
          </w:tcPr>
          <w:p w14:paraId="3EA5AF49" w14:textId="77777777" w:rsidR="00B20B84" w:rsidRPr="00F92FD8" w:rsidRDefault="00B20B84" w:rsidP="00B20B84">
            <w:pPr>
              <w:pStyle w:val="metod"/>
              <w:snapToGrid w:val="0"/>
              <w:ind w:firstLine="34"/>
              <w:jc w:val="center"/>
              <w:rPr>
                <w:rFonts w:ascii="Arial" w:hAnsi="Arial" w:cs="Arial"/>
                <w:bCs/>
                <w:sz w:val="18"/>
                <w:szCs w:val="18"/>
                <w:lang w:val="en-US"/>
              </w:rPr>
            </w:pPr>
            <w:r>
              <w:rPr>
                <w:rFonts w:ascii="Arial" w:hAnsi="Arial" w:cs="Arial"/>
                <w:bCs/>
                <w:sz w:val="18"/>
                <w:szCs w:val="18"/>
                <w:lang w:val="en-US"/>
              </w:rPr>
              <w:t>2</w:t>
            </w:r>
          </w:p>
        </w:tc>
        <w:tc>
          <w:tcPr>
            <w:tcW w:w="1679" w:type="dxa"/>
            <w:tcBorders>
              <w:top w:val="single" w:sz="4" w:space="0" w:color="000000"/>
              <w:left w:val="single" w:sz="4" w:space="0" w:color="000000"/>
              <w:bottom w:val="single" w:sz="4" w:space="0" w:color="000000"/>
              <w:right w:val="single" w:sz="4" w:space="0" w:color="000000"/>
            </w:tcBorders>
          </w:tcPr>
          <w:p w14:paraId="75425710" w14:textId="77777777" w:rsidR="00B20B84" w:rsidRDefault="00B20B84" w:rsidP="00B20B84">
            <w:pPr>
              <w:widowControl w:val="0"/>
              <w:autoSpaceDE w:val="0"/>
              <w:autoSpaceDN w:val="0"/>
              <w:adjustRightInd w:val="0"/>
              <w:rPr>
                <w:rFonts w:ascii="Arial" w:hAnsi="Arial" w:cs="Arial"/>
                <w:sz w:val="18"/>
                <w:szCs w:val="18"/>
                <w:lang w:val="en-US"/>
              </w:rPr>
            </w:pPr>
          </w:p>
        </w:tc>
      </w:tr>
      <w:tr w:rsidR="00B20B84" w:rsidRPr="0092276A" w14:paraId="3C373493" w14:textId="77777777" w:rsidTr="00773688">
        <w:trPr>
          <w:cantSplit/>
          <w:trHeight w:val="743"/>
        </w:trPr>
        <w:tc>
          <w:tcPr>
            <w:tcW w:w="709" w:type="dxa"/>
            <w:vMerge/>
            <w:tcBorders>
              <w:left w:val="single" w:sz="4" w:space="0" w:color="000000"/>
            </w:tcBorders>
            <w:vAlign w:val="center"/>
          </w:tcPr>
          <w:p w14:paraId="2A660772" w14:textId="77777777" w:rsidR="00B20B84" w:rsidRDefault="00B20B84" w:rsidP="00B20B84">
            <w:pPr>
              <w:pStyle w:val="metod"/>
              <w:snapToGrid w:val="0"/>
              <w:ind w:left="360" w:firstLine="0"/>
              <w:rPr>
                <w:rFonts w:ascii="Arial" w:hAnsi="Arial" w:cs="Arial"/>
                <w:sz w:val="18"/>
                <w:szCs w:val="18"/>
                <w:lang w:val="en-US"/>
              </w:rPr>
            </w:pPr>
          </w:p>
        </w:tc>
        <w:tc>
          <w:tcPr>
            <w:tcW w:w="5928" w:type="dxa"/>
            <w:tcBorders>
              <w:top w:val="single" w:sz="4" w:space="0" w:color="000000"/>
              <w:left w:val="single" w:sz="4" w:space="0" w:color="000000"/>
              <w:bottom w:val="single" w:sz="4" w:space="0" w:color="000000"/>
            </w:tcBorders>
          </w:tcPr>
          <w:p w14:paraId="27385D1C" w14:textId="77777777" w:rsidR="00B20B84" w:rsidRPr="00D67858" w:rsidRDefault="00B20B84" w:rsidP="00B20B84">
            <w:pPr>
              <w:snapToGrid w:val="0"/>
              <w:rPr>
                <w:rFonts w:ascii="Arial" w:hAnsi="Arial" w:cs="Arial"/>
                <w:b/>
                <w:bCs/>
                <w:iCs/>
                <w:sz w:val="18"/>
                <w:szCs w:val="18"/>
                <w:lang w:val="en-US"/>
              </w:rPr>
            </w:pPr>
            <w:r>
              <w:rPr>
                <w:rFonts w:ascii="Arial" w:hAnsi="Arial" w:cs="Arial"/>
                <w:b/>
                <w:bCs/>
                <w:sz w:val="18"/>
                <w:szCs w:val="18"/>
                <w:lang w:val="en-US"/>
              </w:rPr>
              <w:t xml:space="preserve">Lecture 5. </w:t>
            </w:r>
            <w:r>
              <w:rPr>
                <w:rFonts w:ascii="Arial" w:hAnsi="Arial" w:cs="Arial"/>
                <w:b/>
                <w:bCs/>
                <w:iCs/>
                <w:sz w:val="18"/>
                <w:szCs w:val="18"/>
                <w:lang w:val="en-US"/>
              </w:rPr>
              <w:t>Designing a Survey</w:t>
            </w:r>
          </w:p>
          <w:p w14:paraId="3858B398" w14:textId="77777777" w:rsidR="00B20B84" w:rsidRDefault="00B20B84" w:rsidP="00B20B84">
            <w:pPr>
              <w:pStyle w:val="metod"/>
              <w:tabs>
                <w:tab w:val="center" w:pos="601"/>
              </w:tabs>
              <w:snapToGrid w:val="0"/>
              <w:ind w:firstLine="0"/>
              <w:rPr>
                <w:rFonts w:ascii="Arial" w:hAnsi="Arial" w:cs="Arial"/>
                <w:b/>
                <w:bCs/>
                <w:sz w:val="18"/>
                <w:szCs w:val="18"/>
                <w:u w:val="single"/>
                <w:lang w:val="en-US"/>
              </w:rPr>
            </w:pPr>
            <w:r>
              <w:rPr>
                <w:rFonts w:ascii="Arial" w:hAnsi="Arial" w:cs="Arial"/>
                <w:bCs/>
                <w:iCs/>
                <w:sz w:val="18"/>
                <w:szCs w:val="18"/>
                <w:lang w:val="en-US"/>
              </w:rPr>
              <w:t xml:space="preserve">Development of questionnaires. </w:t>
            </w:r>
            <w:r w:rsidRPr="002F33EC">
              <w:rPr>
                <w:rFonts w:ascii="Arial" w:hAnsi="Arial" w:cs="Arial"/>
                <w:bCs/>
                <w:iCs/>
                <w:sz w:val="18"/>
                <w:szCs w:val="18"/>
                <w:lang w:val="en-US"/>
              </w:rPr>
              <w:t>Questionnaire design process, choosing question structure, choosin</w:t>
            </w:r>
            <w:r>
              <w:rPr>
                <w:rFonts w:ascii="Arial" w:hAnsi="Arial" w:cs="Arial"/>
                <w:bCs/>
                <w:iCs/>
                <w:sz w:val="18"/>
                <w:szCs w:val="18"/>
                <w:lang w:val="en-US"/>
              </w:rPr>
              <w:t>g question wording, determini</w:t>
            </w:r>
            <w:r w:rsidRPr="002F33EC">
              <w:rPr>
                <w:rFonts w:ascii="Arial" w:hAnsi="Arial" w:cs="Arial"/>
                <w:bCs/>
                <w:iCs/>
                <w:sz w:val="18"/>
                <w:szCs w:val="18"/>
                <w:lang w:val="en-US"/>
              </w:rPr>
              <w:t>n</w:t>
            </w:r>
            <w:r>
              <w:rPr>
                <w:rFonts w:ascii="Arial" w:hAnsi="Arial" w:cs="Arial"/>
                <w:bCs/>
                <w:iCs/>
                <w:sz w:val="18"/>
                <w:szCs w:val="18"/>
                <w:lang w:val="en-US"/>
              </w:rPr>
              <w:t>g</w:t>
            </w:r>
            <w:r w:rsidRPr="002F33EC">
              <w:rPr>
                <w:rFonts w:ascii="Arial" w:hAnsi="Arial" w:cs="Arial"/>
                <w:bCs/>
                <w:iCs/>
                <w:sz w:val="18"/>
                <w:szCs w:val="18"/>
                <w:lang w:val="en-US"/>
              </w:rPr>
              <w:t xml:space="preserve"> the order of questions</w:t>
            </w:r>
            <w:r>
              <w:rPr>
                <w:rFonts w:ascii="Arial" w:hAnsi="Arial" w:cs="Arial"/>
                <w:bCs/>
                <w:iCs/>
                <w:sz w:val="18"/>
                <w:szCs w:val="18"/>
                <w:lang w:val="en-US"/>
              </w:rPr>
              <w:t xml:space="preserve">. </w:t>
            </w:r>
            <w:r w:rsidRPr="00D73267">
              <w:rPr>
                <w:rFonts w:ascii="Arial" w:hAnsi="Arial" w:cs="Arial"/>
                <w:bCs/>
                <w:iCs/>
                <w:sz w:val="18"/>
                <w:szCs w:val="18"/>
                <w:lang w:val="en-US"/>
              </w:rPr>
              <w:t>Personal interviews. Telephone survey. Mail survey and other methods of survey.</w:t>
            </w:r>
            <w:r>
              <w:rPr>
                <w:rFonts w:ascii="Arial" w:hAnsi="Arial" w:cs="Arial"/>
                <w:bCs/>
                <w:iCs/>
                <w:sz w:val="18"/>
                <w:szCs w:val="18"/>
                <w:lang w:val="en-US"/>
              </w:rPr>
              <w:t xml:space="preserve"> Advantages and disadvantages of different methods of survey. Errors in survey research. </w:t>
            </w:r>
            <w:r>
              <w:rPr>
                <w:rFonts w:ascii="Arial" w:hAnsi="Arial" w:cs="Arial"/>
                <w:sz w:val="18"/>
                <w:szCs w:val="18"/>
                <w:lang w:val="en-US"/>
              </w:rPr>
              <w:t>Particularities of fieldwork in survey research.</w:t>
            </w:r>
          </w:p>
        </w:tc>
        <w:tc>
          <w:tcPr>
            <w:tcW w:w="900" w:type="dxa"/>
            <w:tcBorders>
              <w:top w:val="single" w:sz="4" w:space="0" w:color="000000"/>
              <w:left w:val="single" w:sz="4" w:space="0" w:color="000000"/>
              <w:bottom w:val="single" w:sz="4" w:space="0" w:color="000000"/>
            </w:tcBorders>
            <w:vAlign w:val="center"/>
          </w:tcPr>
          <w:p w14:paraId="3DEE9F71" w14:textId="77777777" w:rsidR="00B20B84" w:rsidRDefault="00B20B84" w:rsidP="00B20B84">
            <w:pPr>
              <w:pStyle w:val="metod"/>
              <w:snapToGrid w:val="0"/>
              <w:ind w:firstLine="33"/>
              <w:jc w:val="center"/>
              <w:rPr>
                <w:rFonts w:ascii="Arial" w:hAnsi="Arial" w:cs="Arial"/>
                <w:bCs/>
                <w:sz w:val="18"/>
                <w:szCs w:val="18"/>
                <w:lang w:val="en-US"/>
              </w:rPr>
            </w:pPr>
            <w:r>
              <w:rPr>
                <w:rFonts w:ascii="Arial" w:hAnsi="Arial" w:cs="Arial"/>
                <w:bCs/>
                <w:sz w:val="18"/>
                <w:szCs w:val="18"/>
                <w:lang w:val="en-US"/>
              </w:rPr>
              <w:t>2</w:t>
            </w:r>
          </w:p>
        </w:tc>
        <w:tc>
          <w:tcPr>
            <w:tcW w:w="990" w:type="dxa"/>
            <w:tcBorders>
              <w:top w:val="single" w:sz="4" w:space="0" w:color="000000"/>
              <w:left w:val="single" w:sz="4" w:space="0" w:color="000000"/>
              <w:bottom w:val="single" w:sz="4" w:space="0" w:color="000000"/>
            </w:tcBorders>
            <w:vAlign w:val="center"/>
          </w:tcPr>
          <w:p w14:paraId="066787FF" w14:textId="77777777" w:rsidR="00B20B84" w:rsidRPr="00F92FD8" w:rsidRDefault="00B20B84" w:rsidP="00B20B84">
            <w:pPr>
              <w:pStyle w:val="metod"/>
              <w:snapToGrid w:val="0"/>
              <w:ind w:firstLine="34"/>
              <w:jc w:val="center"/>
              <w:rPr>
                <w:rFonts w:ascii="Arial" w:hAnsi="Arial" w:cs="Arial"/>
                <w:bCs/>
                <w:sz w:val="18"/>
                <w:szCs w:val="18"/>
                <w:lang w:val="en-US"/>
              </w:rPr>
            </w:pPr>
          </w:p>
        </w:tc>
        <w:tc>
          <w:tcPr>
            <w:tcW w:w="1679" w:type="dxa"/>
            <w:tcBorders>
              <w:top w:val="single" w:sz="4" w:space="0" w:color="000000"/>
              <w:left w:val="single" w:sz="4" w:space="0" w:color="000000"/>
              <w:bottom w:val="single" w:sz="4" w:space="0" w:color="000000"/>
              <w:right w:val="single" w:sz="4" w:space="0" w:color="000000"/>
            </w:tcBorders>
          </w:tcPr>
          <w:p w14:paraId="4CD90239" w14:textId="77777777" w:rsidR="00B20B84" w:rsidRPr="00F92FD8" w:rsidRDefault="00B20B84" w:rsidP="0083316F">
            <w:pPr>
              <w:widowControl w:val="0"/>
              <w:autoSpaceDE w:val="0"/>
              <w:autoSpaceDN w:val="0"/>
              <w:adjustRightInd w:val="0"/>
              <w:rPr>
                <w:rFonts w:ascii="Arial" w:hAnsi="Arial" w:cs="Arial"/>
                <w:sz w:val="18"/>
                <w:szCs w:val="18"/>
              </w:rPr>
            </w:pPr>
            <w:r>
              <w:rPr>
                <w:rFonts w:ascii="Arial" w:hAnsi="Arial" w:cs="Arial"/>
                <w:sz w:val="18"/>
                <w:szCs w:val="18"/>
                <w:lang w:val="en-US"/>
              </w:rPr>
              <w:t xml:space="preserve">Hair et al., </w:t>
            </w:r>
            <w:r w:rsidR="0083316F">
              <w:rPr>
                <w:rFonts w:ascii="Arial" w:hAnsi="Arial" w:cs="Arial"/>
                <w:sz w:val="18"/>
                <w:szCs w:val="18"/>
                <w:lang w:val="en-US"/>
              </w:rPr>
              <w:t>Ch. 8</w:t>
            </w:r>
          </w:p>
        </w:tc>
      </w:tr>
      <w:tr w:rsidR="00B20B84" w:rsidRPr="0092276A" w14:paraId="397C1AB0" w14:textId="77777777" w:rsidTr="00773688">
        <w:trPr>
          <w:cantSplit/>
          <w:trHeight w:val="743"/>
        </w:trPr>
        <w:tc>
          <w:tcPr>
            <w:tcW w:w="709" w:type="dxa"/>
            <w:vMerge w:val="restart"/>
            <w:tcBorders>
              <w:top w:val="single" w:sz="4" w:space="0" w:color="000000"/>
              <w:left w:val="single" w:sz="4" w:space="0" w:color="000000"/>
            </w:tcBorders>
            <w:vAlign w:val="center"/>
          </w:tcPr>
          <w:p w14:paraId="2CE8CC83" w14:textId="77777777" w:rsidR="00B20B84" w:rsidRDefault="00304DE1" w:rsidP="00B20B84">
            <w:pPr>
              <w:pStyle w:val="metod"/>
              <w:snapToGrid w:val="0"/>
              <w:ind w:left="360" w:firstLine="0"/>
              <w:rPr>
                <w:rFonts w:ascii="Arial" w:hAnsi="Arial" w:cs="Arial"/>
                <w:sz w:val="18"/>
                <w:szCs w:val="18"/>
                <w:lang w:val="en-US"/>
              </w:rPr>
            </w:pPr>
            <w:r>
              <w:rPr>
                <w:rFonts w:ascii="Arial" w:hAnsi="Arial" w:cs="Arial"/>
                <w:sz w:val="18"/>
                <w:szCs w:val="18"/>
                <w:lang w:val="en-US"/>
              </w:rPr>
              <w:t>3</w:t>
            </w:r>
          </w:p>
        </w:tc>
        <w:tc>
          <w:tcPr>
            <w:tcW w:w="5928" w:type="dxa"/>
            <w:tcBorders>
              <w:top w:val="single" w:sz="4" w:space="0" w:color="000000"/>
              <w:left w:val="single" w:sz="4" w:space="0" w:color="000000"/>
              <w:bottom w:val="single" w:sz="4" w:space="0" w:color="000000"/>
            </w:tcBorders>
          </w:tcPr>
          <w:p w14:paraId="79FA80A6" w14:textId="77777777" w:rsidR="00B20B84" w:rsidRPr="000B3737" w:rsidRDefault="00B20B84" w:rsidP="00B20B84">
            <w:pPr>
              <w:pStyle w:val="metod"/>
              <w:tabs>
                <w:tab w:val="center" w:pos="601"/>
              </w:tabs>
              <w:snapToGrid w:val="0"/>
              <w:ind w:firstLine="0"/>
              <w:rPr>
                <w:rFonts w:ascii="Arial" w:hAnsi="Arial" w:cs="Arial"/>
                <w:b/>
                <w:bCs/>
                <w:iCs/>
                <w:sz w:val="18"/>
                <w:szCs w:val="18"/>
                <w:lang w:val="en-US"/>
              </w:rPr>
            </w:pPr>
            <w:r w:rsidRPr="000E3EC5">
              <w:rPr>
                <w:rFonts w:ascii="Arial" w:hAnsi="Arial" w:cs="Arial"/>
                <w:b/>
                <w:bCs/>
                <w:sz w:val="18"/>
                <w:szCs w:val="18"/>
                <w:lang w:val="en-US"/>
              </w:rPr>
              <w:t>Lecture</w:t>
            </w:r>
            <w:r>
              <w:rPr>
                <w:rFonts w:ascii="Arial" w:hAnsi="Arial" w:cs="Arial"/>
                <w:b/>
                <w:bCs/>
                <w:sz w:val="18"/>
                <w:szCs w:val="18"/>
                <w:lang w:val="en-US"/>
              </w:rPr>
              <w:t xml:space="preserve"> 6.</w:t>
            </w:r>
            <w:r w:rsidRPr="000E3EC5">
              <w:rPr>
                <w:rFonts w:ascii="Arial" w:hAnsi="Arial" w:cs="Arial"/>
                <w:b/>
                <w:bCs/>
                <w:sz w:val="18"/>
                <w:szCs w:val="18"/>
                <w:lang w:val="en-US"/>
              </w:rPr>
              <w:t xml:space="preserve"> </w:t>
            </w:r>
            <w:r w:rsidRPr="000B3737">
              <w:rPr>
                <w:rFonts w:ascii="Arial" w:hAnsi="Arial" w:cs="Arial"/>
                <w:b/>
                <w:bCs/>
                <w:iCs/>
                <w:sz w:val="18"/>
                <w:szCs w:val="18"/>
                <w:lang w:val="en-US"/>
              </w:rPr>
              <w:t xml:space="preserve">Data collection: </w:t>
            </w:r>
            <w:r w:rsidRPr="000B3737">
              <w:rPr>
                <w:rFonts w:ascii="Arial" w:hAnsi="Arial" w:cs="Arial"/>
                <w:b/>
                <w:sz w:val="18"/>
                <w:szCs w:val="18"/>
                <w:lang w:val="en-US"/>
              </w:rPr>
              <w:t>Observation</w:t>
            </w:r>
            <w:r w:rsidRPr="000B3737">
              <w:rPr>
                <w:rFonts w:ascii="Arial" w:hAnsi="Arial" w:cs="Arial"/>
                <w:b/>
                <w:bCs/>
                <w:iCs/>
                <w:sz w:val="18"/>
                <w:szCs w:val="18"/>
                <w:lang w:val="en-US"/>
              </w:rPr>
              <w:t>.</w:t>
            </w:r>
          </w:p>
          <w:p w14:paraId="1A264FF3" w14:textId="77777777" w:rsidR="00B20B84" w:rsidRDefault="00B20B84" w:rsidP="00B20B84">
            <w:pPr>
              <w:snapToGrid w:val="0"/>
              <w:rPr>
                <w:rFonts w:ascii="Arial" w:hAnsi="Arial" w:cs="Arial"/>
                <w:sz w:val="18"/>
                <w:szCs w:val="18"/>
                <w:lang w:val="en-US"/>
              </w:rPr>
            </w:pPr>
            <w:r w:rsidRPr="00D9645F">
              <w:rPr>
                <w:rFonts w:ascii="Arial" w:hAnsi="Arial" w:cs="Arial"/>
                <w:bCs/>
                <w:iCs/>
                <w:sz w:val="18"/>
                <w:szCs w:val="18"/>
                <w:lang w:val="en-US"/>
              </w:rPr>
              <w:t>Observation methods</w:t>
            </w:r>
            <w:r>
              <w:rPr>
                <w:rFonts w:ascii="Arial" w:hAnsi="Arial" w:cs="Arial"/>
                <w:bCs/>
                <w:iCs/>
                <w:sz w:val="18"/>
                <w:szCs w:val="18"/>
                <w:lang w:val="en-US"/>
              </w:rPr>
              <w:t>. Advantages and disadvantages of observation. Personal observation, mechanical observation, audit, content analysis, trace analysis, experiments.</w:t>
            </w:r>
          </w:p>
        </w:tc>
        <w:tc>
          <w:tcPr>
            <w:tcW w:w="900" w:type="dxa"/>
            <w:tcBorders>
              <w:top w:val="single" w:sz="4" w:space="0" w:color="000000"/>
              <w:left w:val="single" w:sz="4" w:space="0" w:color="000000"/>
              <w:bottom w:val="single" w:sz="4" w:space="0" w:color="000000"/>
            </w:tcBorders>
            <w:vAlign w:val="center"/>
          </w:tcPr>
          <w:p w14:paraId="4AD5E9A1" w14:textId="77777777" w:rsidR="00B20B84" w:rsidRDefault="00B20B84" w:rsidP="00B20B84">
            <w:pPr>
              <w:pStyle w:val="metod"/>
              <w:snapToGrid w:val="0"/>
              <w:ind w:firstLine="33"/>
              <w:jc w:val="center"/>
              <w:rPr>
                <w:rFonts w:ascii="Arial" w:hAnsi="Arial" w:cs="Arial"/>
                <w:bCs/>
                <w:sz w:val="18"/>
                <w:szCs w:val="18"/>
                <w:lang w:val="en-US"/>
              </w:rPr>
            </w:pPr>
            <w:r>
              <w:rPr>
                <w:rFonts w:ascii="Arial" w:hAnsi="Arial" w:cs="Arial"/>
                <w:bCs/>
                <w:sz w:val="18"/>
                <w:szCs w:val="18"/>
                <w:lang w:val="en-US"/>
              </w:rPr>
              <w:t>2</w:t>
            </w:r>
          </w:p>
        </w:tc>
        <w:tc>
          <w:tcPr>
            <w:tcW w:w="990" w:type="dxa"/>
            <w:tcBorders>
              <w:top w:val="single" w:sz="4" w:space="0" w:color="000000"/>
              <w:left w:val="single" w:sz="4" w:space="0" w:color="000000"/>
              <w:bottom w:val="single" w:sz="4" w:space="0" w:color="000000"/>
            </w:tcBorders>
            <w:vAlign w:val="center"/>
          </w:tcPr>
          <w:p w14:paraId="0B70A2DA" w14:textId="77777777" w:rsidR="00B20B84" w:rsidRPr="00F92FD8" w:rsidRDefault="00B20B84" w:rsidP="00B20B84">
            <w:pPr>
              <w:pStyle w:val="metod"/>
              <w:snapToGrid w:val="0"/>
              <w:ind w:firstLine="34"/>
              <w:jc w:val="center"/>
              <w:rPr>
                <w:rFonts w:ascii="Arial" w:hAnsi="Arial" w:cs="Arial"/>
                <w:bCs/>
                <w:sz w:val="18"/>
                <w:szCs w:val="18"/>
                <w:lang w:val="en-US"/>
              </w:rPr>
            </w:pPr>
          </w:p>
        </w:tc>
        <w:tc>
          <w:tcPr>
            <w:tcW w:w="1679" w:type="dxa"/>
            <w:tcBorders>
              <w:top w:val="single" w:sz="4" w:space="0" w:color="000000"/>
              <w:left w:val="single" w:sz="4" w:space="0" w:color="000000"/>
              <w:bottom w:val="single" w:sz="4" w:space="0" w:color="000000"/>
              <w:right w:val="single" w:sz="4" w:space="0" w:color="000000"/>
            </w:tcBorders>
          </w:tcPr>
          <w:p w14:paraId="7B24451B" w14:textId="77777777" w:rsidR="00B20B84" w:rsidRPr="00ED3966" w:rsidRDefault="00B20B84" w:rsidP="00B20B84">
            <w:r>
              <w:rPr>
                <w:rFonts w:ascii="Arial" w:hAnsi="Arial" w:cs="Arial"/>
                <w:sz w:val="18"/>
                <w:szCs w:val="18"/>
                <w:lang w:val="en-US"/>
              </w:rPr>
              <w:t>Hair et al., Ch.5, pp.106-132.</w:t>
            </w:r>
          </w:p>
        </w:tc>
      </w:tr>
      <w:tr w:rsidR="00B20B84" w:rsidRPr="0092276A" w14:paraId="1DD672A5" w14:textId="77777777" w:rsidTr="00773688">
        <w:trPr>
          <w:cantSplit/>
          <w:trHeight w:val="743"/>
        </w:trPr>
        <w:tc>
          <w:tcPr>
            <w:tcW w:w="709" w:type="dxa"/>
            <w:vMerge/>
            <w:tcBorders>
              <w:left w:val="single" w:sz="4" w:space="0" w:color="000000"/>
            </w:tcBorders>
            <w:vAlign w:val="center"/>
          </w:tcPr>
          <w:p w14:paraId="6918B1C5" w14:textId="77777777" w:rsidR="00B20B84" w:rsidRDefault="00B20B84" w:rsidP="00B20B84">
            <w:pPr>
              <w:pStyle w:val="metod"/>
              <w:snapToGrid w:val="0"/>
              <w:ind w:left="360" w:firstLine="0"/>
              <w:rPr>
                <w:rFonts w:ascii="Arial" w:hAnsi="Arial" w:cs="Arial"/>
                <w:sz w:val="18"/>
                <w:szCs w:val="18"/>
                <w:lang w:val="en-US"/>
              </w:rPr>
            </w:pPr>
          </w:p>
        </w:tc>
        <w:tc>
          <w:tcPr>
            <w:tcW w:w="5928" w:type="dxa"/>
            <w:tcBorders>
              <w:top w:val="single" w:sz="4" w:space="0" w:color="000000"/>
              <w:left w:val="single" w:sz="4" w:space="0" w:color="000000"/>
              <w:bottom w:val="single" w:sz="4" w:space="0" w:color="000000"/>
            </w:tcBorders>
          </w:tcPr>
          <w:p w14:paraId="7368B89E" w14:textId="77777777" w:rsidR="00B20B84" w:rsidRPr="00B75BB4" w:rsidRDefault="00B20B84" w:rsidP="00B75BB4">
            <w:pPr>
              <w:snapToGrid w:val="0"/>
              <w:rPr>
                <w:rFonts w:ascii="Arial" w:hAnsi="Arial" w:cs="Arial"/>
                <w:bCs/>
                <w:sz w:val="18"/>
                <w:szCs w:val="18"/>
                <w:lang w:val="en-US"/>
              </w:rPr>
            </w:pPr>
            <w:r w:rsidRPr="00F306CC">
              <w:rPr>
                <w:rFonts w:ascii="Arial" w:hAnsi="Arial" w:cs="Arial"/>
                <w:b/>
                <w:bCs/>
                <w:sz w:val="18"/>
                <w:szCs w:val="18"/>
                <w:lang w:val="en-US"/>
              </w:rPr>
              <w:t xml:space="preserve">Seminar </w:t>
            </w:r>
            <w:r>
              <w:rPr>
                <w:rFonts w:ascii="Arial" w:hAnsi="Arial" w:cs="Arial"/>
                <w:b/>
                <w:bCs/>
                <w:sz w:val="18"/>
                <w:szCs w:val="18"/>
                <w:lang w:val="en-US"/>
              </w:rPr>
              <w:t>6</w:t>
            </w:r>
            <w:r w:rsidRPr="00AA058D">
              <w:rPr>
                <w:rFonts w:ascii="Arial" w:hAnsi="Arial" w:cs="Arial"/>
                <w:b/>
                <w:bCs/>
                <w:iCs/>
                <w:sz w:val="18"/>
                <w:szCs w:val="18"/>
                <w:lang w:val="en-US"/>
              </w:rPr>
              <w:t>.</w:t>
            </w:r>
            <w:r>
              <w:rPr>
                <w:rFonts w:ascii="Arial" w:hAnsi="Arial" w:cs="Arial"/>
                <w:bCs/>
                <w:iCs/>
                <w:sz w:val="18"/>
                <w:szCs w:val="18"/>
                <w:lang w:val="en-US"/>
              </w:rPr>
              <w:t xml:space="preserve"> </w:t>
            </w:r>
            <w:r>
              <w:rPr>
                <w:rFonts w:ascii="Arial" w:hAnsi="Arial" w:cs="Arial"/>
                <w:bCs/>
                <w:sz w:val="18"/>
                <w:szCs w:val="18"/>
                <w:lang w:val="en-US"/>
              </w:rPr>
              <w:t>Homework presentation and commentary</w:t>
            </w:r>
            <w:r w:rsidR="00B75BB4">
              <w:rPr>
                <w:rFonts w:ascii="Arial" w:hAnsi="Arial" w:cs="Arial"/>
                <w:bCs/>
                <w:sz w:val="18"/>
                <w:szCs w:val="18"/>
                <w:lang w:val="en-US"/>
              </w:rPr>
              <w:t xml:space="preserve">.  </w:t>
            </w:r>
            <w:r w:rsidRPr="00F306CC">
              <w:rPr>
                <w:rFonts w:ascii="Arial" w:hAnsi="Arial" w:cs="Arial"/>
                <w:bCs/>
                <w:sz w:val="18"/>
                <w:szCs w:val="18"/>
                <w:lang w:val="en-US"/>
              </w:rPr>
              <w:t>Consultation on research projects</w:t>
            </w:r>
          </w:p>
        </w:tc>
        <w:tc>
          <w:tcPr>
            <w:tcW w:w="900" w:type="dxa"/>
            <w:tcBorders>
              <w:top w:val="single" w:sz="4" w:space="0" w:color="000000"/>
              <w:left w:val="single" w:sz="4" w:space="0" w:color="000000"/>
              <w:bottom w:val="single" w:sz="4" w:space="0" w:color="000000"/>
            </w:tcBorders>
            <w:vAlign w:val="center"/>
          </w:tcPr>
          <w:p w14:paraId="137F6E60" w14:textId="77777777" w:rsidR="00B20B84" w:rsidRDefault="00B20B84" w:rsidP="00B20B84">
            <w:pPr>
              <w:pStyle w:val="metod"/>
              <w:snapToGrid w:val="0"/>
              <w:ind w:firstLine="33"/>
              <w:jc w:val="center"/>
              <w:rPr>
                <w:rFonts w:ascii="Arial" w:hAnsi="Arial" w:cs="Arial"/>
                <w:bCs/>
                <w:sz w:val="18"/>
                <w:szCs w:val="18"/>
                <w:lang w:val="en-US"/>
              </w:rPr>
            </w:pPr>
          </w:p>
        </w:tc>
        <w:tc>
          <w:tcPr>
            <w:tcW w:w="990" w:type="dxa"/>
            <w:tcBorders>
              <w:top w:val="single" w:sz="4" w:space="0" w:color="000000"/>
              <w:left w:val="single" w:sz="4" w:space="0" w:color="000000"/>
              <w:bottom w:val="single" w:sz="4" w:space="0" w:color="000000"/>
            </w:tcBorders>
            <w:vAlign w:val="center"/>
          </w:tcPr>
          <w:p w14:paraId="1ABA1EC9" w14:textId="77777777" w:rsidR="00B20B84" w:rsidRPr="00F92FD8" w:rsidRDefault="00B20B84" w:rsidP="00B20B84">
            <w:pPr>
              <w:pStyle w:val="metod"/>
              <w:snapToGrid w:val="0"/>
              <w:ind w:firstLine="34"/>
              <w:jc w:val="center"/>
              <w:rPr>
                <w:rFonts w:ascii="Arial" w:hAnsi="Arial" w:cs="Arial"/>
                <w:bCs/>
                <w:sz w:val="18"/>
                <w:szCs w:val="18"/>
                <w:lang w:val="en-US"/>
              </w:rPr>
            </w:pPr>
            <w:r w:rsidRPr="00F92FD8">
              <w:rPr>
                <w:rFonts w:ascii="Arial" w:hAnsi="Arial" w:cs="Arial"/>
                <w:bCs/>
                <w:sz w:val="18"/>
                <w:szCs w:val="18"/>
                <w:lang w:val="en-US"/>
              </w:rPr>
              <w:t>2</w:t>
            </w:r>
          </w:p>
        </w:tc>
        <w:tc>
          <w:tcPr>
            <w:tcW w:w="1679" w:type="dxa"/>
            <w:tcBorders>
              <w:top w:val="single" w:sz="4" w:space="0" w:color="000000"/>
              <w:left w:val="single" w:sz="4" w:space="0" w:color="000000"/>
              <w:bottom w:val="single" w:sz="4" w:space="0" w:color="000000"/>
              <w:right w:val="single" w:sz="4" w:space="0" w:color="000000"/>
            </w:tcBorders>
          </w:tcPr>
          <w:p w14:paraId="713BCA8D" w14:textId="77777777" w:rsidR="00B20B84" w:rsidRPr="00ED3966" w:rsidRDefault="00B20B84" w:rsidP="00B20B84">
            <w:pPr>
              <w:pStyle w:val="BodyText"/>
              <w:snapToGrid w:val="0"/>
              <w:ind w:left="252" w:hanging="252"/>
              <w:rPr>
                <w:rFonts w:cs="Arial"/>
                <w:b w:val="0"/>
              </w:rPr>
            </w:pPr>
          </w:p>
        </w:tc>
      </w:tr>
      <w:tr w:rsidR="00B75BB4" w:rsidRPr="0092276A" w14:paraId="1A6D8E33" w14:textId="77777777" w:rsidTr="00773688">
        <w:trPr>
          <w:cantSplit/>
          <w:trHeight w:val="743"/>
        </w:trPr>
        <w:tc>
          <w:tcPr>
            <w:tcW w:w="709" w:type="dxa"/>
            <w:tcBorders>
              <w:top w:val="single" w:sz="4" w:space="0" w:color="000000"/>
              <w:left w:val="single" w:sz="4" w:space="0" w:color="000000"/>
            </w:tcBorders>
            <w:vAlign w:val="center"/>
          </w:tcPr>
          <w:p w14:paraId="46F8DB50" w14:textId="77777777" w:rsidR="00B75BB4" w:rsidRDefault="00B75BB4" w:rsidP="00B20B84">
            <w:pPr>
              <w:pStyle w:val="metod"/>
              <w:snapToGrid w:val="0"/>
              <w:ind w:left="360" w:firstLine="0"/>
              <w:rPr>
                <w:rFonts w:ascii="Arial" w:hAnsi="Arial" w:cs="Arial"/>
                <w:sz w:val="18"/>
                <w:szCs w:val="18"/>
                <w:lang w:val="en-US"/>
              </w:rPr>
            </w:pPr>
            <w:r>
              <w:rPr>
                <w:rFonts w:ascii="Arial" w:hAnsi="Arial" w:cs="Arial"/>
                <w:sz w:val="18"/>
                <w:szCs w:val="18"/>
                <w:lang w:val="en-US"/>
              </w:rPr>
              <w:t>4</w:t>
            </w:r>
          </w:p>
        </w:tc>
        <w:tc>
          <w:tcPr>
            <w:tcW w:w="5928" w:type="dxa"/>
            <w:tcBorders>
              <w:top w:val="single" w:sz="4" w:space="0" w:color="000000"/>
              <w:left w:val="single" w:sz="4" w:space="0" w:color="000000"/>
              <w:bottom w:val="single" w:sz="4" w:space="0" w:color="000000"/>
            </w:tcBorders>
          </w:tcPr>
          <w:p w14:paraId="54026ED1" w14:textId="77777777" w:rsidR="00B75BB4" w:rsidRPr="000B3737" w:rsidRDefault="00B75BB4" w:rsidP="00B20B84">
            <w:pPr>
              <w:pStyle w:val="metod"/>
              <w:tabs>
                <w:tab w:val="center" w:pos="703"/>
              </w:tabs>
              <w:snapToGrid w:val="0"/>
              <w:ind w:left="34" w:firstLine="0"/>
              <w:rPr>
                <w:rFonts w:ascii="Arial" w:hAnsi="Arial" w:cs="Arial"/>
                <w:b/>
                <w:bCs/>
                <w:sz w:val="18"/>
                <w:szCs w:val="18"/>
                <w:lang w:val="en-US"/>
              </w:rPr>
            </w:pPr>
            <w:r>
              <w:rPr>
                <w:rFonts w:ascii="Arial" w:hAnsi="Arial" w:cs="Arial"/>
                <w:b/>
                <w:bCs/>
                <w:sz w:val="18"/>
                <w:szCs w:val="18"/>
                <w:lang w:val="en-US"/>
              </w:rPr>
              <w:t>Presentation of project Part 1</w:t>
            </w:r>
          </w:p>
        </w:tc>
        <w:tc>
          <w:tcPr>
            <w:tcW w:w="900" w:type="dxa"/>
            <w:tcBorders>
              <w:top w:val="single" w:sz="4" w:space="0" w:color="000000"/>
              <w:left w:val="single" w:sz="4" w:space="0" w:color="000000"/>
              <w:bottom w:val="single" w:sz="4" w:space="0" w:color="000000"/>
            </w:tcBorders>
            <w:vAlign w:val="center"/>
          </w:tcPr>
          <w:p w14:paraId="7C623132" w14:textId="77777777" w:rsidR="00B75BB4" w:rsidRDefault="00B75BB4" w:rsidP="00B20B84">
            <w:pPr>
              <w:pStyle w:val="metod"/>
              <w:snapToGrid w:val="0"/>
              <w:ind w:firstLine="33"/>
              <w:jc w:val="center"/>
              <w:rPr>
                <w:rFonts w:ascii="Arial" w:hAnsi="Arial" w:cs="Arial"/>
                <w:bCs/>
                <w:sz w:val="18"/>
                <w:szCs w:val="18"/>
                <w:lang w:val="en-US"/>
              </w:rPr>
            </w:pPr>
          </w:p>
        </w:tc>
        <w:tc>
          <w:tcPr>
            <w:tcW w:w="990" w:type="dxa"/>
            <w:tcBorders>
              <w:top w:val="single" w:sz="4" w:space="0" w:color="000000"/>
              <w:left w:val="single" w:sz="4" w:space="0" w:color="000000"/>
              <w:bottom w:val="single" w:sz="4" w:space="0" w:color="000000"/>
            </w:tcBorders>
            <w:vAlign w:val="center"/>
          </w:tcPr>
          <w:p w14:paraId="5E06533B" w14:textId="77777777" w:rsidR="00B75BB4" w:rsidRPr="00F92FD8" w:rsidRDefault="00B75BB4" w:rsidP="00B20B84">
            <w:pPr>
              <w:pStyle w:val="metod"/>
              <w:snapToGrid w:val="0"/>
              <w:ind w:firstLine="34"/>
              <w:jc w:val="center"/>
              <w:rPr>
                <w:rFonts w:ascii="Arial" w:hAnsi="Arial" w:cs="Arial"/>
                <w:bCs/>
                <w:sz w:val="18"/>
                <w:szCs w:val="18"/>
                <w:lang w:val="en-US"/>
              </w:rPr>
            </w:pPr>
            <w:r>
              <w:rPr>
                <w:rFonts w:ascii="Arial" w:hAnsi="Arial" w:cs="Arial"/>
                <w:bCs/>
                <w:sz w:val="18"/>
                <w:szCs w:val="18"/>
                <w:lang w:val="en-US"/>
              </w:rPr>
              <w:t>2</w:t>
            </w:r>
          </w:p>
        </w:tc>
        <w:tc>
          <w:tcPr>
            <w:tcW w:w="1679" w:type="dxa"/>
            <w:tcBorders>
              <w:top w:val="single" w:sz="4" w:space="0" w:color="000000"/>
              <w:left w:val="single" w:sz="4" w:space="0" w:color="000000"/>
              <w:bottom w:val="single" w:sz="4" w:space="0" w:color="000000"/>
              <w:right w:val="single" w:sz="4" w:space="0" w:color="000000"/>
            </w:tcBorders>
          </w:tcPr>
          <w:p w14:paraId="33B3F93E" w14:textId="77777777" w:rsidR="00B75BB4" w:rsidRDefault="00B75BB4" w:rsidP="00B20B84">
            <w:pPr>
              <w:rPr>
                <w:rFonts w:ascii="Arial" w:hAnsi="Arial" w:cs="Arial"/>
                <w:sz w:val="18"/>
                <w:szCs w:val="18"/>
                <w:lang w:val="en-US"/>
              </w:rPr>
            </w:pPr>
          </w:p>
        </w:tc>
      </w:tr>
      <w:tr w:rsidR="00B20B84" w:rsidRPr="0092276A" w14:paraId="70140C78" w14:textId="77777777" w:rsidTr="00773688">
        <w:trPr>
          <w:cantSplit/>
          <w:trHeight w:val="743"/>
        </w:trPr>
        <w:tc>
          <w:tcPr>
            <w:tcW w:w="709" w:type="dxa"/>
            <w:vMerge w:val="restart"/>
            <w:tcBorders>
              <w:top w:val="single" w:sz="4" w:space="0" w:color="000000"/>
              <w:left w:val="single" w:sz="4" w:space="0" w:color="000000"/>
            </w:tcBorders>
            <w:vAlign w:val="center"/>
          </w:tcPr>
          <w:p w14:paraId="77F509B9" w14:textId="77777777" w:rsidR="00B20B84" w:rsidRPr="0092276A" w:rsidRDefault="00B75BB4" w:rsidP="00B20B84">
            <w:pPr>
              <w:pStyle w:val="metod"/>
              <w:snapToGrid w:val="0"/>
              <w:ind w:left="360" w:firstLine="0"/>
              <w:rPr>
                <w:rFonts w:ascii="Arial" w:hAnsi="Arial" w:cs="Arial"/>
                <w:sz w:val="18"/>
                <w:szCs w:val="18"/>
                <w:lang w:val="en-US"/>
              </w:rPr>
            </w:pPr>
            <w:r>
              <w:rPr>
                <w:rFonts w:ascii="Arial" w:hAnsi="Arial" w:cs="Arial"/>
                <w:sz w:val="18"/>
                <w:szCs w:val="18"/>
                <w:lang w:val="en-US"/>
              </w:rPr>
              <w:t>4</w:t>
            </w:r>
          </w:p>
        </w:tc>
        <w:tc>
          <w:tcPr>
            <w:tcW w:w="5928" w:type="dxa"/>
            <w:tcBorders>
              <w:top w:val="single" w:sz="4" w:space="0" w:color="000000"/>
              <w:left w:val="single" w:sz="4" w:space="0" w:color="000000"/>
              <w:bottom w:val="single" w:sz="4" w:space="0" w:color="000000"/>
            </w:tcBorders>
          </w:tcPr>
          <w:p w14:paraId="0E82FE30" w14:textId="77777777" w:rsidR="00B20B84" w:rsidRPr="004E797C" w:rsidRDefault="00B20B84" w:rsidP="00B20B84">
            <w:pPr>
              <w:pStyle w:val="metod"/>
              <w:tabs>
                <w:tab w:val="center" w:pos="703"/>
              </w:tabs>
              <w:snapToGrid w:val="0"/>
              <w:ind w:left="34" w:firstLine="0"/>
              <w:rPr>
                <w:rFonts w:ascii="Arial" w:hAnsi="Arial" w:cs="Arial"/>
                <w:b/>
                <w:sz w:val="18"/>
                <w:szCs w:val="18"/>
                <w:lang w:val="en-US"/>
              </w:rPr>
            </w:pPr>
            <w:r w:rsidRPr="000B3737">
              <w:rPr>
                <w:rFonts w:ascii="Arial" w:hAnsi="Arial" w:cs="Arial"/>
                <w:b/>
                <w:bCs/>
                <w:sz w:val="18"/>
                <w:szCs w:val="18"/>
                <w:lang w:val="en-US"/>
              </w:rPr>
              <w:t xml:space="preserve">Lecture </w:t>
            </w:r>
            <w:r>
              <w:rPr>
                <w:rFonts w:ascii="Arial" w:hAnsi="Arial" w:cs="Arial"/>
                <w:b/>
                <w:bCs/>
                <w:sz w:val="18"/>
                <w:szCs w:val="18"/>
                <w:lang w:val="en-US"/>
              </w:rPr>
              <w:t>7</w:t>
            </w:r>
            <w:r w:rsidRPr="000B3737">
              <w:rPr>
                <w:rFonts w:ascii="Arial" w:hAnsi="Arial" w:cs="Arial"/>
                <w:b/>
                <w:bCs/>
                <w:iCs/>
                <w:sz w:val="18"/>
                <w:szCs w:val="18"/>
                <w:lang w:val="en-US"/>
              </w:rPr>
              <w:t xml:space="preserve">. </w:t>
            </w:r>
            <w:r w:rsidRPr="004E797C">
              <w:rPr>
                <w:rFonts w:ascii="Arial" w:hAnsi="Arial" w:cs="Arial"/>
                <w:b/>
                <w:sz w:val="18"/>
                <w:szCs w:val="18"/>
                <w:lang w:val="en-US"/>
              </w:rPr>
              <w:t xml:space="preserve">Data </w:t>
            </w:r>
            <w:r>
              <w:rPr>
                <w:rFonts w:ascii="Arial" w:hAnsi="Arial" w:cs="Arial"/>
                <w:b/>
                <w:sz w:val="18"/>
                <w:szCs w:val="18"/>
                <w:lang w:val="en-US"/>
              </w:rPr>
              <w:t xml:space="preserve">preparation and </w:t>
            </w:r>
            <w:r w:rsidRPr="004E797C">
              <w:rPr>
                <w:rFonts w:ascii="Arial" w:hAnsi="Arial" w:cs="Arial"/>
                <w:b/>
                <w:sz w:val="18"/>
                <w:szCs w:val="18"/>
                <w:lang w:val="en-US"/>
              </w:rPr>
              <w:t xml:space="preserve">analysis. Descriptive </w:t>
            </w:r>
            <w:r>
              <w:rPr>
                <w:rFonts w:ascii="Arial" w:hAnsi="Arial" w:cs="Arial"/>
                <w:b/>
                <w:sz w:val="18"/>
                <w:szCs w:val="18"/>
                <w:lang w:val="en-US"/>
              </w:rPr>
              <w:t xml:space="preserve">and inferential </w:t>
            </w:r>
            <w:r w:rsidRPr="004E797C">
              <w:rPr>
                <w:rFonts w:ascii="Arial" w:hAnsi="Arial" w:cs="Arial"/>
                <w:b/>
                <w:sz w:val="18"/>
                <w:szCs w:val="18"/>
                <w:lang w:val="en-US"/>
              </w:rPr>
              <w:t>statistics.</w:t>
            </w:r>
          </w:p>
          <w:p w14:paraId="525E3434" w14:textId="77777777" w:rsidR="00B20B84" w:rsidRDefault="00B20B84" w:rsidP="00B20B84">
            <w:pPr>
              <w:snapToGrid w:val="0"/>
              <w:rPr>
                <w:rFonts w:ascii="Arial" w:hAnsi="Arial" w:cs="Arial"/>
                <w:sz w:val="18"/>
                <w:szCs w:val="18"/>
                <w:lang w:val="en-US"/>
              </w:rPr>
            </w:pPr>
            <w:r w:rsidRPr="00E008A4">
              <w:rPr>
                <w:rFonts w:ascii="Arial" w:hAnsi="Arial" w:cs="Arial"/>
                <w:sz w:val="18"/>
                <w:szCs w:val="18"/>
                <w:lang w:val="en-US"/>
              </w:rPr>
              <w:t>Data coding, cleaning. Statistically adjusting data</w:t>
            </w:r>
            <w:r>
              <w:rPr>
                <w:rFonts w:ascii="Arial" w:hAnsi="Arial" w:cs="Arial"/>
                <w:sz w:val="18"/>
                <w:szCs w:val="18"/>
                <w:lang w:val="en-US"/>
              </w:rPr>
              <w:t xml:space="preserve">. </w:t>
            </w:r>
            <w:r w:rsidRPr="00E008A4">
              <w:rPr>
                <w:rFonts w:ascii="Arial" w:hAnsi="Arial" w:cs="Arial"/>
                <w:sz w:val="18"/>
                <w:szCs w:val="18"/>
                <w:lang w:val="en-US"/>
              </w:rPr>
              <w:t xml:space="preserve">Descriptive statistics: frequencies, percentages, means, cross-tabulation. Hypothesis </w:t>
            </w:r>
            <w:r>
              <w:rPr>
                <w:rFonts w:ascii="Arial" w:hAnsi="Arial" w:cs="Arial"/>
                <w:sz w:val="18"/>
                <w:szCs w:val="18"/>
                <w:lang w:val="en-US"/>
              </w:rPr>
              <w:t>t</w:t>
            </w:r>
            <w:r w:rsidRPr="00E008A4">
              <w:rPr>
                <w:rFonts w:ascii="Arial" w:hAnsi="Arial" w:cs="Arial"/>
                <w:sz w:val="18"/>
                <w:szCs w:val="18"/>
                <w:lang w:val="en-US"/>
              </w:rPr>
              <w:t xml:space="preserve">esting (means and percentages). </w:t>
            </w:r>
            <w:r>
              <w:rPr>
                <w:rFonts w:ascii="Arial" w:hAnsi="Arial" w:cs="Arial"/>
                <w:sz w:val="18"/>
                <w:szCs w:val="18"/>
                <w:lang w:val="en-US"/>
              </w:rPr>
              <w:t xml:space="preserve">Selection of </w:t>
            </w:r>
            <w:r w:rsidRPr="00E008A4">
              <w:rPr>
                <w:rFonts w:ascii="Arial" w:hAnsi="Arial" w:cs="Arial"/>
                <w:sz w:val="18"/>
                <w:szCs w:val="18"/>
                <w:lang w:eastAsia="lt-LT"/>
              </w:rPr>
              <w:t>univariate statistical method</w:t>
            </w:r>
            <w:r>
              <w:rPr>
                <w:rFonts w:ascii="Arial" w:hAnsi="Arial" w:cs="Arial"/>
                <w:sz w:val="18"/>
                <w:szCs w:val="18"/>
                <w:lang w:eastAsia="lt-LT"/>
              </w:rPr>
              <w:t>s.</w:t>
            </w:r>
            <w:r w:rsidRPr="00F70910">
              <w:rPr>
                <w:rFonts w:ascii="Arial" w:hAnsi="Arial" w:cs="Arial"/>
                <w:sz w:val="18"/>
                <w:szCs w:val="18"/>
                <w:lang w:val="en-US"/>
              </w:rPr>
              <w:t xml:space="preserve"> Selection of bivariate and multivariate statistical methods. Independent and paired samples. Analysis of differences and associations.</w:t>
            </w:r>
          </w:p>
          <w:p w14:paraId="030594A6" w14:textId="77777777" w:rsidR="00B20B84" w:rsidRPr="00D9645F" w:rsidRDefault="00B20B84" w:rsidP="00B20B84">
            <w:pPr>
              <w:pStyle w:val="metod"/>
              <w:snapToGrid w:val="0"/>
              <w:ind w:firstLine="0"/>
              <w:rPr>
                <w:rFonts w:ascii="Arial" w:hAnsi="Arial" w:cs="Arial"/>
                <w:bCs/>
                <w:iCs/>
                <w:sz w:val="18"/>
                <w:szCs w:val="18"/>
                <w:lang w:val="en-US"/>
              </w:rPr>
            </w:pPr>
            <w:r>
              <w:rPr>
                <w:rFonts w:ascii="Arial" w:hAnsi="Arial" w:cs="Arial"/>
                <w:sz w:val="18"/>
                <w:szCs w:val="18"/>
                <w:lang w:val="en-US"/>
              </w:rPr>
              <w:t xml:space="preserve">NB! </w:t>
            </w:r>
            <w:r>
              <w:rPr>
                <w:rFonts w:ascii="Arial" w:hAnsi="Arial" w:cs="Arial"/>
                <w:bCs/>
                <w:sz w:val="18"/>
                <w:szCs w:val="18"/>
                <w:lang w:val="en-US"/>
              </w:rPr>
              <w:t>Before the start of the lecture. you must have all your data entered into an Excel table and numerically coded.</w:t>
            </w:r>
          </w:p>
        </w:tc>
        <w:tc>
          <w:tcPr>
            <w:tcW w:w="900" w:type="dxa"/>
            <w:tcBorders>
              <w:top w:val="single" w:sz="4" w:space="0" w:color="000000"/>
              <w:left w:val="single" w:sz="4" w:space="0" w:color="000000"/>
              <w:bottom w:val="single" w:sz="4" w:space="0" w:color="000000"/>
            </w:tcBorders>
            <w:vAlign w:val="center"/>
          </w:tcPr>
          <w:p w14:paraId="08244B0C" w14:textId="77777777" w:rsidR="00B20B84" w:rsidRPr="009D35C4" w:rsidRDefault="00B75BB4" w:rsidP="00B20B84">
            <w:pPr>
              <w:pStyle w:val="metod"/>
              <w:snapToGrid w:val="0"/>
              <w:ind w:firstLine="33"/>
              <w:jc w:val="center"/>
              <w:rPr>
                <w:rFonts w:ascii="Arial" w:hAnsi="Arial" w:cs="Arial"/>
                <w:bCs/>
                <w:sz w:val="18"/>
                <w:szCs w:val="18"/>
                <w:lang w:val="en-US"/>
              </w:rPr>
            </w:pPr>
            <w:r>
              <w:rPr>
                <w:rFonts w:ascii="Arial" w:hAnsi="Arial" w:cs="Arial"/>
                <w:bCs/>
                <w:sz w:val="18"/>
                <w:szCs w:val="18"/>
                <w:lang w:val="en-US"/>
              </w:rPr>
              <w:t>4</w:t>
            </w:r>
          </w:p>
        </w:tc>
        <w:tc>
          <w:tcPr>
            <w:tcW w:w="990" w:type="dxa"/>
            <w:tcBorders>
              <w:top w:val="single" w:sz="4" w:space="0" w:color="000000"/>
              <w:left w:val="single" w:sz="4" w:space="0" w:color="000000"/>
              <w:bottom w:val="single" w:sz="4" w:space="0" w:color="000000"/>
            </w:tcBorders>
            <w:vAlign w:val="center"/>
          </w:tcPr>
          <w:p w14:paraId="735FBB50" w14:textId="77777777" w:rsidR="00B20B84" w:rsidRPr="00F92FD8" w:rsidRDefault="00B20B84" w:rsidP="00B20B84">
            <w:pPr>
              <w:pStyle w:val="metod"/>
              <w:snapToGrid w:val="0"/>
              <w:ind w:firstLine="34"/>
              <w:jc w:val="center"/>
              <w:rPr>
                <w:rFonts w:ascii="Arial" w:hAnsi="Arial" w:cs="Arial"/>
                <w:bCs/>
                <w:sz w:val="18"/>
                <w:szCs w:val="18"/>
                <w:lang w:val="en-US"/>
              </w:rPr>
            </w:pPr>
          </w:p>
        </w:tc>
        <w:tc>
          <w:tcPr>
            <w:tcW w:w="1679" w:type="dxa"/>
            <w:tcBorders>
              <w:top w:val="single" w:sz="4" w:space="0" w:color="000000"/>
              <w:left w:val="single" w:sz="4" w:space="0" w:color="000000"/>
              <w:bottom w:val="single" w:sz="4" w:space="0" w:color="000000"/>
              <w:right w:val="single" w:sz="4" w:space="0" w:color="000000"/>
            </w:tcBorders>
          </w:tcPr>
          <w:p w14:paraId="3AA1E67D" w14:textId="77777777" w:rsidR="00B20B84" w:rsidRPr="00F92FD8" w:rsidRDefault="00B20B84" w:rsidP="00B20B84">
            <w:pPr>
              <w:rPr>
                <w:bCs/>
                <w:lang w:val="en-US"/>
              </w:rPr>
            </w:pPr>
            <w:r>
              <w:rPr>
                <w:rFonts w:ascii="Arial" w:hAnsi="Arial" w:cs="Arial"/>
                <w:sz w:val="18"/>
                <w:szCs w:val="18"/>
                <w:lang w:val="en-US"/>
              </w:rPr>
              <w:t>Hair et al.</w:t>
            </w:r>
            <w:r w:rsidR="00B75BB4">
              <w:rPr>
                <w:rFonts w:ascii="Arial" w:hAnsi="Arial" w:cs="Arial"/>
                <w:sz w:val="18"/>
                <w:szCs w:val="18"/>
                <w:lang w:val="en-US"/>
              </w:rPr>
              <w:t>, Chs. 9, 10, 11, and 12</w:t>
            </w:r>
          </w:p>
        </w:tc>
      </w:tr>
      <w:tr w:rsidR="00B20B84" w:rsidRPr="0092276A" w14:paraId="10A6FED9" w14:textId="77777777" w:rsidTr="00773688">
        <w:trPr>
          <w:cantSplit/>
          <w:trHeight w:val="353"/>
        </w:trPr>
        <w:tc>
          <w:tcPr>
            <w:tcW w:w="709" w:type="dxa"/>
            <w:vMerge/>
            <w:tcBorders>
              <w:left w:val="single" w:sz="4" w:space="0" w:color="000000"/>
              <w:bottom w:val="single" w:sz="4" w:space="0" w:color="000000"/>
            </w:tcBorders>
            <w:vAlign w:val="center"/>
          </w:tcPr>
          <w:p w14:paraId="4C2F473D" w14:textId="77777777" w:rsidR="00B20B84" w:rsidRDefault="00B20B84" w:rsidP="00B20B84">
            <w:pPr>
              <w:pStyle w:val="metod"/>
              <w:snapToGrid w:val="0"/>
              <w:ind w:left="360" w:firstLine="0"/>
              <w:rPr>
                <w:rFonts w:ascii="Arial" w:hAnsi="Arial" w:cs="Arial"/>
                <w:sz w:val="18"/>
                <w:szCs w:val="18"/>
                <w:lang w:val="en-US"/>
              </w:rPr>
            </w:pPr>
          </w:p>
        </w:tc>
        <w:tc>
          <w:tcPr>
            <w:tcW w:w="5928" w:type="dxa"/>
            <w:tcBorders>
              <w:top w:val="single" w:sz="4" w:space="0" w:color="000000"/>
              <w:left w:val="single" w:sz="4" w:space="0" w:color="000000"/>
              <w:bottom w:val="single" w:sz="4" w:space="0" w:color="000000"/>
            </w:tcBorders>
          </w:tcPr>
          <w:p w14:paraId="4CCCBB83" w14:textId="77777777" w:rsidR="00B20B84" w:rsidRDefault="00B20B84" w:rsidP="00B20B84">
            <w:pPr>
              <w:snapToGrid w:val="0"/>
              <w:rPr>
                <w:rFonts w:ascii="Arial" w:hAnsi="Arial" w:cs="Arial"/>
                <w:b/>
                <w:bCs/>
                <w:iCs/>
                <w:sz w:val="18"/>
                <w:szCs w:val="18"/>
                <w:u w:val="single"/>
                <w:lang w:val="en-US"/>
              </w:rPr>
            </w:pPr>
            <w:r w:rsidRPr="0057193F">
              <w:rPr>
                <w:rFonts w:ascii="Arial" w:hAnsi="Arial" w:cs="Arial"/>
                <w:b/>
                <w:bCs/>
                <w:sz w:val="18"/>
                <w:szCs w:val="18"/>
                <w:lang w:val="en-US"/>
              </w:rPr>
              <w:t xml:space="preserve">Seminar </w:t>
            </w:r>
            <w:r>
              <w:rPr>
                <w:rFonts w:ascii="Arial" w:hAnsi="Arial" w:cs="Arial"/>
                <w:b/>
                <w:bCs/>
                <w:sz w:val="18"/>
                <w:szCs w:val="18"/>
                <w:lang w:val="en-US"/>
              </w:rPr>
              <w:t>7.</w:t>
            </w:r>
            <w:r>
              <w:rPr>
                <w:rFonts w:ascii="Arial" w:hAnsi="Arial" w:cs="Arial"/>
                <w:bCs/>
                <w:sz w:val="18"/>
                <w:szCs w:val="18"/>
                <w:lang w:val="en-US"/>
              </w:rPr>
              <w:t xml:space="preserve"> Homework presentation and commentary. </w:t>
            </w:r>
          </w:p>
          <w:p w14:paraId="65426DF3" w14:textId="77777777" w:rsidR="00B20B84" w:rsidRPr="00B75BB4" w:rsidRDefault="00B20B84" w:rsidP="00B20B84">
            <w:pPr>
              <w:snapToGrid w:val="0"/>
              <w:rPr>
                <w:rFonts w:ascii="Arial" w:hAnsi="Arial" w:cs="Arial"/>
                <w:bCs/>
                <w:iCs/>
                <w:sz w:val="18"/>
                <w:szCs w:val="18"/>
                <w:lang w:val="en-US"/>
              </w:rPr>
            </w:pPr>
            <w:r>
              <w:rPr>
                <w:rFonts w:ascii="Arial" w:hAnsi="Arial" w:cs="Arial"/>
                <w:bCs/>
                <w:iCs/>
                <w:sz w:val="18"/>
                <w:szCs w:val="18"/>
                <w:lang w:val="en-US"/>
              </w:rPr>
              <w:t>SPSS software – data entering, data preparation for analysis, univariate data analysis.</w:t>
            </w:r>
            <w:r>
              <w:rPr>
                <w:rFonts w:ascii="Arial" w:hAnsi="Arial" w:cs="Arial"/>
                <w:bCs/>
                <w:sz w:val="18"/>
                <w:szCs w:val="18"/>
                <w:lang w:val="en-US"/>
              </w:rPr>
              <w:t>.</w:t>
            </w:r>
          </w:p>
        </w:tc>
        <w:tc>
          <w:tcPr>
            <w:tcW w:w="900" w:type="dxa"/>
            <w:tcBorders>
              <w:top w:val="single" w:sz="4" w:space="0" w:color="000000"/>
              <w:left w:val="single" w:sz="4" w:space="0" w:color="000000"/>
              <w:bottom w:val="single" w:sz="4" w:space="0" w:color="000000"/>
            </w:tcBorders>
            <w:vAlign w:val="center"/>
          </w:tcPr>
          <w:p w14:paraId="4080E98E" w14:textId="77777777" w:rsidR="00B20B84" w:rsidRDefault="00B20B84" w:rsidP="00B20B84">
            <w:pPr>
              <w:pStyle w:val="metod"/>
              <w:snapToGrid w:val="0"/>
              <w:ind w:firstLine="33"/>
              <w:jc w:val="center"/>
              <w:rPr>
                <w:rFonts w:ascii="Arial" w:hAnsi="Arial" w:cs="Arial"/>
                <w:bCs/>
                <w:sz w:val="18"/>
                <w:szCs w:val="18"/>
                <w:lang w:val="en-US"/>
              </w:rPr>
            </w:pPr>
          </w:p>
        </w:tc>
        <w:tc>
          <w:tcPr>
            <w:tcW w:w="990" w:type="dxa"/>
            <w:tcBorders>
              <w:top w:val="single" w:sz="4" w:space="0" w:color="000000"/>
              <w:left w:val="single" w:sz="4" w:space="0" w:color="000000"/>
              <w:bottom w:val="single" w:sz="4" w:space="0" w:color="000000"/>
            </w:tcBorders>
            <w:vAlign w:val="center"/>
          </w:tcPr>
          <w:p w14:paraId="2C8CC41B" w14:textId="77777777" w:rsidR="00B20B84" w:rsidRPr="00F92FD8" w:rsidRDefault="00B20B84" w:rsidP="00B20B84">
            <w:pPr>
              <w:pStyle w:val="metod"/>
              <w:snapToGrid w:val="0"/>
              <w:ind w:firstLine="34"/>
              <w:jc w:val="center"/>
              <w:rPr>
                <w:rFonts w:ascii="Arial" w:hAnsi="Arial" w:cs="Arial"/>
                <w:bCs/>
                <w:sz w:val="18"/>
                <w:szCs w:val="18"/>
                <w:lang w:val="en-US"/>
              </w:rPr>
            </w:pPr>
            <w:r w:rsidRPr="00F92FD8">
              <w:rPr>
                <w:rFonts w:ascii="Arial" w:hAnsi="Arial" w:cs="Arial"/>
                <w:bCs/>
                <w:sz w:val="18"/>
                <w:szCs w:val="18"/>
                <w:lang w:val="en-US"/>
              </w:rPr>
              <w:t>2</w:t>
            </w:r>
          </w:p>
        </w:tc>
        <w:tc>
          <w:tcPr>
            <w:tcW w:w="1679" w:type="dxa"/>
            <w:tcBorders>
              <w:top w:val="single" w:sz="4" w:space="0" w:color="000000"/>
              <w:left w:val="single" w:sz="4" w:space="0" w:color="000000"/>
              <w:bottom w:val="single" w:sz="4" w:space="0" w:color="000000"/>
              <w:right w:val="single" w:sz="4" w:space="0" w:color="000000"/>
            </w:tcBorders>
          </w:tcPr>
          <w:p w14:paraId="2F4BF948" w14:textId="77777777" w:rsidR="00B20B84" w:rsidRPr="008730AB" w:rsidRDefault="00B20B84" w:rsidP="00B20B84">
            <w:pPr>
              <w:pStyle w:val="BodyText"/>
              <w:snapToGrid w:val="0"/>
              <w:ind w:left="252" w:hanging="252"/>
              <w:rPr>
                <w:rFonts w:cs="Arial"/>
                <w:b w:val="0"/>
              </w:rPr>
            </w:pPr>
          </w:p>
        </w:tc>
      </w:tr>
      <w:tr w:rsidR="00B20B84" w:rsidRPr="00BA3423" w14:paraId="75A4B350" w14:textId="77777777" w:rsidTr="00773688">
        <w:trPr>
          <w:cantSplit/>
        </w:trPr>
        <w:tc>
          <w:tcPr>
            <w:tcW w:w="709" w:type="dxa"/>
            <w:tcBorders>
              <w:top w:val="single" w:sz="4" w:space="0" w:color="000000"/>
              <w:left w:val="single" w:sz="4" w:space="0" w:color="000000"/>
              <w:bottom w:val="single" w:sz="4" w:space="0" w:color="000000"/>
            </w:tcBorders>
            <w:vAlign w:val="center"/>
          </w:tcPr>
          <w:p w14:paraId="718B8D71" w14:textId="77777777" w:rsidR="00B20B84" w:rsidRPr="0092276A" w:rsidRDefault="00B20B84" w:rsidP="00B20B84">
            <w:pPr>
              <w:pStyle w:val="metod"/>
              <w:snapToGrid w:val="0"/>
              <w:ind w:left="57" w:firstLine="62"/>
              <w:jc w:val="center"/>
              <w:rPr>
                <w:rFonts w:ascii="Arial" w:hAnsi="Arial" w:cs="Arial"/>
                <w:bCs/>
                <w:sz w:val="18"/>
                <w:szCs w:val="18"/>
                <w:lang w:val="en-US"/>
              </w:rPr>
            </w:pPr>
          </w:p>
        </w:tc>
        <w:tc>
          <w:tcPr>
            <w:tcW w:w="5928" w:type="dxa"/>
            <w:tcBorders>
              <w:top w:val="single" w:sz="4" w:space="0" w:color="000000"/>
              <w:left w:val="single" w:sz="4" w:space="0" w:color="000000"/>
              <w:bottom w:val="single" w:sz="4" w:space="0" w:color="000000"/>
            </w:tcBorders>
            <w:vAlign w:val="center"/>
          </w:tcPr>
          <w:p w14:paraId="11BE1440" w14:textId="77777777" w:rsidR="00B20B84" w:rsidRPr="0092276A" w:rsidRDefault="00B20B84" w:rsidP="00B20B84">
            <w:pPr>
              <w:pStyle w:val="Cellleft"/>
              <w:snapToGrid w:val="0"/>
              <w:rPr>
                <w:rFonts w:ascii="Arial" w:hAnsi="Arial" w:cs="Arial"/>
                <w:b/>
                <w:bCs/>
                <w:sz w:val="18"/>
                <w:szCs w:val="18"/>
              </w:rPr>
            </w:pPr>
            <w:r w:rsidRPr="0092276A">
              <w:rPr>
                <w:rFonts w:ascii="Arial" w:hAnsi="Arial" w:cs="Arial"/>
                <w:b/>
                <w:bCs/>
                <w:sz w:val="18"/>
                <w:szCs w:val="18"/>
              </w:rPr>
              <w:t>Total number of contact hours</w:t>
            </w:r>
          </w:p>
        </w:tc>
        <w:tc>
          <w:tcPr>
            <w:tcW w:w="900" w:type="dxa"/>
            <w:tcBorders>
              <w:top w:val="single" w:sz="4" w:space="0" w:color="000000"/>
              <w:left w:val="single" w:sz="4" w:space="0" w:color="000000"/>
              <w:bottom w:val="single" w:sz="4" w:space="0" w:color="000000"/>
            </w:tcBorders>
            <w:vAlign w:val="center"/>
          </w:tcPr>
          <w:p w14:paraId="441B99D1" w14:textId="77777777" w:rsidR="00B20B84" w:rsidRPr="00082833" w:rsidRDefault="00B20B84" w:rsidP="00B20B84">
            <w:pPr>
              <w:pStyle w:val="metod"/>
              <w:snapToGrid w:val="0"/>
              <w:ind w:firstLine="34"/>
              <w:jc w:val="center"/>
              <w:rPr>
                <w:rFonts w:ascii="Arial" w:hAnsi="Arial" w:cs="Arial"/>
                <w:b/>
                <w:bCs/>
                <w:sz w:val="18"/>
                <w:szCs w:val="18"/>
                <w:lang w:val="en-US"/>
              </w:rPr>
            </w:pPr>
            <w:r>
              <w:rPr>
                <w:rFonts w:ascii="Arial" w:hAnsi="Arial" w:cs="Arial"/>
                <w:b/>
                <w:bCs/>
                <w:sz w:val="18"/>
                <w:szCs w:val="18"/>
                <w:lang w:val="en-US"/>
              </w:rPr>
              <w:t>18</w:t>
            </w:r>
          </w:p>
        </w:tc>
        <w:tc>
          <w:tcPr>
            <w:tcW w:w="990" w:type="dxa"/>
            <w:tcBorders>
              <w:top w:val="single" w:sz="4" w:space="0" w:color="000000"/>
              <w:left w:val="single" w:sz="4" w:space="0" w:color="000000"/>
              <w:bottom w:val="single" w:sz="4" w:space="0" w:color="000000"/>
            </w:tcBorders>
            <w:vAlign w:val="center"/>
          </w:tcPr>
          <w:p w14:paraId="71E8B419" w14:textId="77777777" w:rsidR="00B20B84" w:rsidRPr="00F92FD8" w:rsidRDefault="00D14242" w:rsidP="00B20B84">
            <w:pPr>
              <w:pStyle w:val="metod"/>
              <w:snapToGrid w:val="0"/>
              <w:ind w:firstLine="34"/>
              <w:jc w:val="center"/>
              <w:rPr>
                <w:rFonts w:ascii="Arial" w:hAnsi="Arial" w:cs="Arial"/>
                <w:b/>
                <w:bCs/>
                <w:sz w:val="18"/>
                <w:szCs w:val="18"/>
                <w:lang w:val="en-US"/>
              </w:rPr>
            </w:pPr>
            <w:r>
              <w:rPr>
                <w:rFonts w:ascii="Arial" w:hAnsi="Arial" w:cs="Arial"/>
                <w:b/>
                <w:bCs/>
                <w:sz w:val="18"/>
                <w:szCs w:val="18"/>
                <w:lang w:val="en-US"/>
              </w:rPr>
              <w:t>18</w:t>
            </w:r>
          </w:p>
        </w:tc>
        <w:tc>
          <w:tcPr>
            <w:tcW w:w="1679" w:type="dxa"/>
            <w:tcBorders>
              <w:top w:val="single" w:sz="4" w:space="0" w:color="000000"/>
              <w:left w:val="single" w:sz="4" w:space="0" w:color="000000"/>
              <w:bottom w:val="single" w:sz="4" w:space="0" w:color="000000"/>
              <w:right w:val="single" w:sz="4" w:space="0" w:color="000000"/>
            </w:tcBorders>
          </w:tcPr>
          <w:p w14:paraId="075226BC" w14:textId="77777777" w:rsidR="00B20B84" w:rsidRPr="00F92FD8" w:rsidRDefault="00B20B84" w:rsidP="00B20B84">
            <w:pPr>
              <w:pStyle w:val="metod"/>
              <w:snapToGrid w:val="0"/>
              <w:ind w:firstLine="0"/>
              <w:rPr>
                <w:rFonts w:ascii="Arial" w:hAnsi="Arial" w:cs="Arial"/>
                <w:sz w:val="18"/>
                <w:szCs w:val="18"/>
                <w:lang w:val="en-US"/>
              </w:rPr>
            </w:pPr>
          </w:p>
        </w:tc>
      </w:tr>
    </w:tbl>
    <w:p w14:paraId="4A800D08" w14:textId="77777777" w:rsidR="008D2238" w:rsidRPr="004A4AD5" w:rsidRDefault="008D2238" w:rsidP="00873008">
      <w:pPr>
        <w:pStyle w:val="Head"/>
        <w:spacing w:before="0" w:after="0"/>
        <w:rPr>
          <w:rFonts w:ascii="Arial" w:hAnsi="Arial" w:cs="Arial"/>
          <w:sz w:val="12"/>
          <w:szCs w:val="12"/>
        </w:rPr>
      </w:pPr>
    </w:p>
    <w:p w14:paraId="2D80C73F" w14:textId="77777777" w:rsidR="00E457B9" w:rsidRPr="00E64273" w:rsidRDefault="00764732" w:rsidP="002D3F44">
      <w:pPr>
        <w:pStyle w:val="Head"/>
        <w:spacing w:before="0" w:after="0"/>
        <w:rPr>
          <w:rFonts w:ascii="Arial" w:hAnsi="Arial" w:cs="Arial"/>
          <w:sz w:val="18"/>
          <w:szCs w:val="18"/>
        </w:rPr>
      </w:pPr>
      <w:r>
        <w:rPr>
          <w:rFonts w:ascii="Arial" w:hAnsi="Arial" w:cs="Arial"/>
          <w:sz w:val="18"/>
          <w:szCs w:val="18"/>
        </w:rPr>
        <w:t>Self-s</w:t>
      </w:r>
      <w:r w:rsidR="00E457B9" w:rsidRPr="00E64273">
        <w:rPr>
          <w:rFonts w:ascii="Arial" w:hAnsi="Arial" w:cs="Arial"/>
          <w:sz w:val="18"/>
          <w:szCs w:val="18"/>
        </w:rPr>
        <w:t>tudy</w:t>
      </w:r>
      <w:r w:rsidR="00697B17" w:rsidRPr="00E64273">
        <w:rPr>
          <w:rFonts w:ascii="Arial" w:hAnsi="Arial" w:cs="Arial"/>
          <w:sz w:val="18"/>
          <w:szCs w:val="18"/>
        </w:rPr>
        <w:t xml:space="preserve"> </w:t>
      </w:r>
      <w:r w:rsidR="00873008" w:rsidRPr="00E64273">
        <w:rPr>
          <w:rFonts w:ascii="Arial" w:hAnsi="Arial" w:cs="Arial"/>
          <w:sz w:val="18"/>
          <w:szCs w:val="18"/>
        </w:rPr>
        <w:t>and A</w:t>
      </w:r>
      <w:r w:rsidR="00E457B9" w:rsidRPr="00E64273">
        <w:rPr>
          <w:rFonts w:ascii="Arial" w:hAnsi="Arial" w:cs="Arial"/>
          <w:sz w:val="18"/>
          <w:szCs w:val="18"/>
        </w:rPr>
        <w:t>ssessment</w:t>
      </w:r>
    </w:p>
    <w:tbl>
      <w:tblPr>
        <w:tblW w:w="9639"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5209"/>
        <w:gridCol w:w="1553"/>
        <w:gridCol w:w="1357"/>
        <w:gridCol w:w="1520"/>
      </w:tblGrid>
      <w:tr w:rsidR="00FC45CA" w:rsidRPr="00E64273" w14:paraId="1D9A84F6" w14:textId="77777777" w:rsidTr="00FC45CA">
        <w:trPr>
          <w:trHeight w:val="595"/>
        </w:trPr>
        <w:tc>
          <w:tcPr>
            <w:tcW w:w="5209" w:type="dxa"/>
            <w:vAlign w:val="center"/>
          </w:tcPr>
          <w:p w14:paraId="40687F79" w14:textId="77777777" w:rsidR="00FC45CA" w:rsidRPr="00E64273" w:rsidRDefault="00FC45CA" w:rsidP="00160254">
            <w:pPr>
              <w:pStyle w:val="Cellcenter"/>
              <w:jc w:val="left"/>
              <w:rPr>
                <w:rFonts w:ascii="Arial" w:hAnsi="Arial" w:cs="Arial"/>
                <w:b/>
                <w:bCs w:val="0"/>
                <w:sz w:val="18"/>
                <w:szCs w:val="18"/>
              </w:rPr>
            </w:pPr>
            <w:r w:rsidRPr="00E64273">
              <w:rPr>
                <w:rFonts w:ascii="Arial" w:hAnsi="Arial" w:cs="Arial"/>
                <w:b/>
                <w:bCs w:val="0"/>
                <w:caps w:val="0"/>
                <w:sz w:val="18"/>
                <w:szCs w:val="18"/>
              </w:rPr>
              <w:t xml:space="preserve">Type of assignment </w:t>
            </w:r>
          </w:p>
        </w:tc>
        <w:tc>
          <w:tcPr>
            <w:tcW w:w="1553" w:type="dxa"/>
            <w:vAlign w:val="center"/>
          </w:tcPr>
          <w:p w14:paraId="03EF18A8" w14:textId="77777777" w:rsidR="00FC45CA" w:rsidRPr="00E64273" w:rsidRDefault="00FC45CA" w:rsidP="00D04818">
            <w:pPr>
              <w:pStyle w:val="Cellcenter"/>
              <w:rPr>
                <w:rFonts w:ascii="Arial" w:hAnsi="Arial" w:cs="Arial"/>
                <w:b/>
                <w:bCs w:val="0"/>
                <w:caps w:val="0"/>
                <w:sz w:val="18"/>
                <w:szCs w:val="18"/>
              </w:rPr>
            </w:pPr>
            <w:r w:rsidRPr="00E64273">
              <w:rPr>
                <w:rFonts w:ascii="Arial" w:hAnsi="Arial" w:cs="Arial"/>
                <w:b/>
                <w:bCs w:val="0"/>
                <w:caps w:val="0"/>
                <w:sz w:val="18"/>
                <w:szCs w:val="18"/>
              </w:rPr>
              <w:t>Chapters</w:t>
            </w:r>
          </w:p>
        </w:tc>
        <w:tc>
          <w:tcPr>
            <w:tcW w:w="1357" w:type="dxa"/>
            <w:vAlign w:val="center"/>
          </w:tcPr>
          <w:p w14:paraId="06919464" w14:textId="77777777" w:rsidR="00FC45CA" w:rsidRPr="00E64273" w:rsidRDefault="00873008" w:rsidP="00D04818">
            <w:pPr>
              <w:pStyle w:val="Cellcenter"/>
              <w:rPr>
                <w:rFonts w:ascii="Arial" w:hAnsi="Arial" w:cs="Arial"/>
                <w:b/>
                <w:bCs w:val="0"/>
                <w:sz w:val="18"/>
                <w:szCs w:val="18"/>
              </w:rPr>
            </w:pPr>
            <w:r w:rsidRPr="00E64273">
              <w:rPr>
                <w:rFonts w:ascii="Arial" w:hAnsi="Arial" w:cs="Arial"/>
                <w:b/>
                <w:bCs w:val="0"/>
                <w:caps w:val="0"/>
                <w:sz w:val="18"/>
                <w:szCs w:val="18"/>
              </w:rPr>
              <w:t>H</w:t>
            </w:r>
            <w:r w:rsidR="00FC45CA" w:rsidRPr="00E64273">
              <w:rPr>
                <w:rFonts w:ascii="Arial" w:hAnsi="Arial" w:cs="Arial"/>
                <w:b/>
                <w:bCs w:val="0"/>
                <w:caps w:val="0"/>
                <w:sz w:val="18"/>
                <w:szCs w:val="18"/>
              </w:rPr>
              <w:t xml:space="preserve">ours </w:t>
            </w:r>
          </w:p>
        </w:tc>
        <w:tc>
          <w:tcPr>
            <w:tcW w:w="1520" w:type="dxa"/>
            <w:vAlign w:val="center"/>
          </w:tcPr>
          <w:p w14:paraId="19F66C04" w14:textId="77777777" w:rsidR="00FC45CA" w:rsidRPr="00E64273" w:rsidRDefault="00FC45CA" w:rsidP="00D04818">
            <w:pPr>
              <w:pStyle w:val="Cellcenter"/>
              <w:rPr>
                <w:rFonts w:ascii="Arial" w:hAnsi="Arial" w:cs="Arial"/>
                <w:b/>
                <w:bCs w:val="0"/>
                <w:sz w:val="18"/>
                <w:szCs w:val="18"/>
              </w:rPr>
            </w:pPr>
            <w:r w:rsidRPr="00E64273">
              <w:rPr>
                <w:rFonts w:ascii="Arial" w:hAnsi="Arial" w:cs="Arial"/>
                <w:b/>
                <w:bCs w:val="0"/>
                <w:caps w:val="0"/>
                <w:sz w:val="18"/>
                <w:szCs w:val="18"/>
              </w:rPr>
              <w:t xml:space="preserve">Evaluation, % </w:t>
            </w:r>
          </w:p>
        </w:tc>
      </w:tr>
      <w:tr w:rsidR="00FC45CA" w:rsidRPr="00E64273" w14:paraId="4493A773" w14:textId="77777777" w:rsidTr="00FC45CA">
        <w:trPr>
          <w:trHeight w:val="200"/>
        </w:trPr>
        <w:tc>
          <w:tcPr>
            <w:tcW w:w="5209" w:type="dxa"/>
            <w:vAlign w:val="center"/>
          </w:tcPr>
          <w:p w14:paraId="4BEB8AFD" w14:textId="77777777" w:rsidR="00FC45CA" w:rsidRPr="00E64273" w:rsidRDefault="00FA240B" w:rsidP="00160254">
            <w:pPr>
              <w:pStyle w:val="Cellleft"/>
              <w:ind w:left="0"/>
              <w:rPr>
                <w:rFonts w:ascii="Arial" w:eastAsia="Calibri" w:hAnsi="Arial" w:cs="Arial"/>
                <w:sz w:val="18"/>
                <w:szCs w:val="18"/>
              </w:rPr>
            </w:pPr>
            <w:r w:rsidRPr="00E64273">
              <w:rPr>
                <w:rFonts w:ascii="Arial" w:eastAsia="Calibri" w:hAnsi="Arial" w:cs="Arial"/>
                <w:sz w:val="18"/>
                <w:szCs w:val="18"/>
              </w:rPr>
              <w:t xml:space="preserve">Exam </w:t>
            </w:r>
          </w:p>
        </w:tc>
        <w:tc>
          <w:tcPr>
            <w:tcW w:w="1553" w:type="dxa"/>
            <w:vAlign w:val="center"/>
          </w:tcPr>
          <w:p w14:paraId="263FD98A" w14:textId="77777777" w:rsidR="00FC45CA" w:rsidRPr="00E64273" w:rsidRDefault="00FA240B" w:rsidP="00D43369">
            <w:pPr>
              <w:pStyle w:val="Source"/>
              <w:tabs>
                <w:tab w:val="clear" w:pos="714"/>
              </w:tabs>
              <w:ind w:left="357"/>
              <w:jc w:val="center"/>
              <w:rPr>
                <w:rFonts w:ascii="Arial" w:hAnsi="Arial" w:cs="Arial"/>
                <w:sz w:val="18"/>
                <w:szCs w:val="18"/>
              </w:rPr>
            </w:pPr>
            <w:r w:rsidRPr="00E64273">
              <w:rPr>
                <w:rFonts w:ascii="Arial" w:hAnsi="Arial" w:cs="Arial"/>
                <w:sz w:val="18"/>
                <w:szCs w:val="18"/>
              </w:rPr>
              <w:t>All and Lecture</w:t>
            </w:r>
          </w:p>
        </w:tc>
        <w:tc>
          <w:tcPr>
            <w:tcW w:w="1357" w:type="dxa"/>
            <w:vAlign w:val="center"/>
          </w:tcPr>
          <w:p w14:paraId="7A893D80" w14:textId="77777777" w:rsidR="00FC45CA" w:rsidRPr="00E64273" w:rsidRDefault="00BE323A" w:rsidP="00D43369">
            <w:pPr>
              <w:pStyle w:val="Source"/>
              <w:tabs>
                <w:tab w:val="clear" w:pos="714"/>
              </w:tabs>
              <w:ind w:left="357"/>
              <w:jc w:val="center"/>
              <w:rPr>
                <w:rFonts w:ascii="Arial" w:hAnsi="Arial" w:cs="Arial"/>
                <w:sz w:val="18"/>
                <w:szCs w:val="18"/>
              </w:rPr>
            </w:pPr>
            <w:r>
              <w:rPr>
                <w:rFonts w:ascii="Arial" w:hAnsi="Arial" w:cs="Arial"/>
                <w:sz w:val="18"/>
                <w:szCs w:val="18"/>
              </w:rPr>
              <w:t>28</w:t>
            </w:r>
          </w:p>
        </w:tc>
        <w:tc>
          <w:tcPr>
            <w:tcW w:w="1520" w:type="dxa"/>
            <w:vAlign w:val="center"/>
          </w:tcPr>
          <w:p w14:paraId="7E094471" w14:textId="77777777" w:rsidR="00FC45CA" w:rsidRPr="00E64273" w:rsidRDefault="00304DE1" w:rsidP="00D43369">
            <w:pPr>
              <w:pStyle w:val="Source"/>
              <w:tabs>
                <w:tab w:val="clear" w:pos="714"/>
              </w:tabs>
              <w:ind w:left="357"/>
              <w:jc w:val="center"/>
              <w:rPr>
                <w:rFonts w:ascii="Arial" w:hAnsi="Arial" w:cs="Arial"/>
                <w:sz w:val="18"/>
                <w:szCs w:val="18"/>
              </w:rPr>
            </w:pPr>
            <w:r>
              <w:rPr>
                <w:rFonts w:ascii="Arial" w:hAnsi="Arial" w:cs="Arial"/>
                <w:sz w:val="18"/>
                <w:szCs w:val="18"/>
              </w:rPr>
              <w:t>30</w:t>
            </w:r>
          </w:p>
        </w:tc>
      </w:tr>
      <w:tr w:rsidR="00FC45CA" w:rsidRPr="00E64273" w14:paraId="76A82217" w14:textId="77777777" w:rsidTr="00FC45CA">
        <w:trPr>
          <w:trHeight w:val="200"/>
        </w:trPr>
        <w:tc>
          <w:tcPr>
            <w:tcW w:w="5209" w:type="dxa"/>
            <w:vAlign w:val="center"/>
          </w:tcPr>
          <w:p w14:paraId="6F8BBF1D" w14:textId="77777777" w:rsidR="00FC45CA" w:rsidRPr="00E64273" w:rsidRDefault="00B668B0" w:rsidP="00E95301">
            <w:pPr>
              <w:pStyle w:val="Cellleft"/>
              <w:ind w:left="0"/>
              <w:rPr>
                <w:rFonts w:ascii="Arial" w:eastAsia="Calibri" w:hAnsi="Arial" w:cs="Arial"/>
                <w:sz w:val="18"/>
                <w:szCs w:val="18"/>
              </w:rPr>
            </w:pPr>
            <w:r>
              <w:rPr>
                <w:rFonts w:ascii="Arial" w:hAnsi="Arial" w:cs="Arial"/>
                <w:sz w:val="18"/>
                <w:szCs w:val="18"/>
              </w:rPr>
              <w:t>P</w:t>
            </w:r>
            <w:r w:rsidR="00D95FA0">
              <w:rPr>
                <w:rFonts w:ascii="Arial" w:hAnsi="Arial" w:cs="Arial"/>
                <w:sz w:val="18"/>
                <w:szCs w:val="18"/>
              </w:rPr>
              <w:t>articipation</w:t>
            </w:r>
          </w:p>
        </w:tc>
        <w:tc>
          <w:tcPr>
            <w:tcW w:w="1553" w:type="dxa"/>
            <w:vAlign w:val="center"/>
          </w:tcPr>
          <w:p w14:paraId="5F2FC1A8" w14:textId="77777777" w:rsidR="00FC45CA" w:rsidRPr="00E64273" w:rsidRDefault="00FC45CA" w:rsidP="00D43369">
            <w:pPr>
              <w:pStyle w:val="Source"/>
              <w:tabs>
                <w:tab w:val="clear" w:pos="714"/>
              </w:tabs>
              <w:ind w:left="357"/>
              <w:jc w:val="center"/>
              <w:rPr>
                <w:rFonts w:ascii="Arial" w:hAnsi="Arial" w:cs="Arial"/>
                <w:sz w:val="18"/>
                <w:szCs w:val="18"/>
              </w:rPr>
            </w:pPr>
          </w:p>
        </w:tc>
        <w:tc>
          <w:tcPr>
            <w:tcW w:w="1357" w:type="dxa"/>
            <w:vAlign w:val="center"/>
          </w:tcPr>
          <w:p w14:paraId="46252944" w14:textId="77777777" w:rsidR="00FC45CA" w:rsidRPr="00E64273" w:rsidRDefault="00BE323A" w:rsidP="00D43369">
            <w:pPr>
              <w:pStyle w:val="Source"/>
              <w:tabs>
                <w:tab w:val="clear" w:pos="714"/>
              </w:tabs>
              <w:ind w:left="357"/>
              <w:jc w:val="center"/>
              <w:rPr>
                <w:rFonts w:ascii="Arial" w:hAnsi="Arial" w:cs="Arial"/>
                <w:sz w:val="18"/>
                <w:szCs w:val="18"/>
              </w:rPr>
            </w:pPr>
            <w:r>
              <w:rPr>
                <w:rFonts w:ascii="Arial" w:hAnsi="Arial" w:cs="Arial"/>
                <w:sz w:val="18"/>
                <w:szCs w:val="18"/>
              </w:rPr>
              <w:t>30</w:t>
            </w:r>
          </w:p>
        </w:tc>
        <w:tc>
          <w:tcPr>
            <w:tcW w:w="1520" w:type="dxa"/>
            <w:vAlign w:val="center"/>
          </w:tcPr>
          <w:p w14:paraId="1AACEA60" w14:textId="77777777" w:rsidR="00FC45CA" w:rsidRPr="00E64273" w:rsidRDefault="00304DE1" w:rsidP="00D43369">
            <w:pPr>
              <w:pStyle w:val="Source"/>
              <w:tabs>
                <w:tab w:val="clear" w:pos="714"/>
              </w:tabs>
              <w:ind w:left="357"/>
              <w:jc w:val="center"/>
              <w:rPr>
                <w:rFonts w:ascii="Arial" w:hAnsi="Arial" w:cs="Arial"/>
                <w:sz w:val="18"/>
                <w:szCs w:val="18"/>
              </w:rPr>
            </w:pPr>
            <w:r>
              <w:rPr>
                <w:rFonts w:ascii="Arial" w:hAnsi="Arial" w:cs="Arial"/>
                <w:sz w:val="18"/>
                <w:szCs w:val="18"/>
              </w:rPr>
              <w:t>10</w:t>
            </w:r>
          </w:p>
        </w:tc>
      </w:tr>
      <w:tr w:rsidR="00304DE1" w:rsidRPr="00E64273" w14:paraId="53F6923C" w14:textId="77777777" w:rsidTr="00FC45CA">
        <w:trPr>
          <w:trHeight w:val="216"/>
        </w:trPr>
        <w:tc>
          <w:tcPr>
            <w:tcW w:w="5209" w:type="dxa"/>
            <w:vAlign w:val="center"/>
          </w:tcPr>
          <w:p w14:paraId="2B30B58E" w14:textId="77777777" w:rsidR="00304DE1" w:rsidRPr="00E64273" w:rsidRDefault="00304DE1" w:rsidP="00950C0E">
            <w:pPr>
              <w:pStyle w:val="Cellleft"/>
              <w:ind w:left="0"/>
              <w:rPr>
                <w:rFonts w:ascii="Arial" w:hAnsi="Arial" w:cs="Arial"/>
                <w:sz w:val="18"/>
                <w:szCs w:val="18"/>
              </w:rPr>
            </w:pPr>
            <w:r>
              <w:rPr>
                <w:rFonts w:ascii="Arial" w:hAnsi="Arial" w:cs="Arial"/>
                <w:sz w:val="18"/>
                <w:szCs w:val="18"/>
              </w:rPr>
              <w:t>Interim Project Parts</w:t>
            </w:r>
          </w:p>
        </w:tc>
        <w:tc>
          <w:tcPr>
            <w:tcW w:w="1553" w:type="dxa"/>
            <w:vAlign w:val="center"/>
          </w:tcPr>
          <w:p w14:paraId="06B1E354" w14:textId="77777777" w:rsidR="00304DE1" w:rsidRPr="00E64273" w:rsidRDefault="00304DE1" w:rsidP="00D04818">
            <w:pPr>
              <w:pStyle w:val="Cellleft"/>
              <w:ind w:left="0"/>
              <w:jc w:val="center"/>
              <w:rPr>
                <w:rFonts w:ascii="Arial" w:eastAsia="Calibri" w:hAnsi="Arial" w:cs="Arial"/>
                <w:sz w:val="18"/>
                <w:szCs w:val="18"/>
              </w:rPr>
            </w:pPr>
          </w:p>
        </w:tc>
        <w:tc>
          <w:tcPr>
            <w:tcW w:w="1357" w:type="dxa"/>
            <w:vAlign w:val="center"/>
          </w:tcPr>
          <w:p w14:paraId="716ABFB7" w14:textId="77777777" w:rsidR="00304DE1" w:rsidRDefault="00304DE1" w:rsidP="00D04818">
            <w:pPr>
              <w:pStyle w:val="Cellleft"/>
              <w:ind w:left="0"/>
              <w:jc w:val="center"/>
              <w:rPr>
                <w:rFonts w:ascii="Arial" w:eastAsia="Calibri" w:hAnsi="Arial" w:cs="Arial"/>
                <w:sz w:val="18"/>
                <w:szCs w:val="18"/>
              </w:rPr>
            </w:pPr>
            <w:r>
              <w:rPr>
                <w:rFonts w:ascii="Arial" w:eastAsia="Calibri" w:hAnsi="Arial" w:cs="Arial"/>
                <w:sz w:val="18"/>
                <w:szCs w:val="18"/>
              </w:rPr>
              <w:t>20</w:t>
            </w:r>
          </w:p>
        </w:tc>
        <w:tc>
          <w:tcPr>
            <w:tcW w:w="1520" w:type="dxa"/>
            <w:vAlign w:val="center"/>
          </w:tcPr>
          <w:p w14:paraId="2749C425" w14:textId="77777777" w:rsidR="00304DE1" w:rsidRDefault="00304DE1" w:rsidP="00D04818">
            <w:pPr>
              <w:pStyle w:val="Cellleft"/>
              <w:ind w:left="0"/>
              <w:jc w:val="center"/>
              <w:rPr>
                <w:rFonts w:ascii="Arial" w:eastAsia="Calibri" w:hAnsi="Arial" w:cs="Arial"/>
                <w:sz w:val="18"/>
                <w:szCs w:val="18"/>
              </w:rPr>
            </w:pPr>
            <w:r>
              <w:rPr>
                <w:rFonts w:ascii="Arial" w:eastAsia="Calibri" w:hAnsi="Arial" w:cs="Arial"/>
                <w:sz w:val="18"/>
                <w:szCs w:val="18"/>
              </w:rPr>
              <w:t>20</w:t>
            </w:r>
          </w:p>
        </w:tc>
      </w:tr>
      <w:tr w:rsidR="00FC45CA" w:rsidRPr="00E64273" w14:paraId="129C2B75" w14:textId="77777777" w:rsidTr="00FC45CA">
        <w:trPr>
          <w:trHeight w:val="216"/>
        </w:trPr>
        <w:tc>
          <w:tcPr>
            <w:tcW w:w="5209" w:type="dxa"/>
            <w:vAlign w:val="center"/>
          </w:tcPr>
          <w:p w14:paraId="3554FCFC" w14:textId="77777777" w:rsidR="00FC45CA" w:rsidRPr="00E64273" w:rsidRDefault="00D95FA0" w:rsidP="00950C0E">
            <w:pPr>
              <w:pStyle w:val="Cellleft"/>
              <w:ind w:left="0"/>
              <w:rPr>
                <w:rFonts w:ascii="Arial" w:eastAsia="Calibri" w:hAnsi="Arial" w:cs="Arial"/>
                <w:sz w:val="18"/>
                <w:szCs w:val="18"/>
              </w:rPr>
            </w:pPr>
            <w:r w:rsidRPr="00E64273">
              <w:rPr>
                <w:rFonts w:ascii="Arial" w:hAnsi="Arial" w:cs="Arial"/>
                <w:sz w:val="18"/>
                <w:szCs w:val="18"/>
              </w:rPr>
              <w:t xml:space="preserve">Research </w:t>
            </w:r>
            <w:r w:rsidR="00E409E3">
              <w:rPr>
                <w:rFonts w:ascii="Arial" w:hAnsi="Arial" w:cs="Arial"/>
                <w:sz w:val="18"/>
                <w:szCs w:val="18"/>
              </w:rPr>
              <w:t>Project (</w:t>
            </w:r>
            <w:r w:rsidR="00950C0E">
              <w:rPr>
                <w:rFonts w:ascii="Arial" w:hAnsi="Arial" w:cs="Arial"/>
                <w:sz w:val="18"/>
                <w:szCs w:val="18"/>
              </w:rPr>
              <w:t>Interim + Proposal</w:t>
            </w:r>
            <w:r w:rsidR="00E409E3">
              <w:rPr>
                <w:rFonts w:ascii="Arial" w:hAnsi="Arial" w:cs="Arial"/>
                <w:sz w:val="18"/>
                <w:szCs w:val="18"/>
              </w:rPr>
              <w:t>)</w:t>
            </w:r>
          </w:p>
        </w:tc>
        <w:tc>
          <w:tcPr>
            <w:tcW w:w="1553" w:type="dxa"/>
            <w:vAlign w:val="center"/>
          </w:tcPr>
          <w:p w14:paraId="187A2CAF" w14:textId="77777777" w:rsidR="00FC45CA" w:rsidRPr="00E64273" w:rsidRDefault="00FC45CA" w:rsidP="00D04818">
            <w:pPr>
              <w:pStyle w:val="Cellleft"/>
              <w:ind w:left="0"/>
              <w:jc w:val="center"/>
              <w:rPr>
                <w:rFonts w:ascii="Arial" w:eastAsia="Calibri" w:hAnsi="Arial" w:cs="Arial"/>
                <w:sz w:val="18"/>
                <w:szCs w:val="18"/>
              </w:rPr>
            </w:pPr>
          </w:p>
        </w:tc>
        <w:tc>
          <w:tcPr>
            <w:tcW w:w="1357" w:type="dxa"/>
            <w:vAlign w:val="center"/>
          </w:tcPr>
          <w:p w14:paraId="221106F3" w14:textId="77777777" w:rsidR="00FC45CA" w:rsidRPr="00E64273" w:rsidRDefault="00304DE1" w:rsidP="00D04818">
            <w:pPr>
              <w:pStyle w:val="Cellleft"/>
              <w:ind w:left="0"/>
              <w:jc w:val="center"/>
              <w:rPr>
                <w:rFonts w:ascii="Arial" w:eastAsia="Calibri" w:hAnsi="Arial" w:cs="Arial"/>
                <w:sz w:val="18"/>
                <w:szCs w:val="18"/>
              </w:rPr>
            </w:pPr>
            <w:r>
              <w:rPr>
                <w:rFonts w:ascii="Arial" w:eastAsia="Calibri" w:hAnsi="Arial" w:cs="Arial"/>
                <w:sz w:val="18"/>
                <w:szCs w:val="18"/>
              </w:rPr>
              <w:t>5</w:t>
            </w:r>
            <w:r w:rsidR="00E409E3">
              <w:rPr>
                <w:rFonts w:ascii="Arial" w:eastAsia="Calibri" w:hAnsi="Arial" w:cs="Arial"/>
                <w:sz w:val="18"/>
                <w:szCs w:val="18"/>
              </w:rPr>
              <w:t>0</w:t>
            </w:r>
          </w:p>
        </w:tc>
        <w:tc>
          <w:tcPr>
            <w:tcW w:w="1520" w:type="dxa"/>
            <w:vAlign w:val="center"/>
          </w:tcPr>
          <w:p w14:paraId="024455CC" w14:textId="77777777" w:rsidR="00FC45CA" w:rsidRPr="00E64273" w:rsidRDefault="00304DE1" w:rsidP="00D04818">
            <w:pPr>
              <w:pStyle w:val="Cellleft"/>
              <w:ind w:left="0"/>
              <w:jc w:val="center"/>
              <w:rPr>
                <w:rFonts w:ascii="Arial" w:eastAsia="Calibri" w:hAnsi="Arial" w:cs="Arial"/>
                <w:sz w:val="18"/>
                <w:szCs w:val="18"/>
              </w:rPr>
            </w:pPr>
            <w:r>
              <w:rPr>
                <w:rFonts w:ascii="Arial" w:eastAsia="Calibri" w:hAnsi="Arial" w:cs="Arial"/>
                <w:sz w:val="18"/>
                <w:szCs w:val="18"/>
              </w:rPr>
              <w:t>4</w:t>
            </w:r>
            <w:r w:rsidR="007D21C9">
              <w:rPr>
                <w:rFonts w:ascii="Arial" w:eastAsia="Calibri" w:hAnsi="Arial" w:cs="Arial"/>
                <w:sz w:val="18"/>
                <w:szCs w:val="18"/>
              </w:rPr>
              <w:t>0</w:t>
            </w:r>
          </w:p>
        </w:tc>
      </w:tr>
      <w:tr w:rsidR="00FC45CA" w:rsidRPr="00E64273" w14:paraId="6AB1010A" w14:textId="77777777" w:rsidTr="00FC45CA">
        <w:trPr>
          <w:trHeight w:val="216"/>
        </w:trPr>
        <w:tc>
          <w:tcPr>
            <w:tcW w:w="5209" w:type="dxa"/>
            <w:vAlign w:val="center"/>
          </w:tcPr>
          <w:p w14:paraId="0C3BF1C4" w14:textId="77777777" w:rsidR="00FC45CA" w:rsidRPr="00E64273" w:rsidRDefault="00FC45CA" w:rsidP="00BB2B70">
            <w:pPr>
              <w:pStyle w:val="Cellleft"/>
              <w:ind w:left="0"/>
              <w:rPr>
                <w:rFonts w:ascii="Arial" w:eastAsia="Calibri" w:hAnsi="Arial" w:cs="Arial"/>
                <w:b/>
                <w:sz w:val="18"/>
                <w:szCs w:val="18"/>
              </w:rPr>
            </w:pPr>
            <w:r w:rsidRPr="00E64273">
              <w:rPr>
                <w:rFonts w:ascii="Arial" w:eastAsia="Calibri" w:hAnsi="Arial" w:cs="Arial"/>
                <w:b/>
                <w:sz w:val="18"/>
                <w:szCs w:val="18"/>
              </w:rPr>
              <w:t>Total:</w:t>
            </w:r>
          </w:p>
        </w:tc>
        <w:tc>
          <w:tcPr>
            <w:tcW w:w="1553" w:type="dxa"/>
            <w:vAlign w:val="center"/>
          </w:tcPr>
          <w:p w14:paraId="72B6908A" w14:textId="77777777" w:rsidR="00FC45CA" w:rsidRPr="00E64273" w:rsidRDefault="00FC45CA" w:rsidP="00D04818">
            <w:pPr>
              <w:pStyle w:val="Cellleft"/>
              <w:ind w:left="0"/>
              <w:jc w:val="center"/>
              <w:rPr>
                <w:rFonts w:ascii="Arial" w:eastAsia="Calibri" w:hAnsi="Arial" w:cs="Arial"/>
                <w:sz w:val="18"/>
                <w:szCs w:val="18"/>
              </w:rPr>
            </w:pPr>
          </w:p>
        </w:tc>
        <w:tc>
          <w:tcPr>
            <w:tcW w:w="1357" w:type="dxa"/>
            <w:vAlign w:val="center"/>
          </w:tcPr>
          <w:p w14:paraId="60D40201" w14:textId="77777777" w:rsidR="00FC45CA" w:rsidRPr="00E64273" w:rsidRDefault="00FC45CA" w:rsidP="009D5B4D">
            <w:pPr>
              <w:pStyle w:val="Cellleft"/>
              <w:ind w:left="0"/>
              <w:jc w:val="center"/>
              <w:rPr>
                <w:rFonts w:ascii="Arial" w:eastAsia="Calibri" w:hAnsi="Arial" w:cs="Arial"/>
                <w:sz w:val="18"/>
                <w:szCs w:val="18"/>
              </w:rPr>
            </w:pPr>
            <w:r w:rsidRPr="00E64273">
              <w:rPr>
                <w:rFonts w:ascii="Arial" w:eastAsia="Calibri" w:hAnsi="Arial" w:cs="Arial"/>
                <w:sz w:val="18"/>
                <w:szCs w:val="18"/>
              </w:rPr>
              <w:t>128</w:t>
            </w:r>
          </w:p>
        </w:tc>
        <w:tc>
          <w:tcPr>
            <w:tcW w:w="1520" w:type="dxa"/>
            <w:vAlign w:val="center"/>
          </w:tcPr>
          <w:p w14:paraId="405DD494" w14:textId="77777777" w:rsidR="00FC45CA" w:rsidRPr="00E64273" w:rsidRDefault="00FC45CA" w:rsidP="00D04818">
            <w:pPr>
              <w:pStyle w:val="Cellleft"/>
              <w:ind w:left="0"/>
              <w:jc w:val="center"/>
              <w:rPr>
                <w:rFonts w:ascii="Arial" w:eastAsia="Calibri" w:hAnsi="Arial" w:cs="Arial"/>
                <w:sz w:val="18"/>
                <w:szCs w:val="18"/>
              </w:rPr>
            </w:pPr>
            <w:r w:rsidRPr="00E64273">
              <w:rPr>
                <w:rFonts w:ascii="Arial" w:eastAsia="Calibri" w:hAnsi="Arial" w:cs="Arial"/>
                <w:sz w:val="18"/>
                <w:szCs w:val="18"/>
              </w:rPr>
              <w:t>100</w:t>
            </w:r>
          </w:p>
        </w:tc>
      </w:tr>
    </w:tbl>
    <w:p w14:paraId="2381BD38" w14:textId="77777777" w:rsidR="00A3528E" w:rsidRPr="004A4AD5" w:rsidRDefault="00A3528E">
      <w:pPr>
        <w:rPr>
          <w:rFonts w:ascii="Arial" w:hAnsi="Arial" w:cs="Arial"/>
          <w:b/>
          <w:bCs/>
          <w:sz w:val="12"/>
          <w:szCs w:val="12"/>
          <w:lang w:val="en-GB"/>
        </w:rPr>
      </w:pPr>
    </w:p>
    <w:p w14:paraId="4344C5FD" w14:textId="77777777" w:rsidR="00873008" w:rsidRPr="00E64273" w:rsidRDefault="00304DE1" w:rsidP="008730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18"/>
          <w:szCs w:val="18"/>
          <w:lang w:val="en-US"/>
        </w:rPr>
      </w:pPr>
      <w:r>
        <w:rPr>
          <w:rFonts w:ascii="Arial" w:hAnsi="Arial" w:cs="Arial"/>
          <w:b/>
          <w:sz w:val="18"/>
          <w:szCs w:val="18"/>
          <w:lang w:val="en-US"/>
        </w:rPr>
        <w:t>EXAM (30</w:t>
      </w:r>
      <w:r w:rsidR="00873008" w:rsidRPr="00E64273">
        <w:rPr>
          <w:rFonts w:ascii="Arial" w:hAnsi="Arial" w:cs="Arial"/>
          <w:b/>
          <w:sz w:val="18"/>
          <w:szCs w:val="18"/>
          <w:lang w:val="en-US"/>
        </w:rPr>
        <w:t>%)</w:t>
      </w:r>
    </w:p>
    <w:p w14:paraId="406C610A" w14:textId="77777777" w:rsidR="00E95301" w:rsidRPr="00E64273" w:rsidRDefault="00873008" w:rsidP="008730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18"/>
          <w:szCs w:val="18"/>
          <w:lang w:val="en-US" w:eastAsia="lt-LT"/>
        </w:rPr>
      </w:pPr>
      <w:r w:rsidRPr="00E64273">
        <w:rPr>
          <w:rFonts w:ascii="Arial" w:hAnsi="Arial" w:cs="Arial"/>
          <w:sz w:val="18"/>
          <w:szCs w:val="18"/>
          <w:lang w:val="en-US"/>
        </w:rPr>
        <w:t xml:space="preserve">It </w:t>
      </w:r>
      <w:r w:rsidR="003534BB" w:rsidRPr="00E64273">
        <w:rPr>
          <w:rFonts w:ascii="Arial" w:hAnsi="Arial" w:cs="Arial"/>
          <w:sz w:val="18"/>
          <w:szCs w:val="18"/>
          <w:lang w:val="en-US"/>
        </w:rPr>
        <w:t>will cover the conceptual material from the chapters and questions relating to lecture/d</w:t>
      </w:r>
      <w:r w:rsidR="00070882">
        <w:rPr>
          <w:rFonts w:ascii="Arial" w:hAnsi="Arial" w:cs="Arial"/>
          <w:sz w:val="18"/>
          <w:szCs w:val="18"/>
          <w:lang w:val="en-US"/>
        </w:rPr>
        <w:t xml:space="preserve">iscussion material from class. </w:t>
      </w:r>
      <w:r w:rsidR="00070882" w:rsidRPr="004E3D60">
        <w:rPr>
          <w:rFonts w:ascii="Arial" w:hAnsi="Arial" w:cs="Arial"/>
          <w:sz w:val="18"/>
          <w:szCs w:val="18"/>
          <w:lang w:val="lt-LT" w:eastAsia="lt-LT"/>
        </w:rPr>
        <w:t xml:space="preserve">It will be a closed-book test and will include </w:t>
      </w:r>
      <w:r w:rsidR="00070882">
        <w:rPr>
          <w:rFonts w:ascii="Arial" w:hAnsi="Arial" w:cs="Arial"/>
          <w:sz w:val="18"/>
          <w:szCs w:val="18"/>
          <w:lang w:val="lt-LT" w:eastAsia="lt-LT"/>
        </w:rPr>
        <w:t>closed and open questions</w:t>
      </w:r>
      <w:r w:rsidR="00070882" w:rsidRPr="004E3D60">
        <w:rPr>
          <w:rFonts w:ascii="Arial" w:hAnsi="Arial" w:cs="Arial"/>
          <w:sz w:val="18"/>
          <w:szCs w:val="18"/>
          <w:lang w:val="lt-LT" w:eastAsia="lt-LT"/>
        </w:rPr>
        <w:t xml:space="preserve">. </w:t>
      </w:r>
      <w:r w:rsidR="00070882">
        <w:rPr>
          <w:rFonts w:ascii="Arial" w:hAnsi="Arial" w:cs="Arial"/>
          <w:sz w:val="18"/>
          <w:szCs w:val="18"/>
          <w:lang w:val="lt-LT" w:eastAsia="lt-LT"/>
        </w:rPr>
        <w:t>It will last 2 hours. Students must have completed all seminar participation tasks and submitted the research report on time to be allowed to take the final exam. It is the students‘ responsibility to keep track of the</w:t>
      </w:r>
      <w:r w:rsidR="00E6672B">
        <w:rPr>
          <w:rFonts w:ascii="Arial" w:hAnsi="Arial" w:cs="Arial"/>
          <w:sz w:val="18"/>
          <w:szCs w:val="18"/>
          <w:lang w:val="lt-LT" w:eastAsia="lt-LT"/>
        </w:rPr>
        <w:t xml:space="preserve">ir homework completion on time. </w:t>
      </w:r>
      <w:r w:rsidR="00EF140A">
        <w:rPr>
          <w:rFonts w:ascii="Arial" w:hAnsi="Arial" w:cs="Arial"/>
          <w:sz w:val="18"/>
          <w:szCs w:val="18"/>
          <w:lang w:val="lt-LT" w:eastAsia="lt-LT"/>
        </w:rPr>
        <w:t>The e</w:t>
      </w:r>
      <w:r w:rsidR="00EF140A">
        <w:rPr>
          <w:rFonts w:ascii="Arial" w:hAnsi="Arial" w:cs="Arial"/>
          <w:sz w:val="18"/>
          <w:szCs w:val="18"/>
          <w:lang w:val="en-US" w:eastAsia="lt-LT"/>
        </w:rPr>
        <w:t xml:space="preserve">xam comprises </w:t>
      </w:r>
      <w:r w:rsidR="00304DE1">
        <w:rPr>
          <w:rFonts w:ascii="Arial" w:hAnsi="Arial" w:cs="Arial"/>
          <w:sz w:val="18"/>
          <w:szCs w:val="18"/>
          <w:lang w:val="en-US" w:eastAsia="lt-LT"/>
        </w:rPr>
        <w:t>30</w:t>
      </w:r>
      <w:r w:rsidR="006062C1">
        <w:rPr>
          <w:rFonts w:ascii="Arial" w:hAnsi="Arial" w:cs="Arial"/>
          <w:sz w:val="18"/>
          <w:szCs w:val="18"/>
          <w:lang w:val="en-US" w:eastAsia="lt-LT"/>
        </w:rPr>
        <w:t>% of the final grade</w:t>
      </w:r>
      <w:r w:rsidR="007504E2">
        <w:rPr>
          <w:rFonts w:ascii="Arial" w:hAnsi="Arial" w:cs="Arial"/>
          <w:sz w:val="18"/>
          <w:szCs w:val="18"/>
          <w:lang w:val="en-US" w:eastAsia="lt-LT"/>
        </w:rPr>
        <w:t xml:space="preserve"> and is the only part of the grade that can be substituted by a retake</w:t>
      </w:r>
      <w:r w:rsidR="006062C1">
        <w:rPr>
          <w:rFonts w:ascii="Arial" w:hAnsi="Arial" w:cs="Arial"/>
          <w:sz w:val="18"/>
          <w:szCs w:val="18"/>
          <w:lang w:val="en-US" w:eastAsia="lt-LT"/>
        </w:rPr>
        <w:t>. Although the e</w:t>
      </w:r>
      <w:r w:rsidR="004F6F2C" w:rsidRPr="00E64273">
        <w:rPr>
          <w:rFonts w:ascii="Arial" w:hAnsi="Arial" w:cs="Arial"/>
          <w:sz w:val="18"/>
          <w:szCs w:val="18"/>
          <w:lang w:val="en-US" w:eastAsia="lt-LT"/>
        </w:rPr>
        <w:t xml:space="preserve">xam is </w:t>
      </w:r>
      <w:r w:rsidR="006062C1">
        <w:rPr>
          <w:rFonts w:ascii="Arial" w:hAnsi="Arial" w:cs="Arial"/>
          <w:sz w:val="18"/>
          <w:szCs w:val="18"/>
          <w:lang w:val="en-US" w:eastAsia="lt-LT"/>
        </w:rPr>
        <w:t>at the end</w:t>
      </w:r>
      <w:r w:rsidR="004F6F2C" w:rsidRPr="00E64273">
        <w:rPr>
          <w:rFonts w:ascii="Arial" w:hAnsi="Arial" w:cs="Arial"/>
          <w:sz w:val="18"/>
          <w:szCs w:val="18"/>
          <w:lang w:val="en-US" w:eastAsia="lt-LT"/>
        </w:rPr>
        <w:t xml:space="preserve"> of class, </w:t>
      </w:r>
      <w:r w:rsidR="006062C1">
        <w:rPr>
          <w:rFonts w:ascii="Arial" w:hAnsi="Arial" w:cs="Arial"/>
          <w:sz w:val="18"/>
          <w:szCs w:val="18"/>
          <w:lang w:val="en-US" w:eastAsia="lt-LT"/>
        </w:rPr>
        <w:t xml:space="preserve">students need to read </w:t>
      </w:r>
      <w:r w:rsidR="004F6F2C" w:rsidRPr="00E64273">
        <w:rPr>
          <w:rFonts w:ascii="Arial" w:hAnsi="Arial" w:cs="Arial"/>
          <w:sz w:val="18"/>
          <w:szCs w:val="18"/>
          <w:lang w:val="en-US" w:eastAsia="lt-LT"/>
        </w:rPr>
        <w:t xml:space="preserve">the </w:t>
      </w:r>
      <w:r w:rsidR="006062C1">
        <w:rPr>
          <w:rFonts w:ascii="Arial" w:hAnsi="Arial" w:cs="Arial"/>
          <w:sz w:val="18"/>
          <w:szCs w:val="18"/>
          <w:lang w:val="en-US" w:eastAsia="lt-LT"/>
        </w:rPr>
        <w:t>relevant chapters of the text</w:t>
      </w:r>
      <w:r w:rsidR="004F6F2C" w:rsidRPr="00E64273">
        <w:rPr>
          <w:rFonts w:ascii="Arial" w:hAnsi="Arial" w:cs="Arial"/>
          <w:sz w:val="18"/>
          <w:szCs w:val="18"/>
          <w:lang w:val="en-US" w:eastAsia="lt-LT"/>
        </w:rPr>
        <w:t>book BEFORE</w:t>
      </w:r>
      <w:r w:rsidR="006062C1">
        <w:rPr>
          <w:rFonts w:ascii="Arial" w:hAnsi="Arial" w:cs="Arial"/>
          <w:sz w:val="18"/>
          <w:szCs w:val="18"/>
          <w:lang w:val="en-US" w:eastAsia="lt-LT"/>
        </w:rPr>
        <w:t xml:space="preserve"> each</w:t>
      </w:r>
      <w:r w:rsidR="004F6F2C" w:rsidRPr="00E64273">
        <w:rPr>
          <w:rFonts w:ascii="Arial" w:hAnsi="Arial" w:cs="Arial"/>
          <w:sz w:val="18"/>
          <w:szCs w:val="18"/>
          <w:lang w:val="en-US" w:eastAsia="lt-LT"/>
        </w:rPr>
        <w:t xml:space="preserve"> class</w:t>
      </w:r>
      <w:r w:rsidR="00D04250">
        <w:rPr>
          <w:rFonts w:ascii="Arial" w:hAnsi="Arial" w:cs="Arial"/>
          <w:sz w:val="18"/>
          <w:szCs w:val="18"/>
          <w:lang w:val="en-US" w:eastAsia="lt-LT"/>
        </w:rPr>
        <w:t xml:space="preserve"> and could be periodically tested during the course of the semester</w:t>
      </w:r>
      <w:r w:rsidR="007504E2">
        <w:rPr>
          <w:rFonts w:ascii="Arial" w:hAnsi="Arial" w:cs="Arial"/>
          <w:sz w:val="18"/>
          <w:szCs w:val="18"/>
          <w:lang w:val="en-US" w:eastAsia="lt-LT"/>
        </w:rPr>
        <w:t>.</w:t>
      </w:r>
      <w:r w:rsidR="004F6F2C" w:rsidRPr="00E64273">
        <w:rPr>
          <w:rFonts w:ascii="Arial" w:hAnsi="Arial" w:cs="Arial"/>
          <w:sz w:val="18"/>
          <w:szCs w:val="18"/>
          <w:lang w:val="en-US" w:eastAsia="lt-LT"/>
        </w:rPr>
        <w:t xml:space="preserve"> It is difficult if not impossible to apply the knowledge if you have not reviewed it first.</w:t>
      </w:r>
    </w:p>
    <w:p w14:paraId="18D38637" w14:textId="77777777" w:rsidR="00873008" w:rsidRPr="004A4AD5" w:rsidRDefault="00873008" w:rsidP="008730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12"/>
          <w:szCs w:val="12"/>
          <w:lang w:val="en-US"/>
        </w:rPr>
      </w:pPr>
    </w:p>
    <w:p w14:paraId="05D0ADB2" w14:textId="77777777" w:rsidR="00886B9B" w:rsidRPr="00E64273" w:rsidRDefault="00886B9B" w:rsidP="00886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18"/>
          <w:szCs w:val="18"/>
          <w:lang w:val="en-US"/>
        </w:rPr>
      </w:pPr>
      <w:r>
        <w:rPr>
          <w:rFonts w:ascii="Arial" w:hAnsi="Arial" w:cs="Arial"/>
          <w:b/>
          <w:sz w:val="18"/>
          <w:szCs w:val="18"/>
          <w:lang w:val="en-US"/>
        </w:rPr>
        <w:t>PARTICIPATION (</w:t>
      </w:r>
      <w:r w:rsidR="00304DE1">
        <w:rPr>
          <w:rFonts w:ascii="Arial" w:hAnsi="Arial" w:cs="Arial"/>
          <w:b/>
          <w:sz w:val="18"/>
          <w:szCs w:val="18"/>
          <w:lang w:val="en-US"/>
        </w:rPr>
        <w:t>10</w:t>
      </w:r>
      <w:r w:rsidRPr="00E64273">
        <w:rPr>
          <w:rFonts w:ascii="Arial" w:hAnsi="Arial" w:cs="Arial"/>
          <w:b/>
          <w:sz w:val="18"/>
          <w:szCs w:val="18"/>
          <w:lang w:val="en-US"/>
        </w:rPr>
        <w:t>%)</w:t>
      </w:r>
    </w:p>
    <w:p w14:paraId="31A4449B" w14:textId="77777777" w:rsidR="00886B9B" w:rsidRDefault="00886B9B" w:rsidP="00886B9B">
      <w:pPr>
        <w:autoSpaceDE w:val="0"/>
        <w:autoSpaceDN w:val="0"/>
        <w:adjustRightInd w:val="0"/>
        <w:rPr>
          <w:rFonts w:ascii="Arial" w:hAnsi="Arial" w:cs="Arial"/>
          <w:sz w:val="18"/>
          <w:szCs w:val="18"/>
          <w:lang w:val="lt-LT" w:eastAsia="lt-LT"/>
        </w:rPr>
      </w:pPr>
      <w:r>
        <w:rPr>
          <w:rFonts w:ascii="Arial" w:hAnsi="Arial" w:cs="Arial"/>
          <w:sz w:val="18"/>
          <w:szCs w:val="18"/>
          <w:lang w:val="lt-LT" w:eastAsia="lt-LT"/>
        </w:rPr>
        <w:t xml:space="preserve">This is the key part of the course that affects all the other three parts of evaluation. </w:t>
      </w:r>
      <w:r w:rsidRPr="004E3D60">
        <w:rPr>
          <w:rFonts w:ascii="Arial" w:hAnsi="Arial" w:cs="Arial"/>
          <w:sz w:val="18"/>
          <w:szCs w:val="18"/>
          <w:lang w:val="lt-LT" w:eastAsia="lt-LT"/>
        </w:rPr>
        <w:t>It is imperative for students to have done the readings and the assigned homework before each seminar and to actively pa</w:t>
      </w:r>
      <w:r>
        <w:rPr>
          <w:rFonts w:ascii="Arial" w:hAnsi="Arial" w:cs="Arial"/>
          <w:sz w:val="18"/>
          <w:szCs w:val="18"/>
          <w:lang w:val="lt-LT" w:eastAsia="lt-LT"/>
        </w:rPr>
        <w:t>rticipate in the seminar</w:t>
      </w:r>
      <w:r w:rsidRPr="004E3D60">
        <w:rPr>
          <w:rFonts w:ascii="Arial" w:hAnsi="Arial" w:cs="Arial"/>
          <w:sz w:val="18"/>
          <w:szCs w:val="18"/>
          <w:lang w:val="lt-LT" w:eastAsia="lt-LT"/>
        </w:rPr>
        <w:t xml:space="preserve">. </w:t>
      </w:r>
      <w:r>
        <w:rPr>
          <w:rFonts w:ascii="Arial" w:hAnsi="Arial" w:cs="Arial"/>
          <w:sz w:val="18"/>
          <w:szCs w:val="18"/>
          <w:lang w:val="lt-LT" w:eastAsia="lt-LT"/>
        </w:rPr>
        <w:t xml:space="preserve">Without completing all seminar participation tasks (such as homework assignments and in-class work and commentary on research projects), the student cannot be allowed to take the final exam. If the students miss a seminar, they must make up for its assignments. However, </w:t>
      </w:r>
      <w:r w:rsidR="002A4230">
        <w:rPr>
          <w:rFonts w:ascii="Arial" w:hAnsi="Arial" w:cs="Arial"/>
          <w:sz w:val="18"/>
          <w:szCs w:val="18"/>
          <w:lang w:val="lt-LT" w:eastAsia="lt-LT"/>
        </w:rPr>
        <w:t>late submissions do not get</w:t>
      </w:r>
      <w:r>
        <w:rPr>
          <w:rFonts w:ascii="Arial" w:hAnsi="Arial" w:cs="Arial"/>
          <w:sz w:val="18"/>
          <w:szCs w:val="18"/>
          <w:lang w:val="lt-LT" w:eastAsia="lt-LT"/>
        </w:rPr>
        <w:t xml:space="preserve"> points</w:t>
      </w:r>
      <w:r w:rsidR="002A4230">
        <w:rPr>
          <w:rFonts w:ascii="Arial" w:hAnsi="Arial" w:cs="Arial"/>
          <w:sz w:val="18"/>
          <w:szCs w:val="18"/>
          <w:lang w:val="lt-LT" w:eastAsia="lt-LT"/>
        </w:rPr>
        <w:t>, so it</w:t>
      </w:r>
      <w:r>
        <w:rPr>
          <w:rFonts w:ascii="Arial" w:hAnsi="Arial" w:cs="Arial"/>
          <w:sz w:val="18"/>
          <w:szCs w:val="18"/>
          <w:lang w:val="lt-LT" w:eastAsia="lt-LT"/>
        </w:rPr>
        <w:t xml:space="preserve"> may not be sufficient to get a passing grade depending on the amount of missed seminars and the lateness and quality of the make-up submissions, therefore you are strongly encouraged to do everything in your power to not miss classes and to make up for whatever you missed within the same week.</w:t>
      </w:r>
    </w:p>
    <w:p w14:paraId="05E8B7F8" w14:textId="77777777" w:rsidR="00856075" w:rsidRDefault="00304DE1" w:rsidP="00886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18"/>
          <w:szCs w:val="18"/>
          <w:lang w:val="en-US"/>
        </w:rPr>
      </w:pPr>
      <w:r>
        <w:rPr>
          <w:rFonts w:ascii="Arial" w:hAnsi="Arial" w:cs="Arial"/>
          <w:sz w:val="18"/>
          <w:szCs w:val="18"/>
          <w:lang w:val="lt-LT" w:eastAsia="lt-LT"/>
        </w:rPr>
        <w:t>During the course</w:t>
      </w:r>
      <w:r w:rsidR="00886B9B" w:rsidRPr="004E3D60">
        <w:rPr>
          <w:rFonts w:ascii="Arial" w:hAnsi="Arial" w:cs="Arial"/>
          <w:sz w:val="18"/>
          <w:szCs w:val="18"/>
          <w:lang w:val="lt-LT" w:eastAsia="lt-LT"/>
        </w:rPr>
        <w:t xml:space="preserve"> students will prepare presentations on </w:t>
      </w:r>
      <w:r w:rsidR="00886B9B">
        <w:rPr>
          <w:rFonts w:ascii="Arial" w:hAnsi="Arial" w:cs="Arial"/>
          <w:sz w:val="18"/>
          <w:szCs w:val="18"/>
          <w:lang w:val="lt-LT" w:eastAsia="lt-LT"/>
        </w:rPr>
        <w:t>their research projects and comments on other students‘ presentations.</w:t>
      </w:r>
      <w:r w:rsidR="00886B9B" w:rsidRPr="004E3D60">
        <w:rPr>
          <w:rFonts w:ascii="Arial" w:hAnsi="Arial" w:cs="Arial"/>
          <w:sz w:val="18"/>
          <w:szCs w:val="18"/>
          <w:lang w:val="lt-LT" w:eastAsia="lt-LT"/>
        </w:rPr>
        <w:t xml:space="preserve"> Seminar participation scorecard will include points for </w:t>
      </w:r>
      <w:r w:rsidR="00732547">
        <w:rPr>
          <w:rFonts w:ascii="Arial" w:hAnsi="Arial" w:cs="Arial"/>
          <w:sz w:val="18"/>
          <w:szCs w:val="18"/>
          <w:lang w:val="lt-LT" w:eastAsia="lt-LT"/>
        </w:rPr>
        <w:t xml:space="preserve">presence and </w:t>
      </w:r>
      <w:r w:rsidR="00886B9B" w:rsidRPr="004E3D60">
        <w:rPr>
          <w:rFonts w:ascii="Arial" w:hAnsi="Arial" w:cs="Arial"/>
          <w:sz w:val="18"/>
          <w:szCs w:val="18"/>
          <w:lang w:val="lt-LT" w:eastAsia="lt-LT"/>
        </w:rPr>
        <w:t>active particip</w:t>
      </w:r>
      <w:r>
        <w:rPr>
          <w:rFonts w:ascii="Arial" w:hAnsi="Arial" w:cs="Arial"/>
          <w:sz w:val="18"/>
          <w:szCs w:val="18"/>
          <w:lang w:val="lt-LT" w:eastAsia="lt-LT"/>
        </w:rPr>
        <w:t>ation in class exercises</w:t>
      </w:r>
      <w:r w:rsidR="00886B9B">
        <w:rPr>
          <w:rFonts w:ascii="Arial" w:hAnsi="Arial" w:cs="Arial"/>
          <w:sz w:val="18"/>
          <w:szCs w:val="18"/>
          <w:lang w:val="lt-LT" w:eastAsia="lt-LT"/>
        </w:rPr>
        <w:t>, The participation grade cannot be substituted with a retake.</w:t>
      </w:r>
    </w:p>
    <w:p w14:paraId="4BE64769" w14:textId="77777777" w:rsidR="00886B9B" w:rsidRPr="00E64273" w:rsidRDefault="00886B9B" w:rsidP="008730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18"/>
          <w:szCs w:val="18"/>
          <w:lang w:val="en-US"/>
        </w:rPr>
      </w:pPr>
    </w:p>
    <w:p w14:paraId="24878579" w14:textId="77777777" w:rsidR="0040119F" w:rsidRDefault="0040119F" w:rsidP="008730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18"/>
          <w:szCs w:val="18"/>
          <w:lang w:val="en-US"/>
        </w:rPr>
      </w:pPr>
    </w:p>
    <w:p w14:paraId="7E18447A" w14:textId="77777777" w:rsidR="0040119F" w:rsidRDefault="0040119F" w:rsidP="008730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18"/>
          <w:szCs w:val="18"/>
          <w:lang w:val="en-US"/>
        </w:rPr>
      </w:pPr>
    </w:p>
    <w:p w14:paraId="5C4E6853" w14:textId="77777777" w:rsidR="00873008" w:rsidRPr="00E64273" w:rsidRDefault="009546D2" w:rsidP="008730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18"/>
          <w:szCs w:val="18"/>
          <w:lang w:val="en-US" w:eastAsia="lt-LT"/>
        </w:rPr>
      </w:pPr>
      <w:r>
        <w:rPr>
          <w:rFonts w:ascii="Arial" w:hAnsi="Arial" w:cs="Arial"/>
          <w:b/>
          <w:sz w:val="18"/>
          <w:szCs w:val="18"/>
          <w:lang w:val="en-US"/>
        </w:rPr>
        <w:t>RESEARCH PROPOSAL</w:t>
      </w:r>
      <w:r w:rsidR="00873008" w:rsidRPr="00E64273">
        <w:rPr>
          <w:rFonts w:ascii="Arial" w:hAnsi="Arial" w:cs="Arial"/>
          <w:b/>
          <w:sz w:val="18"/>
          <w:szCs w:val="18"/>
          <w:lang w:val="en-US" w:eastAsia="lt-LT"/>
        </w:rPr>
        <w:t xml:space="preserve"> </w:t>
      </w:r>
      <w:r w:rsidR="00C50D81">
        <w:rPr>
          <w:rFonts w:ascii="Arial" w:hAnsi="Arial" w:cs="Arial"/>
          <w:b/>
          <w:sz w:val="18"/>
          <w:szCs w:val="18"/>
          <w:lang w:val="en-US" w:eastAsia="lt-LT"/>
        </w:rPr>
        <w:t xml:space="preserve">AND </w:t>
      </w:r>
      <w:r w:rsidR="00C50D81" w:rsidRPr="00E64273">
        <w:rPr>
          <w:rFonts w:ascii="Arial" w:hAnsi="Arial" w:cs="Arial"/>
          <w:b/>
          <w:sz w:val="18"/>
          <w:szCs w:val="18"/>
          <w:lang w:val="en-US"/>
        </w:rPr>
        <w:t>PRO</w:t>
      </w:r>
      <w:r w:rsidR="00C50D81">
        <w:rPr>
          <w:rFonts w:ascii="Arial" w:hAnsi="Arial" w:cs="Arial"/>
          <w:b/>
          <w:sz w:val="18"/>
          <w:szCs w:val="18"/>
          <w:lang w:val="en-US"/>
        </w:rPr>
        <w:t xml:space="preserve">JECT </w:t>
      </w:r>
      <w:r w:rsidR="00C50D81">
        <w:rPr>
          <w:rFonts w:ascii="Arial" w:hAnsi="Arial" w:cs="Arial"/>
          <w:b/>
          <w:sz w:val="18"/>
          <w:szCs w:val="18"/>
          <w:lang w:val="en-US" w:eastAsia="lt-LT"/>
        </w:rPr>
        <w:t>(</w:t>
      </w:r>
      <w:r w:rsidR="00304DE1">
        <w:rPr>
          <w:rFonts w:ascii="Arial" w:hAnsi="Arial" w:cs="Arial"/>
          <w:b/>
          <w:sz w:val="18"/>
          <w:szCs w:val="18"/>
          <w:lang w:val="en-US" w:eastAsia="lt-LT"/>
        </w:rPr>
        <w:t>6</w:t>
      </w:r>
      <w:r w:rsidR="00873008" w:rsidRPr="00E64273">
        <w:rPr>
          <w:rFonts w:ascii="Arial" w:hAnsi="Arial" w:cs="Arial"/>
          <w:b/>
          <w:sz w:val="18"/>
          <w:szCs w:val="18"/>
          <w:lang w:val="en-US" w:eastAsia="lt-LT"/>
        </w:rPr>
        <w:t>0%</w:t>
      </w:r>
      <w:r w:rsidR="00304DE1">
        <w:rPr>
          <w:rFonts w:ascii="Arial" w:hAnsi="Arial" w:cs="Arial"/>
          <w:b/>
          <w:sz w:val="18"/>
          <w:szCs w:val="18"/>
          <w:lang w:val="en-US" w:eastAsia="lt-LT"/>
        </w:rPr>
        <w:t xml:space="preserve"> total</w:t>
      </w:r>
      <w:r w:rsidR="00873008" w:rsidRPr="00E64273">
        <w:rPr>
          <w:rFonts w:ascii="Arial" w:hAnsi="Arial" w:cs="Arial"/>
          <w:b/>
          <w:sz w:val="18"/>
          <w:szCs w:val="18"/>
          <w:lang w:val="en-US" w:eastAsia="lt-LT"/>
        </w:rPr>
        <w:t>)</w:t>
      </w:r>
    </w:p>
    <w:p w14:paraId="4705288B" w14:textId="6291C40E" w:rsidR="00A64BF7" w:rsidRDefault="00C73E1B" w:rsidP="00A64B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18"/>
          <w:szCs w:val="18"/>
          <w:lang w:val="lt-LT" w:eastAsia="lt-LT"/>
        </w:rPr>
      </w:pPr>
      <w:r w:rsidRPr="00E64273">
        <w:rPr>
          <w:rFonts w:ascii="Arial" w:hAnsi="Arial" w:cs="Arial"/>
          <w:bCs/>
          <w:sz w:val="18"/>
          <w:szCs w:val="18"/>
          <w:lang w:val="en-US"/>
        </w:rPr>
        <w:t>The</w:t>
      </w:r>
      <w:r w:rsidR="000C54CD">
        <w:rPr>
          <w:rFonts w:ascii="Arial" w:hAnsi="Arial" w:cs="Arial"/>
          <w:bCs/>
          <w:sz w:val="18"/>
          <w:szCs w:val="18"/>
          <w:lang w:val="en-US"/>
        </w:rPr>
        <w:t xml:space="preserve"> </w:t>
      </w:r>
      <w:r w:rsidR="000E398B">
        <w:rPr>
          <w:rFonts w:ascii="Arial" w:hAnsi="Arial" w:cs="Arial"/>
          <w:bCs/>
          <w:sz w:val="18"/>
          <w:szCs w:val="18"/>
          <w:lang w:val="en-US"/>
        </w:rPr>
        <w:t xml:space="preserve">innovation and technology management </w:t>
      </w:r>
      <w:r w:rsidR="000C54CD">
        <w:rPr>
          <w:rFonts w:ascii="Arial" w:hAnsi="Arial" w:cs="Arial"/>
          <w:bCs/>
          <w:sz w:val="18"/>
          <w:szCs w:val="18"/>
          <w:lang w:val="en-US"/>
        </w:rPr>
        <w:t>research project in</w:t>
      </w:r>
      <w:r w:rsidRPr="00E64273">
        <w:rPr>
          <w:rFonts w:ascii="Arial" w:hAnsi="Arial" w:cs="Arial"/>
          <w:bCs/>
          <w:sz w:val="18"/>
          <w:szCs w:val="18"/>
          <w:lang w:val="en-US"/>
        </w:rPr>
        <w:t xml:space="preserve"> this course </w:t>
      </w:r>
      <w:r w:rsidR="000C54CD">
        <w:rPr>
          <w:rFonts w:ascii="Arial" w:hAnsi="Arial" w:cs="Arial"/>
          <w:bCs/>
          <w:sz w:val="18"/>
          <w:szCs w:val="18"/>
          <w:lang w:val="en-US"/>
        </w:rPr>
        <w:t xml:space="preserve">should be viewed as training and preparation for developing your final thesis and will focus </w:t>
      </w:r>
      <w:r w:rsidR="00304DE1">
        <w:rPr>
          <w:rFonts w:ascii="Arial" w:hAnsi="Arial" w:cs="Arial"/>
          <w:bCs/>
          <w:sz w:val="18"/>
          <w:szCs w:val="18"/>
          <w:lang w:val="en-US"/>
        </w:rPr>
        <w:t>on</w:t>
      </w:r>
      <w:r w:rsidR="000C54CD">
        <w:rPr>
          <w:rFonts w:ascii="Arial" w:hAnsi="Arial" w:cs="Arial"/>
          <w:bCs/>
          <w:sz w:val="18"/>
          <w:szCs w:val="18"/>
          <w:lang w:val="en-US"/>
        </w:rPr>
        <w:t xml:space="preserve"> experience in applying the content of the course</w:t>
      </w:r>
      <w:r w:rsidR="00C50D81">
        <w:rPr>
          <w:rFonts w:ascii="Arial" w:hAnsi="Arial" w:cs="Arial"/>
          <w:bCs/>
          <w:sz w:val="18"/>
          <w:szCs w:val="18"/>
          <w:lang w:val="en-US"/>
        </w:rPr>
        <w:t>.</w:t>
      </w:r>
      <w:r w:rsidRPr="00E64273">
        <w:rPr>
          <w:rFonts w:ascii="Arial" w:hAnsi="Arial" w:cs="Arial"/>
          <w:bCs/>
          <w:sz w:val="18"/>
          <w:szCs w:val="18"/>
          <w:lang w:val="en-US"/>
        </w:rPr>
        <w:t xml:space="preserve"> </w:t>
      </w:r>
      <w:r w:rsidR="000C54CD">
        <w:rPr>
          <w:rFonts w:ascii="Arial" w:hAnsi="Arial" w:cs="Arial"/>
          <w:bCs/>
          <w:sz w:val="18"/>
          <w:szCs w:val="18"/>
          <w:lang w:val="en-US"/>
        </w:rPr>
        <w:t xml:space="preserve">Students must </w:t>
      </w:r>
      <w:r w:rsidR="00A64BF7">
        <w:rPr>
          <w:rFonts w:ascii="Arial" w:hAnsi="Arial" w:cs="Arial"/>
          <w:bCs/>
          <w:sz w:val="18"/>
          <w:szCs w:val="18"/>
          <w:lang w:val="en-US"/>
        </w:rPr>
        <w:t>individually</w:t>
      </w:r>
      <w:r w:rsidR="000C54CD">
        <w:rPr>
          <w:rFonts w:ascii="Arial" w:hAnsi="Arial" w:cs="Arial"/>
          <w:bCs/>
          <w:sz w:val="18"/>
          <w:szCs w:val="18"/>
          <w:lang w:val="en-US"/>
        </w:rPr>
        <w:t xml:space="preserve"> </w:t>
      </w:r>
      <w:r w:rsidR="00EB6D98">
        <w:rPr>
          <w:rFonts w:ascii="Arial" w:hAnsi="Arial" w:cs="Arial"/>
          <w:sz w:val="18"/>
          <w:szCs w:val="18"/>
          <w:lang w:val="lt-LT" w:eastAsia="lt-LT"/>
        </w:rPr>
        <w:t>choo</w:t>
      </w:r>
      <w:r w:rsidR="000C54CD">
        <w:rPr>
          <w:rFonts w:ascii="Arial" w:hAnsi="Arial" w:cs="Arial"/>
          <w:sz w:val="18"/>
          <w:szCs w:val="18"/>
          <w:lang w:val="lt-LT" w:eastAsia="lt-LT"/>
        </w:rPr>
        <w:t>se a research project</w:t>
      </w:r>
      <w:r w:rsidR="000C3B7B">
        <w:rPr>
          <w:rFonts w:ascii="Arial" w:hAnsi="Arial" w:cs="Arial"/>
          <w:sz w:val="18"/>
          <w:szCs w:val="18"/>
          <w:lang w:val="lt-LT" w:eastAsia="lt-LT"/>
        </w:rPr>
        <w:t xml:space="preserve"> to work on. </w:t>
      </w:r>
      <w:r w:rsidR="00B20B84">
        <w:rPr>
          <w:rFonts w:ascii="Arial" w:hAnsi="Arial" w:cs="Arial"/>
          <w:sz w:val="18"/>
          <w:szCs w:val="18"/>
          <w:lang w:val="lt-LT" w:eastAsia="lt-LT"/>
        </w:rPr>
        <w:t xml:space="preserve"> The project is designed in two interim parts and a final comprehensive research proposal – as per assignments on the e-learning system.</w:t>
      </w:r>
    </w:p>
    <w:p w14:paraId="2BF14805" w14:textId="77777777" w:rsidR="00A64BF7" w:rsidRDefault="00A64BF7" w:rsidP="00A64B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18"/>
          <w:szCs w:val="18"/>
          <w:lang w:val="lt-LT" w:eastAsia="lt-LT"/>
        </w:rPr>
      </w:pPr>
    </w:p>
    <w:p w14:paraId="6264B464" w14:textId="77777777" w:rsidR="0041458C" w:rsidRDefault="00066931" w:rsidP="00C53C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18"/>
          <w:szCs w:val="18"/>
          <w:lang w:val="lt-LT" w:eastAsia="lt-LT"/>
        </w:rPr>
      </w:pPr>
      <w:r>
        <w:rPr>
          <w:rFonts w:ascii="Arial" w:hAnsi="Arial" w:cs="Arial"/>
          <w:sz w:val="18"/>
          <w:szCs w:val="18"/>
          <w:lang w:val="lt-LT" w:eastAsia="lt-LT"/>
        </w:rPr>
        <w:t>Late submissions of research reports will not get feedback and will be given a grade of 0, and will prevent those students from taking the final exam</w:t>
      </w:r>
      <w:r w:rsidR="001A131E">
        <w:rPr>
          <w:rFonts w:ascii="Arial" w:hAnsi="Arial" w:cs="Arial"/>
          <w:sz w:val="18"/>
          <w:szCs w:val="18"/>
          <w:lang w:val="lt-LT" w:eastAsia="lt-LT"/>
        </w:rPr>
        <w:t>.</w:t>
      </w:r>
      <w:r w:rsidR="00C53C6F">
        <w:rPr>
          <w:rFonts w:ascii="Arial" w:hAnsi="Arial" w:cs="Arial"/>
          <w:sz w:val="18"/>
          <w:szCs w:val="18"/>
          <w:lang w:val="lt-LT" w:eastAsia="lt-LT"/>
        </w:rPr>
        <w:t xml:space="preserve"> Papers that have plagiarism issues or misrepresent the research process and data will also be given a 0 and reported to the study commission for disciplinary measures.</w:t>
      </w:r>
      <w:r w:rsidR="001044E9">
        <w:rPr>
          <w:rFonts w:ascii="Arial" w:hAnsi="Arial" w:cs="Arial"/>
          <w:sz w:val="18"/>
          <w:szCs w:val="18"/>
          <w:lang w:val="lt-LT" w:eastAsia="lt-LT"/>
        </w:rPr>
        <w:t xml:space="preserve"> Those who do not manage to get a passing grade for the research project do not earn the right to take the final exam.</w:t>
      </w:r>
    </w:p>
    <w:p w14:paraId="4C695298" w14:textId="77777777" w:rsidR="00304DE1" w:rsidRDefault="00304DE1" w:rsidP="00C53C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18"/>
          <w:szCs w:val="18"/>
          <w:lang w:val="lt-LT" w:eastAsia="lt-LT"/>
        </w:rPr>
      </w:pPr>
    </w:p>
    <w:p w14:paraId="7F926B21" w14:textId="77777777" w:rsidR="00C73E1B" w:rsidRDefault="00C50D81" w:rsidP="00C73E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Cs/>
          <w:sz w:val="18"/>
          <w:szCs w:val="18"/>
          <w:lang w:val="en-US"/>
        </w:rPr>
      </w:pPr>
      <w:r>
        <w:rPr>
          <w:rFonts w:ascii="Arial" w:hAnsi="Arial" w:cs="Arial"/>
          <w:bCs/>
          <w:sz w:val="18"/>
          <w:szCs w:val="18"/>
          <w:lang w:val="en-US"/>
        </w:rPr>
        <w:t xml:space="preserve">The </w:t>
      </w:r>
      <w:r w:rsidR="00304DE1">
        <w:rPr>
          <w:rFonts w:ascii="Arial" w:hAnsi="Arial" w:cs="Arial"/>
          <w:bCs/>
          <w:sz w:val="18"/>
          <w:szCs w:val="18"/>
          <w:lang w:val="en-US"/>
        </w:rPr>
        <w:t xml:space="preserve">interim parts </w:t>
      </w:r>
      <w:r>
        <w:rPr>
          <w:rFonts w:ascii="Arial" w:hAnsi="Arial" w:cs="Arial"/>
          <w:bCs/>
          <w:sz w:val="18"/>
          <w:szCs w:val="18"/>
          <w:lang w:val="en-US"/>
        </w:rPr>
        <w:t xml:space="preserve">proposal will be worth 20% of the final grade, and the completed and </w:t>
      </w:r>
      <w:r w:rsidR="00304DE1">
        <w:rPr>
          <w:rFonts w:ascii="Arial" w:hAnsi="Arial" w:cs="Arial"/>
          <w:bCs/>
          <w:sz w:val="18"/>
          <w:szCs w:val="18"/>
          <w:lang w:val="en-US"/>
        </w:rPr>
        <w:t>improved project will comprise 4</w:t>
      </w:r>
      <w:r>
        <w:rPr>
          <w:rFonts w:ascii="Arial" w:hAnsi="Arial" w:cs="Arial"/>
          <w:bCs/>
          <w:sz w:val="18"/>
          <w:szCs w:val="18"/>
          <w:lang w:val="en-US"/>
        </w:rPr>
        <w:t>0% of the final g</w:t>
      </w:r>
      <w:r w:rsidR="00304DE1">
        <w:rPr>
          <w:rFonts w:ascii="Arial" w:hAnsi="Arial" w:cs="Arial"/>
          <w:bCs/>
          <w:sz w:val="18"/>
          <w:szCs w:val="18"/>
          <w:lang w:val="en-US"/>
        </w:rPr>
        <w:t>rade. Overall, this adds up to 6</w:t>
      </w:r>
      <w:r>
        <w:rPr>
          <w:rFonts w:ascii="Arial" w:hAnsi="Arial" w:cs="Arial"/>
          <w:bCs/>
          <w:sz w:val="18"/>
          <w:szCs w:val="18"/>
          <w:lang w:val="en-US"/>
        </w:rPr>
        <w:t>0%, as the research project is the most important part of this class. Its grade cannot be substituted by a retake.</w:t>
      </w:r>
    </w:p>
    <w:p w14:paraId="2F24CFFE" w14:textId="77777777" w:rsidR="006B7242" w:rsidRPr="00E64273" w:rsidRDefault="006B7242" w:rsidP="006B72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sz w:val="18"/>
          <w:szCs w:val="18"/>
          <w:lang w:val="en-US" w:eastAsia="lt-LT"/>
        </w:rPr>
      </w:pPr>
    </w:p>
    <w:p w14:paraId="324C189E" w14:textId="77777777" w:rsidR="00873008" w:rsidRPr="00E64273" w:rsidRDefault="00AE086A" w:rsidP="00873008">
      <w:pPr>
        <w:rPr>
          <w:rFonts w:ascii="Arial" w:hAnsi="Arial" w:cs="Arial"/>
          <w:b/>
          <w:sz w:val="18"/>
          <w:szCs w:val="18"/>
          <w:lang w:val="en-US"/>
        </w:rPr>
      </w:pPr>
      <w:r>
        <w:rPr>
          <w:rFonts w:ascii="Arial" w:hAnsi="Arial" w:cs="Arial"/>
          <w:b/>
          <w:sz w:val="18"/>
          <w:szCs w:val="18"/>
          <w:lang w:val="en-US"/>
        </w:rPr>
        <w:t>RE</w:t>
      </w:r>
      <w:r w:rsidR="00873008" w:rsidRPr="00E64273">
        <w:rPr>
          <w:rFonts w:ascii="Arial" w:hAnsi="Arial" w:cs="Arial"/>
          <w:b/>
          <w:sz w:val="18"/>
          <w:szCs w:val="18"/>
          <w:lang w:val="en-US"/>
        </w:rPr>
        <w:t xml:space="preserve">TAKE </w:t>
      </w:r>
    </w:p>
    <w:p w14:paraId="2C593AF8" w14:textId="77777777" w:rsidR="005E04F3" w:rsidRPr="00E64273" w:rsidRDefault="00DF0584" w:rsidP="00873008">
      <w:pPr>
        <w:rPr>
          <w:rFonts w:ascii="Arial" w:hAnsi="Arial" w:cs="Arial"/>
          <w:sz w:val="18"/>
          <w:szCs w:val="18"/>
          <w:lang w:val="en-US"/>
        </w:rPr>
      </w:pPr>
      <w:r w:rsidRPr="00E64273">
        <w:rPr>
          <w:rFonts w:ascii="Arial" w:hAnsi="Arial" w:cs="Arial"/>
          <w:sz w:val="18"/>
          <w:szCs w:val="18"/>
          <w:lang w:val="en-US"/>
        </w:rPr>
        <w:t xml:space="preserve">The retake exam will consist of </w:t>
      </w:r>
      <w:r w:rsidR="00304DE1">
        <w:rPr>
          <w:rFonts w:ascii="Arial" w:hAnsi="Arial" w:cs="Arial"/>
          <w:sz w:val="18"/>
          <w:szCs w:val="18"/>
          <w:lang w:val="en-US"/>
        </w:rPr>
        <w:t>30</w:t>
      </w:r>
      <w:r w:rsidRPr="00E64273">
        <w:rPr>
          <w:rFonts w:ascii="Arial" w:hAnsi="Arial" w:cs="Arial"/>
          <w:sz w:val="18"/>
          <w:szCs w:val="18"/>
          <w:lang w:val="en-US"/>
        </w:rPr>
        <w:t xml:space="preserve">% of the overall grade, with the </w:t>
      </w:r>
      <w:r w:rsidR="00856075">
        <w:rPr>
          <w:rFonts w:ascii="Arial" w:hAnsi="Arial" w:cs="Arial"/>
          <w:sz w:val="18"/>
          <w:szCs w:val="18"/>
          <w:lang w:val="en-US"/>
        </w:rPr>
        <w:t xml:space="preserve">participation, </w:t>
      </w:r>
      <w:r w:rsidRPr="00E64273">
        <w:rPr>
          <w:rFonts w:ascii="Arial" w:hAnsi="Arial" w:cs="Arial"/>
          <w:sz w:val="18"/>
          <w:szCs w:val="18"/>
          <w:lang w:val="en-US"/>
        </w:rPr>
        <w:t xml:space="preserve">completed </w:t>
      </w:r>
      <w:r w:rsidR="00856075">
        <w:rPr>
          <w:rFonts w:ascii="Arial" w:hAnsi="Arial" w:cs="Arial"/>
          <w:sz w:val="18"/>
          <w:szCs w:val="18"/>
          <w:lang w:val="en-US"/>
        </w:rPr>
        <w:t xml:space="preserve">homework </w:t>
      </w:r>
      <w:r w:rsidRPr="00E64273">
        <w:rPr>
          <w:rFonts w:ascii="Arial" w:hAnsi="Arial" w:cs="Arial"/>
          <w:sz w:val="18"/>
          <w:szCs w:val="18"/>
          <w:lang w:val="en-US"/>
        </w:rPr>
        <w:t>assig</w:t>
      </w:r>
      <w:r w:rsidR="004F6F2C" w:rsidRPr="00E64273">
        <w:rPr>
          <w:rFonts w:ascii="Arial" w:hAnsi="Arial" w:cs="Arial"/>
          <w:sz w:val="18"/>
          <w:szCs w:val="18"/>
          <w:lang w:val="en-US"/>
        </w:rPr>
        <w:t>nments and project counting as 7</w:t>
      </w:r>
      <w:r w:rsidR="00304DE1">
        <w:rPr>
          <w:rFonts w:ascii="Arial" w:hAnsi="Arial" w:cs="Arial"/>
          <w:sz w:val="18"/>
          <w:szCs w:val="18"/>
          <w:lang w:val="en-US"/>
        </w:rPr>
        <w:t>0</w:t>
      </w:r>
      <w:r w:rsidRPr="00E64273">
        <w:rPr>
          <w:rFonts w:ascii="Arial" w:hAnsi="Arial" w:cs="Arial"/>
          <w:sz w:val="18"/>
          <w:szCs w:val="18"/>
          <w:lang w:val="en-US"/>
        </w:rPr>
        <w:t xml:space="preserve">%. </w:t>
      </w:r>
      <w:r w:rsidR="003425D7">
        <w:rPr>
          <w:rFonts w:ascii="Arial" w:hAnsi="Arial" w:cs="Arial"/>
          <w:sz w:val="18"/>
          <w:szCs w:val="18"/>
          <w:lang w:val="en-US"/>
        </w:rPr>
        <w:t>The math should make it obvious</w:t>
      </w:r>
      <w:r w:rsidR="00F04A23">
        <w:rPr>
          <w:rFonts w:ascii="Arial" w:hAnsi="Arial" w:cs="Arial"/>
          <w:sz w:val="18"/>
          <w:szCs w:val="18"/>
          <w:lang w:val="en-US"/>
        </w:rPr>
        <w:t xml:space="preserve"> that </w:t>
      </w:r>
      <w:r w:rsidR="00053C2D">
        <w:rPr>
          <w:rFonts w:ascii="Arial" w:hAnsi="Arial" w:cs="Arial"/>
          <w:sz w:val="18"/>
          <w:szCs w:val="18"/>
          <w:lang w:val="en-US"/>
        </w:rPr>
        <w:t xml:space="preserve">those who expect to study only before the exam cannot </w:t>
      </w:r>
      <w:r w:rsidR="00BA490B">
        <w:rPr>
          <w:rFonts w:ascii="Arial" w:hAnsi="Arial" w:cs="Arial"/>
          <w:sz w:val="18"/>
          <w:szCs w:val="18"/>
          <w:lang w:val="en-US"/>
        </w:rPr>
        <w:t xml:space="preserve">expect to </w:t>
      </w:r>
      <w:r w:rsidR="00053C2D">
        <w:rPr>
          <w:rFonts w:ascii="Arial" w:hAnsi="Arial" w:cs="Arial"/>
          <w:sz w:val="18"/>
          <w:szCs w:val="18"/>
          <w:lang w:val="en-US"/>
        </w:rPr>
        <w:t xml:space="preserve">pass the class and that </w:t>
      </w:r>
      <w:r w:rsidR="001637A5">
        <w:rPr>
          <w:rFonts w:ascii="Arial" w:hAnsi="Arial" w:cs="Arial"/>
          <w:sz w:val="18"/>
          <w:szCs w:val="18"/>
          <w:lang w:val="en-US"/>
        </w:rPr>
        <w:t>timely completion of all class assignments</w:t>
      </w:r>
      <w:r w:rsidR="00F04A23">
        <w:rPr>
          <w:rFonts w:ascii="Arial" w:hAnsi="Arial" w:cs="Arial"/>
          <w:sz w:val="18"/>
          <w:szCs w:val="18"/>
          <w:lang w:val="en-US"/>
        </w:rPr>
        <w:t xml:space="preserve"> is the only way to </w:t>
      </w:r>
      <w:r w:rsidR="0013417F">
        <w:rPr>
          <w:rFonts w:ascii="Arial" w:hAnsi="Arial" w:cs="Arial"/>
          <w:sz w:val="18"/>
          <w:szCs w:val="18"/>
          <w:lang w:val="en-US"/>
        </w:rPr>
        <w:t>get a passing grade</w:t>
      </w:r>
      <w:r w:rsidR="00F04A23">
        <w:rPr>
          <w:rFonts w:ascii="Arial" w:hAnsi="Arial" w:cs="Arial"/>
          <w:sz w:val="18"/>
          <w:szCs w:val="18"/>
          <w:lang w:val="en-US"/>
        </w:rPr>
        <w:t>.</w:t>
      </w:r>
    </w:p>
    <w:p w14:paraId="76380033" w14:textId="77777777" w:rsidR="00DD1CCE" w:rsidRPr="00856075" w:rsidRDefault="00DD1CCE" w:rsidP="00DD1CCE">
      <w:pPr>
        <w:rPr>
          <w:rFonts w:ascii="Arial" w:hAnsi="Arial" w:cs="Arial"/>
          <w:b/>
          <w:sz w:val="18"/>
          <w:szCs w:val="18"/>
          <w:u w:val="single"/>
          <w:lang w:val="en-US"/>
        </w:rPr>
      </w:pPr>
    </w:p>
    <w:p w14:paraId="5D6CA900" w14:textId="77777777" w:rsidR="00873008" w:rsidRPr="00E64273" w:rsidRDefault="00873008" w:rsidP="00DD1CCE">
      <w:pPr>
        <w:rPr>
          <w:rFonts w:ascii="Arial" w:hAnsi="Arial" w:cs="Arial"/>
          <w:b/>
          <w:sz w:val="18"/>
          <w:szCs w:val="18"/>
        </w:rPr>
      </w:pPr>
      <w:r w:rsidRPr="00E64273">
        <w:rPr>
          <w:rFonts w:ascii="Arial" w:hAnsi="Arial" w:cs="Arial"/>
          <w:b/>
          <w:sz w:val="18"/>
          <w:szCs w:val="18"/>
        </w:rPr>
        <w:t>ASSISTANCE</w:t>
      </w:r>
    </w:p>
    <w:p w14:paraId="2C9C443C" w14:textId="77777777" w:rsidR="00DD1CCE" w:rsidRPr="00E64273" w:rsidRDefault="00DD1CCE" w:rsidP="00DD1CCE">
      <w:pPr>
        <w:rPr>
          <w:rFonts w:ascii="Arial" w:hAnsi="Arial" w:cs="Arial"/>
          <w:sz w:val="18"/>
          <w:szCs w:val="18"/>
        </w:rPr>
      </w:pPr>
      <w:r w:rsidRPr="00E64273">
        <w:rPr>
          <w:rFonts w:ascii="Arial" w:hAnsi="Arial" w:cs="Arial"/>
          <w:sz w:val="18"/>
          <w:szCs w:val="18"/>
        </w:rPr>
        <w:t>Do not ever hesitate to request assistance with anything you do not understand.</w:t>
      </w:r>
    </w:p>
    <w:p w14:paraId="01F28678" w14:textId="77777777" w:rsidR="00DD1CCE" w:rsidRPr="00E64273" w:rsidRDefault="00DD1CCE" w:rsidP="00DD1CCE">
      <w:pPr>
        <w:rPr>
          <w:rFonts w:ascii="Arial" w:hAnsi="Arial" w:cs="Arial"/>
          <w:b/>
          <w:sz w:val="18"/>
          <w:szCs w:val="18"/>
          <w:u w:val="single"/>
        </w:rPr>
      </w:pPr>
    </w:p>
    <w:p w14:paraId="501D66CF" w14:textId="77777777" w:rsidR="00873008" w:rsidRPr="00537BBC" w:rsidRDefault="00873008" w:rsidP="00DD1CCE">
      <w:pPr>
        <w:rPr>
          <w:rFonts w:ascii="Arial" w:hAnsi="Arial" w:cs="Arial"/>
          <w:sz w:val="18"/>
          <w:szCs w:val="18"/>
          <w:lang w:val="en-US"/>
        </w:rPr>
      </w:pPr>
      <w:r w:rsidRPr="00E64273">
        <w:rPr>
          <w:rFonts w:ascii="Arial" w:hAnsi="Arial" w:cs="Arial"/>
          <w:b/>
          <w:sz w:val="18"/>
          <w:szCs w:val="18"/>
        </w:rPr>
        <w:t>ELECTRONIC DEVICES</w:t>
      </w:r>
    </w:p>
    <w:p w14:paraId="12FDFC67" w14:textId="77777777" w:rsidR="00DD1CCE" w:rsidRPr="00664894" w:rsidRDefault="00DD1CCE" w:rsidP="00DD1CCE">
      <w:pPr>
        <w:rPr>
          <w:rFonts w:ascii="Arial" w:hAnsi="Arial" w:cs="Arial"/>
          <w:sz w:val="18"/>
          <w:szCs w:val="18"/>
          <w:lang w:val="en-US"/>
        </w:rPr>
      </w:pPr>
      <w:r w:rsidRPr="00E64273">
        <w:rPr>
          <w:rFonts w:ascii="Arial" w:hAnsi="Arial" w:cs="Arial"/>
          <w:b/>
          <w:sz w:val="18"/>
          <w:szCs w:val="18"/>
        </w:rPr>
        <w:t>NO electronic devices may be used in the classroom</w:t>
      </w:r>
      <w:r w:rsidRPr="00E64273">
        <w:rPr>
          <w:rFonts w:ascii="Arial" w:hAnsi="Arial" w:cs="Arial"/>
          <w:sz w:val="18"/>
          <w:szCs w:val="18"/>
        </w:rPr>
        <w:t xml:space="preserve"> with</w:t>
      </w:r>
      <w:r w:rsidR="009064B9">
        <w:rPr>
          <w:rFonts w:ascii="Arial" w:hAnsi="Arial" w:cs="Arial"/>
          <w:sz w:val="18"/>
          <w:szCs w:val="18"/>
        </w:rPr>
        <w:t xml:space="preserve">out prior instructor approval. </w:t>
      </w:r>
      <w:r w:rsidRPr="00E64273">
        <w:rPr>
          <w:rFonts w:ascii="Arial" w:hAnsi="Arial" w:cs="Arial"/>
          <w:sz w:val="18"/>
          <w:szCs w:val="18"/>
        </w:rPr>
        <w:t>Please turn off ALL cell phones and comm</w:t>
      </w:r>
      <w:r w:rsidR="00A058F6">
        <w:rPr>
          <w:rFonts w:ascii="Arial" w:hAnsi="Arial" w:cs="Arial"/>
          <w:sz w:val="18"/>
          <w:szCs w:val="18"/>
        </w:rPr>
        <w:t>unication devices during class</w:t>
      </w:r>
      <w:r w:rsidR="00A058F6">
        <w:rPr>
          <w:rFonts w:ascii="Arial" w:hAnsi="Arial" w:cs="Arial"/>
          <w:sz w:val="18"/>
          <w:szCs w:val="18"/>
          <w:lang w:val="en-US"/>
        </w:rPr>
        <w:t xml:space="preserve"> </w:t>
      </w:r>
      <w:r w:rsidRPr="00E64273">
        <w:rPr>
          <w:rFonts w:ascii="Arial" w:hAnsi="Arial" w:cs="Arial"/>
          <w:sz w:val="18"/>
          <w:szCs w:val="18"/>
        </w:rPr>
        <w:t>– this includes vibrate</w:t>
      </w:r>
      <w:r w:rsidR="009064B9">
        <w:rPr>
          <w:rFonts w:ascii="Arial" w:hAnsi="Arial" w:cs="Arial"/>
          <w:sz w:val="18"/>
          <w:szCs w:val="18"/>
        </w:rPr>
        <w:t xml:space="preserve"> settings or</w:t>
      </w:r>
      <w:r w:rsidR="00A058F6">
        <w:rPr>
          <w:rFonts w:ascii="Arial" w:hAnsi="Arial" w:cs="Arial"/>
          <w:sz w:val="18"/>
          <w:szCs w:val="18"/>
          <w:lang w:val="en-US"/>
        </w:rPr>
        <w:t xml:space="preserve"> sounds of</w:t>
      </w:r>
      <w:r w:rsidR="009064B9">
        <w:rPr>
          <w:rFonts w:ascii="Arial" w:hAnsi="Arial" w:cs="Arial"/>
          <w:sz w:val="18"/>
          <w:szCs w:val="18"/>
        </w:rPr>
        <w:t xml:space="preserve"> incoming messages.</w:t>
      </w:r>
      <w:r w:rsidRPr="00E64273">
        <w:rPr>
          <w:rFonts w:ascii="Arial" w:hAnsi="Arial" w:cs="Arial"/>
          <w:sz w:val="18"/>
          <w:szCs w:val="18"/>
        </w:rPr>
        <w:t xml:space="preserve"> Any use or potential use (having the power on) of any communication device during testing times will result in an automatic </w:t>
      </w:r>
      <w:r w:rsidR="00DB091B">
        <w:rPr>
          <w:rFonts w:ascii="Arial" w:hAnsi="Arial" w:cs="Arial"/>
          <w:sz w:val="18"/>
          <w:szCs w:val="18"/>
          <w:lang w:val="en-US"/>
        </w:rPr>
        <w:t>f</w:t>
      </w:r>
      <w:r w:rsidR="00CA05D1" w:rsidRPr="00E64273">
        <w:rPr>
          <w:rFonts w:ascii="Arial" w:hAnsi="Arial" w:cs="Arial"/>
          <w:sz w:val="18"/>
          <w:szCs w:val="18"/>
          <w:lang w:val="lt-LT"/>
        </w:rPr>
        <w:t>ailure</w:t>
      </w:r>
      <w:r w:rsidR="00A058F6">
        <w:rPr>
          <w:rFonts w:ascii="Arial" w:hAnsi="Arial" w:cs="Arial"/>
          <w:sz w:val="18"/>
          <w:szCs w:val="18"/>
        </w:rPr>
        <w:t xml:space="preserve"> in this course.</w:t>
      </w:r>
      <w:r w:rsidRPr="00E64273">
        <w:rPr>
          <w:rFonts w:ascii="Arial" w:hAnsi="Arial" w:cs="Arial"/>
          <w:sz w:val="18"/>
          <w:szCs w:val="18"/>
        </w:rPr>
        <w:t xml:space="preserve"> Other devices, including but not limited to computers, tape record</w:t>
      </w:r>
      <w:r w:rsidR="00A058F6">
        <w:rPr>
          <w:rFonts w:ascii="Arial" w:hAnsi="Arial" w:cs="Arial"/>
          <w:sz w:val="18"/>
          <w:szCs w:val="18"/>
        </w:rPr>
        <w:t>ers, or mp3 players are banned</w:t>
      </w:r>
      <w:r w:rsidR="00A058F6">
        <w:rPr>
          <w:rFonts w:ascii="Arial" w:hAnsi="Arial" w:cs="Arial"/>
          <w:sz w:val="18"/>
          <w:szCs w:val="18"/>
          <w:lang w:val="en-US"/>
        </w:rPr>
        <w:t>,</w:t>
      </w:r>
      <w:r w:rsidRPr="00E64273">
        <w:rPr>
          <w:rFonts w:ascii="Arial" w:hAnsi="Arial" w:cs="Arial"/>
          <w:sz w:val="18"/>
          <w:szCs w:val="18"/>
        </w:rPr>
        <w:t xml:space="preserve"> except by s</w:t>
      </w:r>
      <w:r w:rsidR="003C09DF">
        <w:rPr>
          <w:rFonts w:ascii="Arial" w:hAnsi="Arial" w:cs="Arial"/>
          <w:sz w:val="18"/>
          <w:szCs w:val="18"/>
        </w:rPr>
        <w:t xml:space="preserve">pecific consent of instructor. </w:t>
      </w:r>
      <w:r w:rsidRPr="00E64273">
        <w:rPr>
          <w:rFonts w:ascii="Arial" w:hAnsi="Arial" w:cs="Arial"/>
          <w:sz w:val="18"/>
          <w:szCs w:val="18"/>
        </w:rPr>
        <w:t>Computers will be exempt only with prior instructor approval, and even if instructor approval is given, they must have all communication capability shut down (airline position) -- the wireless capabilities must be turned off.</w:t>
      </w:r>
      <w:r w:rsidR="00664894">
        <w:rPr>
          <w:rFonts w:ascii="Arial" w:hAnsi="Arial" w:cs="Arial"/>
          <w:sz w:val="18"/>
          <w:szCs w:val="18"/>
          <w:lang w:val="en-US"/>
        </w:rPr>
        <w:t xml:space="preserve"> </w:t>
      </w:r>
    </w:p>
    <w:p w14:paraId="34C8C6CC" w14:textId="77777777" w:rsidR="00DD1CCE" w:rsidRPr="00E64273" w:rsidRDefault="00DD1CCE" w:rsidP="00DD1CCE">
      <w:pPr>
        <w:rPr>
          <w:rFonts w:ascii="Arial" w:hAnsi="Arial" w:cs="Arial"/>
          <w:sz w:val="18"/>
          <w:szCs w:val="18"/>
        </w:rPr>
      </w:pPr>
    </w:p>
    <w:p w14:paraId="157F4F9C" w14:textId="77777777" w:rsidR="00873008" w:rsidRPr="001E27C5" w:rsidRDefault="00873008" w:rsidP="00DD1C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18"/>
          <w:szCs w:val="18"/>
          <w:lang w:val="en-US"/>
        </w:rPr>
      </w:pPr>
      <w:r w:rsidRPr="00E64273">
        <w:rPr>
          <w:rFonts w:ascii="Arial" w:hAnsi="Arial" w:cs="Arial"/>
          <w:b/>
          <w:sz w:val="18"/>
          <w:szCs w:val="18"/>
        </w:rPr>
        <w:t>CLASS CONDUCT/PROFESSIONAL BEHAVIOR</w:t>
      </w:r>
    </w:p>
    <w:p w14:paraId="501DE2CC" w14:textId="77777777" w:rsidR="00DD1CCE" w:rsidRPr="00187F2F" w:rsidRDefault="00DD1CCE" w:rsidP="00DD1C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18"/>
          <w:szCs w:val="18"/>
          <w:lang w:val="en-US"/>
        </w:rPr>
      </w:pPr>
      <w:r w:rsidRPr="00E64273">
        <w:rPr>
          <w:rFonts w:ascii="Arial" w:hAnsi="Arial" w:cs="Arial"/>
          <w:sz w:val="18"/>
          <w:szCs w:val="18"/>
        </w:rPr>
        <w:t>Students are expected to behave in a manner conducive to an educationa</w:t>
      </w:r>
      <w:r w:rsidR="00CB5022">
        <w:rPr>
          <w:rFonts w:ascii="Arial" w:hAnsi="Arial" w:cs="Arial"/>
          <w:sz w:val="18"/>
          <w:szCs w:val="18"/>
        </w:rPr>
        <w:t>l setting in the classroom.</w:t>
      </w:r>
      <w:r w:rsidRPr="00E64273">
        <w:rPr>
          <w:rFonts w:ascii="Arial" w:hAnsi="Arial" w:cs="Arial"/>
          <w:sz w:val="18"/>
          <w:szCs w:val="18"/>
        </w:rPr>
        <w:t xml:space="preserve"> Inappropriate behavior (reading magazines, newspapers, sleeping, etc.) will result in the student </w:t>
      </w:r>
      <w:r w:rsidR="00CB5022">
        <w:rPr>
          <w:rFonts w:ascii="Arial" w:hAnsi="Arial" w:cs="Arial"/>
          <w:sz w:val="18"/>
          <w:szCs w:val="18"/>
        </w:rPr>
        <w:t>being asked to leave the class</w:t>
      </w:r>
      <w:r w:rsidR="00DF7036">
        <w:rPr>
          <w:rFonts w:ascii="Arial" w:hAnsi="Arial" w:cs="Arial"/>
          <w:sz w:val="18"/>
          <w:szCs w:val="18"/>
          <w:lang w:val="en-US"/>
        </w:rPr>
        <w:t>, which automatically negatively affects the participation grade</w:t>
      </w:r>
      <w:r w:rsidR="00CB5022">
        <w:rPr>
          <w:rFonts w:ascii="Arial" w:hAnsi="Arial" w:cs="Arial"/>
          <w:sz w:val="18"/>
          <w:szCs w:val="18"/>
        </w:rPr>
        <w:t>.</w:t>
      </w:r>
      <w:r w:rsidRPr="00E64273">
        <w:rPr>
          <w:rFonts w:ascii="Arial" w:hAnsi="Arial" w:cs="Arial"/>
          <w:sz w:val="18"/>
          <w:szCs w:val="18"/>
        </w:rPr>
        <w:t xml:space="preserve"> Multiple offenses will result in the student being asked not to come to the </w:t>
      </w:r>
      <w:r w:rsidR="00171B83">
        <w:rPr>
          <w:rFonts w:ascii="Arial" w:hAnsi="Arial" w:cs="Arial"/>
          <w:sz w:val="18"/>
          <w:szCs w:val="18"/>
        </w:rPr>
        <w:t xml:space="preserve">classroom and </w:t>
      </w:r>
      <w:r w:rsidR="00171B83">
        <w:rPr>
          <w:rFonts w:ascii="Arial" w:hAnsi="Arial" w:cs="Arial"/>
          <w:sz w:val="18"/>
          <w:szCs w:val="18"/>
          <w:lang w:val="en-US"/>
        </w:rPr>
        <w:t>a failing</w:t>
      </w:r>
      <w:r w:rsidRPr="00E64273">
        <w:rPr>
          <w:rFonts w:ascii="Arial" w:hAnsi="Arial" w:cs="Arial"/>
          <w:sz w:val="18"/>
          <w:szCs w:val="18"/>
        </w:rPr>
        <w:t xml:space="preserve"> </w:t>
      </w:r>
      <w:r w:rsidR="00CB5022">
        <w:rPr>
          <w:rFonts w:ascii="Arial" w:hAnsi="Arial" w:cs="Arial"/>
          <w:sz w:val="18"/>
          <w:szCs w:val="18"/>
        </w:rPr>
        <w:t>class grade.</w:t>
      </w:r>
      <w:r w:rsidRPr="00E64273">
        <w:rPr>
          <w:rFonts w:ascii="Arial" w:hAnsi="Arial" w:cs="Arial"/>
          <w:sz w:val="18"/>
          <w:szCs w:val="18"/>
        </w:rPr>
        <w:t xml:space="preserve"> In addition, students contacting the public (including, but not limited to, research for your project) are expected to act in a professional manner – keeping appointments, dressing appropriately </w:t>
      </w:r>
      <w:r w:rsidR="00CB5022">
        <w:rPr>
          <w:rFonts w:ascii="Arial" w:hAnsi="Arial" w:cs="Arial"/>
          <w:sz w:val="18"/>
          <w:szCs w:val="18"/>
          <w:lang w:val="en-US"/>
        </w:rPr>
        <w:t>for</w:t>
      </w:r>
      <w:r w:rsidRPr="00E64273">
        <w:rPr>
          <w:rFonts w:ascii="Arial" w:hAnsi="Arial" w:cs="Arial"/>
          <w:sz w:val="18"/>
          <w:szCs w:val="18"/>
        </w:rPr>
        <w:t xml:space="preserve"> personal interview</w:t>
      </w:r>
      <w:r w:rsidR="00CB5022">
        <w:rPr>
          <w:rFonts w:ascii="Arial" w:hAnsi="Arial" w:cs="Arial"/>
          <w:sz w:val="18"/>
          <w:szCs w:val="18"/>
          <w:lang w:val="en-US"/>
        </w:rPr>
        <w:t>s</w:t>
      </w:r>
      <w:r w:rsidRPr="00E64273">
        <w:rPr>
          <w:rFonts w:ascii="Arial" w:hAnsi="Arial" w:cs="Arial"/>
          <w:sz w:val="18"/>
          <w:szCs w:val="18"/>
        </w:rPr>
        <w:t xml:space="preserve">, being respectful of </w:t>
      </w:r>
      <w:r w:rsidR="00CB5022">
        <w:rPr>
          <w:rFonts w:ascii="Arial" w:hAnsi="Arial" w:cs="Arial"/>
          <w:sz w:val="18"/>
          <w:szCs w:val="18"/>
          <w:lang w:val="en-US"/>
        </w:rPr>
        <w:t>others’</w:t>
      </w:r>
      <w:r w:rsidR="00873008" w:rsidRPr="00E64273">
        <w:rPr>
          <w:rFonts w:ascii="Arial" w:hAnsi="Arial" w:cs="Arial"/>
          <w:sz w:val="18"/>
          <w:szCs w:val="18"/>
        </w:rPr>
        <w:t xml:space="preserve"> time, etc…</w:t>
      </w:r>
      <w:r w:rsidRPr="00E64273">
        <w:rPr>
          <w:rFonts w:ascii="Arial" w:hAnsi="Arial" w:cs="Arial"/>
          <w:sz w:val="18"/>
          <w:szCs w:val="18"/>
        </w:rPr>
        <w:t xml:space="preserve"> Failure to abide by this can result in an immediate 0 in this class.</w:t>
      </w:r>
      <w:r w:rsidR="00187F2F">
        <w:rPr>
          <w:rFonts w:ascii="Arial" w:hAnsi="Arial" w:cs="Arial"/>
          <w:sz w:val="18"/>
          <w:szCs w:val="18"/>
          <w:lang w:val="en-US"/>
        </w:rPr>
        <w:t xml:space="preserve"> </w:t>
      </w:r>
      <w:r w:rsidR="00187F2F" w:rsidRPr="00187F2F">
        <w:rPr>
          <w:rFonts w:ascii="Arial" w:hAnsi="Arial" w:cs="Arial"/>
          <w:bCs/>
          <w:sz w:val="18"/>
          <w:szCs w:val="18"/>
          <w:lang w:val="en-US"/>
        </w:rPr>
        <w:t>The teaching and testing methods are chosen taking into account the purpose of the minimization of cheating opportunities. The course is based on and promotes the value of integrity. Lack of academic integrity (e.g. plagiarism, copying another person’s work, misrepresentation of your research process and results, the use of unauthorized aids on examinations, cheating, facilitating acts of academic dishonesty by others, etc.) will not be tolerated. Consequences for violations range from zero grade given for the assignments, to failure of the course, to university-level disciplinary measures for severe cases.</w:t>
      </w:r>
    </w:p>
    <w:p w14:paraId="25927EC2" w14:textId="77777777" w:rsidR="00FA240B" w:rsidRPr="00E64273" w:rsidRDefault="00FA240B" w:rsidP="00DD1C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18"/>
          <w:szCs w:val="18"/>
          <w:u w:val="single"/>
        </w:rPr>
      </w:pPr>
    </w:p>
    <w:p w14:paraId="0015995E" w14:textId="77777777" w:rsidR="00873008" w:rsidRPr="00E64273" w:rsidRDefault="00873008" w:rsidP="00DD1C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color w:val="000000"/>
          <w:sz w:val="18"/>
          <w:szCs w:val="18"/>
        </w:rPr>
      </w:pPr>
      <w:r w:rsidRPr="00E64273">
        <w:rPr>
          <w:rFonts w:ascii="Arial" w:hAnsi="Arial" w:cs="Arial"/>
          <w:b/>
          <w:bCs/>
          <w:color w:val="000000"/>
          <w:sz w:val="18"/>
          <w:szCs w:val="18"/>
        </w:rPr>
        <w:t>DEADLINES AND DETAILS</w:t>
      </w:r>
    </w:p>
    <w:p w14:paraId="57A96A29" w14:textId="77777777" w:rsidR="00DD1CCE" w:rsidRPr="00B41F4F" w:rsidRDefault="00DD1CCE" w:rsidP="00DD1C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18"/>
          <w:szCs w:val="18"/>
          <w:lang w:val="en-US"/>
        </w:rPr>
      </w:pPr>
      <w:r w:rsidRPr="00E64273">
        <w:rPr>
          <w:rFonts w:ascii="Arial" w:hAnsi="Arial" w:cs="Arial"/>
          <w:color w:val="000000"/>
          <w:sz w:val="18"/>
          <w:szCs w:val="18"/>
        </w:rPr>
        <w:t xml:space="preserve">Meeting deadlines and taking care of details are of extreme importance in the business world. Failure to do so can result in loss of job, promotions, clients, </w:t>
      </w:r>
      <w:r w:rsidR="00C65EB6">
        <w:rPr>
          <w:rFonts w:ascii="Arial" w:hAnsi="Arial" w:cs="Arial"/>
          <w:color w:val="000000"/>
          <w:sz w:val="18"/>
          <w:szCs w:val="18"/>
        </w:rPr>
        <w:t>etc.</w:t>
      </w:r>
      <w:r w:rsidRPr="00E64273">
        <w:rPr>
          <w:rFonts w:ascii="Arial" w:hAnsi="Arial" w:cs="Arial"/>
          <w:color w:val="000000"/>
          <w:sz w:val="18"/>
          <w:szCs w:val="18"/>
        </w:rPr>
        <w:t xml:space="preserve"> Therefore, for </w:t>
      </w:r>
      <w:r w:rsidR="00E17AAA">
        <w:rPr>
          <w:rFonts w:ascii="Arial" w:hAnsi="Arial" w:cs="Arial"/>
          <w:color w:val="000000"/>
          <w:sz w:val="18"/>
          <w:szCs w:val="18"/>
          <w:lang w:val="en-US"/>
        </w:rPr>
        <w:t>each</w:t>
      </w:r>
      <w:r w:rsidR="00E17AAA">
        <w:rPr>
          <w:rFonts w:ascii="Arial" w:hAnsi="Arial" w:cs="Arial"/>
          <w:color w:val="000000"/>
          <w:sz w:val="18"/>
          <w:szCs w:val="18"/>
        </w:rPr>
        <w:t xml:space="preserve"> assignment</w:t>
      </w:r>
      <w:r w:rsidRPr="00E64273">
        <w:rPr>
          <w:rFonts w:ascii="Arial" w:hAnsi="Arial" w:cs="Arial"/>
          <w:color w:val="000000"/>
          <w:sz w:val="18"/>
          <w:szCs w:val="18"/>
        </w:rPr>
        <w:t xml:space="preserve"> that </w:t>
      </w:r>
      <w:r w:rsidR="00E17AAA">
        <w:rPr>
          <w:rFonts w:ascii="Arial" w:hAnsi="Arial" w:cs="Arial"/>
          <w:color w:val="000000"/>
          <w:sz w:val="18"/>
          <w:szCs w:val="18"/>
          <w:lang w:val="en-US"/>
        </w:rPr>
        <w:t>is</w:t>
      </w:r>
      <w:r w:rsidRPr="00E64273">
        <w:rPr>
          <w:rFonts w:ascii="Arial" w:hAnsi="Arial" w:cs="Arial"/>
          <w:color w:val="000000"/>
          <w:sz w:val="18"/>
          <w:szCs w:val="18"/>
        </w:rPr>
        <w:t xml:space="preserve"> not turned in on time</w:t>
      </w:r>
      <w:r w:rsidR="00C65EB6">
        <w:rPr>
          <w:rFonts w:ascii="Arial" w:hAnsi="Arial" w:cs="Arial"/>
          <w:color w:val="000000"/>
          <w:sz w:val="18"/>
          <w:szCs w:val="18"/>
          <w:lang w:val="en-US"/>
        </w:rPr>
        <w:t>,</w:t>
      </w:r>
      <w:r w:rsidRPr="00E64273">
        <w:rPr>
          <w:rFonts w:ascii="Arial" w:hAnsi="Arial" w:cs="Arial"/>
          <w:color w:val="000000"/>
          <w:sz w:val="18"/>
          <w:szCs w:val="18"/>
        </w:rPr>
        <w:t xml:space="preserve"> a grade of “0” will be given</w:t>
      </w:r>
      <w:r w:rsidR="00C65EB6">
        <w:rPr>
          <w:rFonts w:ascii="Arial" w:hAnsi="Arial" w:cs="Arial"/>
          <w:color w:val="000000"/>
          <w:sz w:val="18"/>
          <w:szCs w:val="18"/>
          <w:lang w:val="en-US"/>
        </w:rPr>
        <w:t xml:space="preserve"> and there will be no feedback</w:t>
      </w:r>
      <w:r w:rsidRPr="00E64273">
        <w:rPr>
          <w:rFonts w:ascii="Arial" w:hAnsi="Arial" w:cs="Arial"/>
          <w:color w:val="000000"/>
          <w:sz w:val="18"/>
          <w:szCs w:val="18"/>
        </w:rPr>
        <w:t>.</w:t>
      </w:r>
      <w:r w:rsidR="00BF747E">
        <w:rPr>
          <w:rFonts w:ascii="Arial" w:hAnsi="Arial" w:cs="Arial"/>
          <w:color w:val="000000"/>
          <w:sz w:val="18"/>
          <w:szCs w:val="18"/>
          <w:lang w:val="en-US"/>
        </w:rPr>
        <w:t xml:space="preserve"> Elements of work that do not match the official requirements will be heavily penalized, especially if there are repeated mistakes. Students are expected to always strive to do their best.</w:t>
      </w:r>
    </w:p>
    <w:p w14:paraId="195A9DE2" w14:textId="77777777" w:rsidR="005D275C" w:rsidRPr="00E64273" w:rsidRDefault="005D275C" w:rsidP="00DD1C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18"/>
          <w:szCs w:val="18"/>
        </w:rPr>
      </w:pPr>
    </w:p>
    <w:p w14:paraId="4467B94C" w14:textId="77777777" w:rsidR="005D275C" w:rsidRPr="00E64273" w:rsidRDefault="00873008" w:rsidP="005D275C">
      <w:pPr>
        <w:autoSpaceDE w:val="0"/>
        <w:autoSpaceDN w:val="0"/>
        <w:adjustRightInd w:val="0"/>
        <w:rPr>
          <w:rFonts w:ascii="Arial" w:hAnsi="Arial" w:cs="Arial"/>
          <w:b/>
          <w:sz w:val="18"/>
          <w:szCs w:val="18"/>
          <w:lang w:val="en-US"/>
        </w:rPr>
      </w:pPr>
      <w:r w:rsidRPr="00E64273">
        <w:rPr>
          <w:rFonts w:ascii="Arial" w:hAnsi="Arial" w:cs="Arial"/>
          <w:b/>
          <w:sz w:val="18"/>
          <w:szCs w:val="18"/>
          <w:lang w:val="en-US"/>
        </w:rPr>
        <w:t>COMMUNICATION</w:t>
      </w:r>
    </w:p>
    <w:p w14:paraId="5A3C7C6A" w14:textId="77777777" w:rsidR="005D275C" w:rsidRPr="00E64273" w:rsidRDefault="005D275C" w:rsidP="00873008">
      <w:pPr>
        <w:autoSpaceDE w:val="0"/>
        <w:autoSpaceDN w:val="0"/>
        <w:adjustRightInd w:val="0"/>
        <w:jc w:val="both"/>
        <w:rPr>
          <w:rFonts w:ascii="Arial" w:hAnsi="Arial" w:cs="Arial"/>
          <w:sz w:val="18"/>
          <w:szCs w:val="18"/>
          <w:lang w:val="en-US"/>
        </w:rPr>
      </w:pPr>
      <w:r w:rsidRPr="00E64273">
        <w:rPr>
          <w:rFonts w:ascii="Arial" w:hAnsi="Arial" w:cs="Arial"/>
          <w:sz w:val="18"/>
          <w:szCs w:val="18"/>
          <w:lang w:val="en-US"/>
        </w:rPr>
        <w:t xml:space="preserve">The students must use their official ISM e-mail to contact the lecturer and clearly indicate the </w:t>
      </w:r>
      <w:r w:rsidRPr="00E64273">
        <w:rPr>
          <w:rFonts w:ascii="Arial" w:hAnsi="Arial" w:cs="Arial"/>
          <w:b/>
          <w:sz w:val="18"/>
          <w:szCs w:val="18"/>
          <w:lang w:val="en-US"/>
        </w:rPr>
        <w:t xml:space="preserve">course name </w:t>
      </w:r>
      <w:r w:rsidR="00B35162" w:rsidRPr="00E64273">
        <w:rPr>
          <w:rFonts w:ascii="Arial" w:hAnsi="Arial" w:cs="Arial"/>
          <w:b/>
          <w:sz w:val="18"/>
          <w:szCs w:val="18"/>
          <w:lang w:val="en-US"/>
        </w:rPr>
        <w:t>(ITM</w:t>
      </w:r>
      <w:r w:rsidRPr="00E64273">
        <w:rPr>
          <w:rFonts w:ascii="Arial" w:hAnsi="Arial" w:cs="Arial"/>
          <w:b/>
          <w:sz w:val="18"/>
          <w:szCs w:val="18"/>
          <w:lang w:val="en-US"/>
        </w:rPr>
        <w:t xml:space="preserve"> Research</w:t>
      </w:r>
      <w:r w:rsidR="00090FDD">
        <w:rPr>
          <w:rFonts w:ascii="Arial" w:hAnsi="Arial" w:cs="Arial"/>
          <w:b/>
          <w:sz w:val="18"/>
          <w:szCs w:val="18"/>
          <w:lang w:val="en-US"/>
        </w:rPr>
        <w:t xml:space="preserve"> Methodology</w:t>
      </w:r>
      <w:r w:rsidRPr="00E64273">
        <w:rPr>
          <w:rFonts w:ascii="Arial" w:hAnsi="Arial" w:cs="Arial"/>
          <w:b/>
          <w:sz w:val="18"/>
          <w:szCs w:val="18"/>
          <w:lang w:val="en-US"/>
        </w:rPr>
        <w:t>) and the subject matter of the question</w:t>
      </w:r>
      <w:r w:rsidRPr="00E64273">
        <w:rPr>
          <w:rFonts w:ascii="Arial" w:hAnsi="Arial" w:cs="Arial"/>
          <w:sz w:val="18"/>
          <w:szCs w:val="18"/>
          <w:lang w:val="en-US"/>
        </w:rPr>
        <w:t xml:space="preserve"> in the subject line of the e-mail. Whenever the students have to submit their work, their names must be clearly indicated on the document and the document must be properly formatted according to ISM requirements. The file names of e-mailed documents, such as the research project, must include the </w:t>
      </w:r>
      <w:r w:rsidRPr="00E64273">
        <w:rPr>
          <w:rFonts w:ascii="Arial" w:hAnsi="Arial" w:cs="Arial"/>
          <w:b/>
          <w:sz w:val="18"/>
          <w:szCs w:val="18"/>
          <w:lang w:val="en-US"/>
        </w:rPr>
        <w:t>students’ last names</w:t>
      </w:r>
      <w:r w:rsidRPr="00E64273">
        <w:rPr>
          <w:rFonts w:ascii="Arial" w:hAnsi="Arial" w:cs="Arial"/>
          <w:sz w:val="18"/>
          <w:szCs w:val="18"/>
          <w:lang w:val="en-US"/>
        </w:rPr>
        <w:t>. It is very important that you follow these rules so your e-mails an</w:t>
      </w:r>
      <w:r w:rsidR="00C70832">
        <w:rPr>
          <w:rFonts w:ascii="Arial" w:hAnsi="Arial" w:cs="Arial"/>
          <w:sz w:val="18"/>
          <w:szCs w:val="18"/>
          <w:lang w:val="en-US"/>
        </w:rPr>
        <w:t xml:space="preserve">d submissions do not get lost. </w:t>
      </w:r>
    </w:p>
    <w:p w14:paraId="5D7DC63F" w14:textId="77777777" w:rsidR="00DD5891" w:rsidRPr="00E64273" w:rsidRDefault="00DD5891">
      <w:pPr>
        <w:pStyle w:val="BodyText"/>
        <w:jc w:val="both"/>
        <w:rPr>
          <w:rFonts w:cs="Arial"/>
          <w:b w:val="0"/>
          <w:bCs w:val="0"/>
          <w:lang w:val="en-GB"/>
        </w:rPr>
      </w:pPr>
    </w:p>
    <w:p w14:paraId="3D2B53A0" w14:textId="77777777" w:rsidR="00873008" w:rsidRPr="00E64273" w:rsidRDefault="00873008" w:rsidP="00A20E5E">
      <w:pPr>
        <w:pStyle w:val="BodyText"/>
        <w:jc w:val="both"/>
        <w:rPr>
          <w:rFonts w:cs="Arial"/>
        </w:rPr>
      </w:pPr>
      <w:r w:rsidRPr="00E64273">
        <w:rPr>
          <w:rFonts w:cs="Arial"/>
        </w:rPr>
        <w:t>REQUIRED READING</w:t>
      </w:r>
    </w:p>
    <w:p w14:paraId="4233FAD0" w14:textId="77777777" w:rsidR="00A01D32" w:rsidRDefault="004F7B1A" w:rsidP="00A20E5E">
      <w:pPr>
        <w:pStyle w:val="BodyText"/>
        <w:jc w:val="both"/>
        <w:rPr>
          <w:rFonts w:cs="Arial"/>
          <w:b w:val="0"/>
        </w:rPr>
      </w:pPr>
      <w:r w:rsidRPr="00E64273">
        <w:rPr>
          <w:rFonts w:cs="Arial"/>
          <w:b w:val="0"/>
        </w:rPr>
        <w:t xml:space="preserve">Hair, Jr., </w:t>
      </w:r>
      <w:r w:rsidR="0065047D" w:rsidRPr="00E64273">
        <w:rPr>
          <w:rFonts w:cs="Arial"/>
          <w:b w:val="0"/>
        </w:rPr>
        <w:t>Joseph F.</w:t>
      </w:r>
      <w:r w:rsidR="0065047D">
        <w:rPr>
          <w:rFonts w:cs="Arial"/>
          <w:b w:val="0"/>
        </w:rPr>
        <w:t>,</w:t>
      </w:r>
      <w:r w:rsidR="0065047D" w:rsidRPr="00E64273">
        <w:rPr>
          <w:rFonts w:cs="Arial"/>
          <w:b w:val="0"/>
        </w:rPr>
        <w:t xml:space="preserve"> </w:t>
      </w:r>
      <w:r w:rsidRPr="00E64273">
        <w:rPr>
          <w:rFonts w:cs="Arial"/>
          <w:b w:val="0"/>
        </w:rPr>
        <w:t xml:space="preserve">Wolfinbarger Celsi, </w:t>
      </w:r>
      <w:r w:rsidR="0065047D" w:rsidRPr="00E64273">
        <w:rPr>
          <w:rFonts w:cs="Arial"/>
          <w:b w:val="0"/>
        </w:rPr>
        <w:t>Mary</w:t>
      </w:r>
      <w:r w:rsidR="0065047D">
        <w:rPr>
          <w:rFonts w:cs="Arial"/>
          <w:b w:val="0"/>
        </w:rPr>
        <w:t xml:space="preserve">, </w:t>
      </w:r>
      <w:r w:rsidRPr="00E64273">
        <w:rPr>
          <w:rFonts w:cs="Arial"/>
          <w:b w:val="0"/>
        </w:rPr>
        <w:t>Ortinau</w:t>
      </w:r>
      <w:r w:rsidR="006371A6">
        <w:rPr>
          <w:rFonts w:cs="Arial"/>
          <w:b w:val="0"/>
        </w:rPr>
        <w:t xml:space="preserve">, </w:t>
      </w:r>
      <w:r w:rsidR="0065047D" w:rsidRPr="00E64273">
        <w:rPr>
          <w:rFonts w:cs="Arial"/>
          <w:b w:val="0"/>
        </w:rPr>
        <w:t>David J.</w:t>
      </w:r>
      <w:r w:rsidR="0065047D">
        <w:rPr>
          <w:rFonts w:cs="Arial"/>
          <w:b w:val="0"/>
        </w:rPr>
        <w:t>,</w:t>
      </w:r>
      <w:r w:rsidR="0065047D" w:rsidRPr="00E64273">
        <w:rPr>
          <w:rFonts w:cs="Arial"/>
          <w:b w:val="0"/>
        </w:rPr>
        <w:t xml:space="preserve"> </w:t>
      </w:r>
      <w:r w:rsidR="006371A6">
        <w:rPr>
          <w:rFonts w:cs="Arial"/>
          <w:b w:val="0"/>
        </w:rPr>
        <w:t>and Robert P. Bush.</w:t>
      </w:r>
      <w:r w:rsidRPr="00E64273">
        <w:rPr>
          <w:rFonts w:cs="Arial"/>
          <w:b w:val="0"/>
        </w:rPr>
        <w:t xml:space="preserve"> </w:t>
      </w:r>
      <w:r w:rsidR="005F0568" w:rsidRPr="00E64273">
        <w:rPr>
          <w:rFonts w:cs="Arial"/>
          <w:b w:val="0"/>
        </w:rPr>
        <w:t>(201</w:t>
      </w:r>
      <w:r w:rsidR="00950C0E">
        <w:rPr>
          <w:rFonts w:cs="Arial"/>
          <w:b w:val="0"/>
        </w:rPr>
        <w:t>7</w:t>
      </w:r>
      <w:r w:rsidRPr="00E64273">
        <w:rPr>
          <w:rFonts w:cs="Arial"/>
          <w:b w:val="0"/>
        </w:rPr>
        <w:t xml:space="preserve">). </w:t>
      </w:r>
      <w:r w:rsidR="005F0568" w:rsidRPr="00035BB6">
        <w:rPr>
          <w:rFonts w:cs="Arial"/>
          <w:b w:val="0"/>
          <w:i/>
        </w:rPr>
        <w:t>E</w:t>
      </w:r>
      <w:r w:rsidR="006371A6" w:rsidRPr="00035BB6">
        <w:rPr>
          <w:rFonts w:cs="Arial"/>
          <w:b w:val="0"/>
          <w:i/>
        </w:rPr>
        <w:t>ssentials of Marketing Research</w:t>
      </w:r>
      <w:r w:rsidR="006371A6">
        <w:rPr>
          <w:rFonts w:cs="Arial"/>
          <w:b w:val="0"/>
        </w:rPr>
        <w:t xml:space="preserve">. </w:t>
      </w:r>
      <w:r w:rsidR="00950C0E">
        <w:rPr>
          <w:rFonts w:cs="Arial"/>
          <w:b w:val="0"/>
        </w:rPr>
        <w:t>4</w:t>
      </w:r>
      <w:r w:rsidR="00950C0E">
        <w:rPr>
          <w:rFonts w:cs="Arial"/>
          <w:b w:val="0"/>
          <w:vertAlign w:val="superscript"/>
        </w:rPr>
        <w:t>th</w:t>
      </w:r>
      <w:r w:rsidR="005F0568" w:rsidRPr="00E64273">
        <w:rPr>
          <w:rFonts w:cs="Arial"/>
          <w:b w:val="0"/>
        </w:rPr>
        <w:t xml:space="preserve"> </w:t>
      </w:r>
      <w:r w:rsidRPr="00E64273">
        <w:rPr>
          <w:rFonts w:cs="Arial"/>
          <w:b w:val="0"/>
        </w:rPr>
        <w:t>e</w:t>
      </w:r>
      <w:r w:rsidR="005F0568" w:rsidRPr="00E64273">
        <w:rPr>
          <w:rFonts w:cs="Arial"/>
          <w:b w:val="0"/>
        </w:rPr>
        <w:t>dition</w:t>
      </w:r>
      <w:r w:rsidR="006371A6">
        <w:rPr>
          <w:rFonts w:cs="Arial"/>
          <w:b w:val="0"/>
        </w:rPr>
        <w:t>.</w:t>
      </w:r>
      <w:r w:rsidRPr="00E64273">
        <w:rPr>
          <w:rFonts w:cs="Arial"/>
          <w:b w:val="0"/>
        </w:rPr>
        <w:t xml:space="preserve"> McGraw Hill Irwin</w:t>
      </w:r>
      <w:r w:rsidR="00AC10A5">
        <w:rPr>
          <w:rFonts w:cs="Arial"/>
          <w:b w:val="0"/>
        </w:rPr>
        <w:t>.</w:t>
      </w:r>
      <w:r w:rsidR="00950C0E">
        <w:rPr>
          <w:rFonts w:cs="Arial"/>
          <w:b w:val="0"/>
        </w:rPr>
        <w:t xml:space="preserve"> – You may use the 2</w:t>
      </w:r>
      <w:r w:rsidR="00950C0E" w:rsidRPr="00950C0E">
        <w:rPr>
          <w:rFonts w:cs="Arial"/>
          <w:b w:val="0"/>
          <w:vertAlign w:val="superscript"/>
        </w:rPr>
        <w:t>nd</w:t>
      </w:r>
      <w:r w:rsidR="00950C0E">
        <w:rPr>
          <w:rFonts w:cs="Arial"/>
          <w:b w:val="0"/>
        </w:rPr>
        <w:t xml:space="preserve"> or 3</w:t>
      </w:r>
      <w:r w:rsidR="00950C0E" w:rsidRPr="00950C0E">
        <w:rPr>
          <w:rFonts w:cs="Arial"/>
          <w:b w:val="0"/>
          <w:vertAlign w:val="superscript"/>
        </w:rPr>
        <w:t>rd</w:t>
      </w:r>
      <w:r w:rsidR="00950C0E">
        <w:rPr>
          <w:rFonts w:cs="Arial"/>
          <w:b w:val="0"/>
        </w:rPr>
        <w:t xml:space="preserve"> edition for this course, but lecture material will be from the 4</w:t>
      </w:r>
      <w:r w:rsidR="00950C0E" w:rsidRPr="00950C0E">
        <w:rPr>
          <w:rFonts w:cs="Arial"/>
          <w:b w:val="0"/>
          <w:vertAlign w:val="superscript"/>
        </w:rPr>
        <w:t>th</w:t>
      </w:r>
      <w:r w:rsidR="00950C0E">
        <w:rPr>
          <w:rFonts w:cs="Arial"/>
          <w:b w:val="0"/>
        </w:rPr>
        <w:t xml:space="preserve"> edition and you will need to correlate the proper topics from older editions</w:t>
      </w:r>
    </w:p>
    <w:p w14:paraId="5F29E7A9" w14:textId="77777777" w:rsidR="00702C5E" w:rsidRDefault="00702C5E" w:rsidP="00A20E5E">
      <w:pPr>
        <w:pStyle w:val="BodyText"/>
        <w:jc w:val="both"/>
        <w:rPr>
          <w:rFonts w:cs="Arial"/>
          <w:b w:val="0"/>
        </w:rPr>
      </w:pPr>
    </w:p>
    <w:p w14:paraId="65A92006" w14:textId="77777777" w:rsidR="00702C5E" w:rsidRPr="00E64273" w:rsidRDefault="00702C5E" w:rsidP="00702C5E">
      <w:pPr>
        <w:pStyle w:val="BodyText"/>
        <w:jc w:val="both"/>
        <w:rPr>
          <w:rFonts w:cs="Arial"/>
        </w:rPr>
      </w:pPr>
      <w:r>
        <w:rPr>
          <w:rFonts w:cs="Arial"/>
        </w:rPr>
        <w:t>SUPPLEMENTARY</w:t>
      </w:r>
      <w:r w:rsidRPr="00E64273">
        <w:rPr>
          <w:rFonts w:cs="Arial"/>
        </w:rPr>
        <w:t xml:space="preserve"> READING</w:t>
      </w:r>
    </w:p>
    <w:p w14:paraId="243E7A05" w14:textId="77777777" w:rsidR="00F27356" w:rsidRPr="00002EDE" w:rsidRDefault="00F27356" w:rsidP="00F27356">
      <w:pPr>
        <w:widowControl w:val="0"/>
        <w:numPr>
          <w:ilvl w:val="0"/>
          <w:numId w:val="25"/>
        </w:numPr>
        <w:overflowPunct w:val="0"/>
        <w:autoSpaceDE w:val="0"/>
        <w:autoSpaceDN w:val="0"/>
        <w:adjustRightInd w:val="0"/>
        <w:spacing w:line="239" w:lineRule="auto"/>
        <w:ind w:left="800" w:hanging="440"/>
        <w:jc w:val="both"/>
        <w:rPr>
          <w:rFonts w:ascii="Arial" w:hAnsi="Arial" w:cs="Arial"/>
          <w:sz w:val="18"/>
          <w:szCs w:val="18"/>
        </w:rPr>
      </w:pPr>
      <w:r w:rsidRPr="00002EDE">
        <w:rPr>
          <w:rFonts w:ascii="Arial" w:hAnsi="Arial" w:cs="Arial"/>
          <w:sz w:val="18"/>
          <w:szCs w:val="18"/>
        </w:rPr>
        <w:t xml:space="preserve">Aaker, David A., V. Kumar, George S. Day. 2009. </w:t>
      </w:r>
      <w:r w:rsidRPr="00002EDE">
        <w:rPr>
          <w:rFonts w:ascii="Arial" w:hAnsi="Arial" w:cs="Arial"/>
          <w:i/>
          <w:iCs/>
          <w:sz w:val="18"/>
          <w:szCs w:val="18"/>
        </w:rPr>
        <w:t>Marketing Research</w:t>
      </w:r>
      <w:r w:rsidRPr="00002EDE">
        <w:rPr>
          <w:rFonts w:ascii="Arial" w:hAnsi="Arial" w:cs="Arial"/>
          <w:sz w:val="18"/>
          <w:szCs w:val="18"/>
        </w:rPr>
        <w:t xml:space="preserve">. New York: Wiley. </w:t>
      </w:r>
    </w:p>
    <w:p w14:paraId="0BDBE49E" w14:textId="77777777" w:rsidR="00F27356" w:rsidRPr="00002EDE" w:rsidRDefault="00F27356" w:rsidP="00F27356">
      <w:pPr>
        <w:widowControl w:val="0"/>
        <w:numPr>
          <w:ilvl w:val="0"/>
          <w:numId w:val="25"/>
        </w:numPr>
        <w:overflowPunct w:val="0"/>
        <w:autoSpaceDE w:val="0"/>
        <w:autoSpaceDN w:val="0"/>
        <w:adjustRightInd w:val="0"/>
        <w:spacing w:line="213" w:lineRule="auto"/>
        <w:ind w:left="800" w:right="880" w:hanging="440"/>
        <w:jc w:val="both"/>
        <w:rPr>
          <w:rFonts w:ascii="Arial" w:hAnsi="Arial" w:cs="Arial"/>
          <w:sz w:val="18"/>
          <w:szCs w:val="18"/>
        </w:rPr>
      </w:pPr>
      <w:r w:rsidRPr="00002EDE">
        <w:rPr>
          <w:rFonts w:ascii="Arial" w:hAnsi="Arial" w:cs="Arial"/>
          <w:sz w:val="18"/>
          <w:szCs w:val="18"/>
        </w:rPr>
        <w:t xml:space="preserve">Babbie, Earl. 2007. </w:t>
      </w:r>
      <w:r w:rsidRPr="00002EDE">
        <w:rPr>
          <w:rFonts w:ascii="Arial" w:hAnsi="Arial" w:cs="Arial"/>
          <w:i/>
          <w:iCs/>
          <w:sz w:val="18"/>
          <w:szCs w:val="18"/>
        </w:rPr>
        <w:t>The Practice of Social Research</w:t>
      </w:r>
      <w:r w:rsidRPr="00002EDE">
        <w:rPr>
          <w:rFonts w:ascii="Arial" w:hAnsi="Arial" w:cs="Arial"/>
          <w:sz w:val="18"/>
          <w:szCs w:val="18"/>
        </w:rPr>
        <w:t>. 11</w:t>
      </w:r>
      <w:r w:rsidRPr="00002EDE">
        <w:rPr>
          <w:rFonts w:ascii="Arial" w:hAnsi="Arial" w:cs="Arial"/>
          <w:sz w:val="18"/>
          <w:szCs w:val="18"/>
          <w:vertAlign w:val="superscript"/>
        </w:rPr>
        <w:t>th</w:t>
      </w:r>
      <w:r w:rsidRPr="00002EDE">
        <w:rPr>
          <w:rFonts w:ascii="Arial" w:hAnsi="Arial" w:cs="Arial"/>
          <w:sz w:val="18"/>
          <w:szCs w:val="18"/>
        </w:rPr>
        <w:t xml:space="preserve"> ed. (Intnl. student ed.). Thomson/ Wadsworth.</w:t>
      </w:r>
    </w:p>
    <w:p w14:paraId="0DDE29DD" w14:textId="77777777" w:rsidR="00F27356" w:rsidRPr="00002EDE" w:rsidRDefault="00F27356" w:rsidP="00F27356">
      <w:pPr>
        <w:widowControl w:val="0"/>
        <w:numPr>
          <w:ilvl w:val="0"/>
          <w:numId w:val="25"/>
        </w:numPr>
        <w:overflowPunct w:val="0"/>
        <w:autoSpaceDE w:val="0"/>
        <w:autoSpaceDN w:val="0"/>
        <w:adjustRightInd w:val="0"/>
        <w:spacing w:line="213" w:lineRule="auto"/>
        <w:ind w:left="800" w:right="880" w:hanging="440"/>
        <w:jc w:val="both"/>
        <w:rPr>
          <w:rFonts w:ascii="Arial" w:hAnsi="Arial" w:cs="Arial"/>
          <w:sz w:val="18"/>
          <w:szCs w:val="18"/>
        </w:rPr>
      </w:pPr>
      <w:r w:rsidRPr="00002EDE">
        <w:rPr>
          <w:rFonts w:ascii="Arial" w:hAnsi="Arial" w:cs="Arial"/>
          <w:sz w:val="18"/>
          <w:szCs w:val="18"/>
        </w:rPr>
        <w:t xml:space="preserve">Bryman, Alan. 2008. </w:t>
      </w:r>
      <w:r w:rsidRPr="00002EDE">
        <w:rPr>
          <w:rFonts w:ascii="Arial" w:hAnsi="Arial" w:cs="Arial"/>
          <w:i/>
          <w:sz w:val="18"/>
          <w:szCs w:val="18"/>
        </w:rPr>
        <w:t>Social Research Methods</w:t>
      </w:r>
      <w:r w:rsidRPr="00002EDE">
        <w:rPr>
          <w:rFonts w:ascii="Arial" w:hAnsi="Arial" w:cs="Arial"/>
          <w:sz w:val="18"/>
          <w:szCs w:val="18"/>
        </w:rPr>
        <w:t>. 3</w:t>
      </w:r>
      <w:r w:rsidRPr="00002EDE">
        <w:rPr>
          <w:rFonts w:ascii="Arial" w:hAnsi="Arial" w:cs="Arial"/>
          <w:sz w:val="18"/>
          <w:szCs w:val="18"/>
          <w:vertAlign w:val="superscript"/>
        </w:rPr>
        <w:t>rd</w:t>
      </w:r>
      <w:r w:rsidRPr="00002EDE">
        <w:rPr>
          <w:rFonts w:ascii="Arial" w:hAnsi="Arial" w:cs="Arial"/>
          <w:sz w:val="18"/>
          <w:szCs w:val="18"/>
        </w:rPr>
        <w:t xml:space="preserve"> ed. Oxford University Press.</w:t>
      </w:r>
    </w:p>
    <w:p w14:paraId="1EF8BA0F" w14:textId="77777777" w:rsidR="00F27356" w:rsidRPr="003123D9" w:rsidRDefault="00F27356" w:rsidP="00F27356">
      <w:pPr>
        <w:widowControl w:val="0"/>
        <w:numPr>
          <w:ilvl w:val="0"/>
          <w:numId w:val="25"/>
        </w:numPr>
        <w:overflowPunct w:val="0"/>
        <w:autoSpaceDE w:val="0"/>
        <w:autoSpaceDN w:val="0"/>
        <w:adjustRightInd w:val="0"/>
        <w:spacing w:line="239" w:lineRule="auto"/>
        <w:jc w:val="both"/>
        <w:rPr>
          <w:rStyle w:val="addmd"/>
          <w:rFonts w:ascii="Arial" w:hAnsi="Arial" w:cs="Arial"/>
          <w:sz w:val="18"/>
          <w:szCs w:val="18"/>
        </w:rPr>
      </w:pPr>
      <w:r w:rsidRPr="00002EDE">
        <w:rPr>
          <w:rStyle w:val="addmd"/>
          <w:rFonts w:ascii="Arial" w:hAnsi="Arial" w:cs="Arial"/>
          <w:iCs/>
          <w:sz w:val="18"/>
          <w:szCs w:val="18"/>
        </w:rPr>
        <w:t>Churchill G.A., Iacobucci D. 2010.</w:t>
      </w:r>
      <w:r w:rsidRPr="00002EDE">
        <w:rPr>
          <w:rStyle w:val="addmd"/>
          <w:rFonts w:ascii="Arial" w:hAnsi="Arial" w:cs="Arial"/>
          <w:i/>
          <w:iCs/>
          <w:sz w:val="18"/>
          <w:szCs w:val="18"/>
        </w:rPr>
        <w:t xml:space="preserve"> Marketing research: methodological foundations</w:t>
      </w:r>
      <w:r w:rsidRPr="00002EDE">
        <w:rPr>
          <w:rStyle w:val="addmd"/>
          <w:rFonts w:ascii="Arial" w:hAnsi="Arial" w:cs="Arial"/>
          <w:iCs/>
          <w:sz w:val="18"/>
          <w:szCs w:val="18"/>
        </w:rPr>
        <w:t>. 10</w:t>
      </w:r>
      <w:r w:rsidRPr="00002EDE">
        <w:rPr>
          <w:rStyle w:val="addmd"/>
          <w:rFonts w:ascii="Arial" w:hAnsi="Arial" w:cs="Arial"/>
          <w:iCs/>
          <w:sz w:val="18"/>
          <w:szCs w:val="18"/>
          <w:vertAlign w:val="superscript"/>
        </w:rPr>
        <w:t>th</w:t>
      </w:r>
      <w:r w:rsidRPr="00002EDE">
        <w:rPr>
          <w:rStyle w:val="addmd"/>
          <w:rFonts w:ascii="Arial" w:hAnsi="Arial" w:cs="Arial"/>
          <w:iCs/>
          <w:sz w:val="18"/>
          <w:szCs w:val="18"/>
        </w:rPr>
        <w:t xml:space="preserve"> ed. South-Western, Cengage Learning.</w:t>
      </w:r>
    </w:p>
    <w:p w14:paraId="4706A2D2" w14:textId="77777777" w:rsidR="00F27356" w:rsidRPr="00002EDE" w:rsidRDefault="00F27356" w:rsidP="00F27356">
      <w:pPr>
        <w:widowControl w:val="0"/>
        <w:numPr>
          <w:ilvl w:val="0"/>
          <w:numId w:val="25"/>
        </w:numPr>
        <w:overflowPunct w:val="0"/>
        <w:autoSpaceDE w:val="0"/>
        <w:autoSpaceDN w:val="0"/>
        <w:adjustRightInd w:val="0"/>
        <w:spacing w:line="239" w:lineRule="auto"/>
        <w:jc w:val="both"/>
        <w:rPr>
          <w:rStyle w:val="addmd"/>
          <w:rFonts w:ascii="Arial" w:hAnsi="Arial" w:cs="Arial"/>
          <w:sz w:val="18"/>
          <w:szCs w:val="18"/>
        </w:rPr>
      </w:pPr>
      <w:r>
        <w:rPr>
          <w:rStyle w:val="addmd"/>
          <w:rFonts w:ascii="Arial" w:hAnsi="Arial" w:cs="Arial"/>
          <w:iCs/>
          <w:sz w:val="18"/>
          <w:szCs w:val="18"/>
        </w:rPr>
        <w:t xml:space="preserve">Field, Andy. (2013). </w:t>
      </w:r>
      <w:r>
        <w:rPr>
          <w:rStyle w:val="addmd"/>
          <w:rFonts w:ascii="Arial" w:hAnsi="Arial" w:cs="Arial"/>
          <w:i/>
          <w:iCs/>
          <w:sz w:val="18"/>
          <w:szCs w:val="18"/>
        </w:rPr>
        <w:t xml:space="preserve">Discovering Statistics Using </w:t>
      </w:r>
      <w:r w:rsidRPr="0076131C">
        <w:rPr>
          <w:rStyle w:val="addmd"/>
          <w:rFonts w:ascii="Arial" w:hAnsi="Arial" w:cs="Arial"/>
          <w:iCs/>
          <w:sz w:val="18"/>
          <w:szCs w:val="18"/>
        </w:rPr>
        <w:t>IBM SPSS Statistics</w:t>
      </w:r>
      <w:r>
        <w:rPr>
          <w:rStyle w:val="addmd"/>
          <w:rFonts w:ascii="Arial" w:hAnsi="Arial" w:cs="Arial"/>
          <w:iCs/>
          <w:sz w:val="18"/>
          <w:szCs w:val="18"/>
        </w:rPr>
        <w:t>. 4</w:t>
      </w:r>
      <w:r w:rsidRPr="003123D9">
        <w:rPr>
          <w:rStyle w:val="addmd"/>
          <w:rFonts w:ascii="Arial" w:hAnsi="Arial" w:cs="Arial"/>
          <w:iCs/>
          <w:sz w:val="18"/>
          <w:szCs w:val="18"/>
          <w:vertAlign w:val="superscript"/>
        </w:rPr>
        <w:t>th</w:t>
      </w:r>
      <w:r>
        <w:rPr>
          <w:rStyle w:val="addmd"/>
          <w:rFonts w:ascii="Arial" w:hAnsi="Arial" w:cs="Arial"/>
          <w:iCs/>
          <w:sz w:val="18"/>
          <w:szCs w:val="18"/>
        </w:rPr>
        <w:t xml:space="preserve"> ed. SAGE Publications.</w:t>
      </w:r>
    </w:p>
    <w:p w14:paraId="64A1362B" w14:textId="77777777" w:rsidR="00F27356" w:rsidRPr="00002EDE" w:rsidRDefault="00F27356" w:rsidP="00F27356">
      <w:pPr>
        <w:widowControl w:val="0"/>
        <w:numPr>
          <w:ilvl w:val="0"/>
          <w:numId w:val="25"/>
        </w:numPr>
        <w:overflowPunct w:val="0"/>
        <w:autoSpaceDE w:val="0"/>
        <w:autoSpaceDN w:val="0"/>
        <w:adjustRightInd w:val="0"/>
        <w:spacing w:line="239" w:lineRule="auto"/>
        <w:jc w:val="both"/>
        <w:rPr>
          <w:rFonts w:ascii="Arial" w:hAnsi="Arial" w:cs="Arial"/>
          <w:sz w:val="18"/>
          <w:szCs w:val="18"/>
        </w:rPr>
      </w:pPr>
      <w:r w:rsidRPr="00002EDE">
        <w:rPr>
          <w:rStyle w:val="addmd"/>
          <w:rFonts w:ascii="Arial" w:hAnsi="Arial" w:cs="Arial"/>
          <w:iCs/>
          <w:sz w:val="18"/>
          <w:szCs w:val="18"/>
        </w:rPr>
        <w:t xml:space="preserve">Hair, Joseph F., Junior, Barry Babin, Arthur H. Money, and Phillip Samouel. 2003. </w:t>
      </w:r>
      <w:r w:rsidRPr="00002EDE">
        <w:rPr>
          <w:rStyle w:val="addmd"/>
          <w:rFonts w:ascii="Arial" w:hAnsi="Arial" w:cs="Arial"/>
          <w:i/>
          <w:iCs/>
          <w:sz w:val="18"/>
          <w:szCs w:val="18"/>
        </w:rPr>
        <w:t>Essentials of Business Research Methods</w:t>
      </w:r>
      <w:r w:rsidRPr="00002EDE">
        <w:rPr>
          <w:rStyle w:val="addmd"/>
          <w:rFonts w:ascii="Arial" w:hAnsi="Arial" w:cs="Arial"/>
          <w:iCs/>
          <w:sz w:val="18"/>
          <w:szCs w:val="18"/>
        </w:rPr>
        <w:t>. Wiley.</w:t>
      </w:r>
    </w:p>
    <w:p w14:paraId="17A7EE55" w14:textId="77777777" w:rsidR="00F27356" w:rsidRPr="00002EDE" w:rsidRDefault="00F27356" w:rsidP="00F27356">
      <w:pPr>
        <w:widowControl w:val="0"/>
        <w:numPr>
          <w:ilvl w:val="0"/>
          <w:numId w:val="25"/>
        </w:numPr>
        <w:overflowPunct w:val="0"/>
        <w:autoSpaceDE w:val="0"/>
        <w:autoSpaceDN w:val="0"/>
        <w:adjustRightInd w:val="0"/>
        <w:spacing w:line="239" w:lineRule="auto"/>
        <w:jc w:val="both"/>
        <w:rPr>
          <w:rFonts w:ascii="Arial" w:hAnsi="Arial" w:cs="Arial"/>
          <w:sz w:val="18"/>
          <w:szCs w:val="18"/>
        </w:rPr>
      </w:pPr>
      <w:r w:rsidRPr="00002EDE">
        <w:rPr>
          <w:rFonts w:ascii="Arial" w:hAnsi="Arial" w:cs="Arial"/>
          <w:sz w:val="18"/>
          <w:szCs w:val="18"/>
        </w:rPr>
        <w:t xml:space="preserve">Malhotra N.K. 2007. </w:t>
      </w:r>
      <w:r w:rsidRPr="00002EDE">
        <w:rPr>
          <w:rFonts w:ascii="Arial" w:hAnsi="Arial" w:cs="Arial"/>
          <w:i/>
          <w:iCs/>
          <w:sz w:val="18"/>
          <w:szCs w:val="18"/>
        </w:rPr>
        <w:t>Marketing Research</w:t>
      </w:r>
      <w:r w:rsidRPr="00002EDE">
        <w:rPr>
          <w:rFonts w:ascii="Arial" w:hAnsi="Arial" w:cs="Arial"/>
          <w:sz w:val="18"/>
          <w:szCs w:val="18"/>
        </w:rPr>
        <w:t xml:space="preserve">. 5th ed. Pearson Education Ltd. </w:t>
      </w:r>
    </w:p>
    <w:p w14:paraId="206EFD23" w14:textId="77777777" w:rsidR="00F27356" w:rsidRPr="00002EDE" w:rsidRDefault="00F27356" w:rsidP="00F27356">
      <w:pPr>
        <w:widowControl w:val="0"/>
        <w:numPr>
          <w:ilvl w:val="0"/>
          <w:numId w:val="25"/>
        </w:numPr>
        <w:overflowPunct w:val="0"/>
        <w:autoSpaceDE w:val="0"/>
        <w:autoSpaceDN w:val="0"/>
        <w:adjustRightInd w:val="0"/>
        <w:spacing w:line="217" w:lineRule="auto"/>
        <w:ind w:right="720"/>
        <w:jc w:val="both"/>
        <w:rPr>
          <w:rFonts w:ascii="Arial" w:hAnsi="Arial" w:cs="Arial"/>
          <w:sz w:val="18"/>
          <w:szCs w:val="18"/>
        </w:rPr>
      </w:pPr>
      <w:r w:rsidRPr="00002EDE">
        <w:rPr>
          <w:rFonts w:ascii="Arial" w:hAnsi="Arial" w:cs="Arial"/>
          <w:sz w:val="18"/>
          <w:szCs w:val="18"/>
        </w:rPr>
        <w:t xml:space="preserve">McGivern, Yvonne. 2006. </w:t>
      </w:r>
      <w:r w:rsidRPr="00002EDE">
        <w:rPr>
          <w:rFonts w:ascii="Arial" w:hAnsi="Arial" w:cs="Arial"/>
          <w:i/>
          <w:iCs/>
          <w:sz w:val="18"/>
          <w:szCs w:val="18"/>
        </w:rPr>
        <w:t>The Practice of Market and Social Research: An Introduction</w:t>
      </w:r>
      <w:r w:rsidRPr="00002EDE">
        <w:rPr>
          <w:rFonts w:ascii="Arial" w:hAnsi="Arial" w:cs="Arial"/>
          <w:sz w:val="18"/>
          <w:szCs w:val="18"/>
        </w:rPr>
        <w:t xml:space="preserve">. Harlow: Financial Times Prentice Hall. </w:t>
      </w:r>
    </w:p>
    <w:p w14:paraId="5CF1DB6A" w14:textId="77777777" w:rsidR="00F27356" w:rsidRPr="00002EDE" w:rsidRDefault="00F27356" w:rsidP="00F27356">
      <w:pPr>
        <w:widowControl w:val="0"/>
        <w:numPr>
          <w:ilvl w:val="0"/>
          <w:numId w:val="25"/>
        </w:numPr>
        <w:overflowPunct w:val="0"/>
        <w:autoSpaceDE w:val="0"/>
        <w:autoSpaceDN w:val="0"/>
        <w:adjustRightInd w:val="0"/>
        <w:spacing w:line="218" w:lineRule="auto"/>
        <w:ind w:right="760"/>
        <w:jc w:val="both"/>
        <w:rPr>
          <w:rFonts w:ascii="Arial" w:hAnsi="Arial" w:cs="Arial"/>
          <w:sz w:val="18"/>
          <w:szCs w:val="18"/>
        </w:rPr>
      </w:pPr>
      <w:r w:rsidRPr="00002EDE">
        <w:rPr>
          <w:rFonts w:ascii="Arial" w:hAnsi="Arial" w:cs="Arial"/>
          <w:sz w:val="18"/>
          <w:szCs w:val="18"/>
        </w:rPr>
        <w:t xml:space="preserve">Saunders, Mark; Lewis, Philip; Thornhill, Adrian. 2009. </w:t>
      </w:r>
      <w:r w:rsidRPr="00002EDE">
        <w:rPr>
          <w:rFonts w:ascii="Arial" w:hAnsi="Arial" w:cs="Arial"/>
          <w:i/>
          <w:iCs/>
          <w:sz w:val="18"/>
          <w:szCs w:val="18"/>
        </w:rPr>
        <w:t>Research Methods for Business Students</w:t>
      </w:r>
      <w:r w:rsidRPr="00002EDE">
        <w:rPr>
          <w:rFonts w:ascii="Arial" w:hAnsi="Arial" w:cs="Arial"/>
          <w:sz w:val="18"/>
          <w:szCs w:val="18"/>
        </w:rPr>
        <w:t xml:space="preserve">. 5th Ed. Pearson Education Limited. </w:t>
      </w:r>
    </w:p>
    <w:p w14:paraId="457B5816" w14:textId="77777777" w:rsidR="00F27356" w:rsidRPr="00002EDE" w:rsidRDefault="00F27356" w:rsidP="00F27356">
      <w:pPr>
        <w:widowControl w:val="0"/>
        <w:numPr>
          <w:ilvl w:val="0"/>
          <w:numId w:val="25"/>
        </w:numPr>
        <w:overflowPunct w:val="0"/>
        <w:autoSpaceDE w:val="0"/>
        <w:autoSpaceDN w:val="0"/>
        <w:adjustRightInd w:val="0"/>
        <w:spacing w:line="218" w:lineRule="auto"/>
        <w:ind w:right="760"/>
        <w:jc w:val="both"/>
        <w:rPr>
          <w:rFonts w:ascii="Arial" w:hAnsi="Arial" w:cs="Arial"/>
          <w:sz w:val="18"/>
          <w:szCs w:val="18"/>
        </w:rPr>
      </w:pPr>
      <w:r w:rsidRPr="00002EDE">
        <w:rPr>
          <w:rFonts w:ascii="Arial" w:hAnsi="Arial" w:cs="Arial"/>
          <w:sz w:val="18"/>
          <w:szCs w:val="18"/>
        </w:rPr>
        <w:t xml:space="preserve">Sekaran, Uma, and Roger Bougie. 2009. </w:t>
      </w:r>
      <w:r w:rsidRPr="00002EDE">
        <w:rPr>
          <w:rFonts w:ascii="Arial" w:hAnsi="Arial" w:cs="Arial"/>
          <w:i/>
          <w:sz w:val="18"/>
          <w:szCs w:val="18"/>
        </w:rPr>
        <w:t>Research Methods for Business: A Skill-Building Approach</w:t>
      </w:r>
      <w:r w:rsidRPr="00002EDE">
        <w:rPr>
          <w:rFonts w:ascii="Arial" w:hAnsi="Arial" w:cs="Arial"/>
          <w:sz w:val="18"/>
          <w:szCs w:val="18"/>
        </w:rPr>
        <w:t>. 5</w:t>
      </w:r>
      <w:r w:rsidRPr="00002EDE">
        <w:rPr>
          <w:rFonts w:ascii="Arial" w:hAnsi="Arial" w:cs="Arial"/>
          <w:sz w:val="18"/>
          <w:szCs w:val="18"/>
          <w:vertAlign w:val="superscript"/>
        </w:rPr>
        <w:t>th</w:t>
      </w:r>
      <w:r w:rsidRPr="00002EDE">
        <w:rPr>
          <w:rFonts w:ascii="Arial" w:hAnsi="Arial" w:cs="Arial"/>
          <w:sz w:val="18"/>
          <w:szCs w:val="18"/>
        </w:rPr>
        <w:t xml:space="preserve"> ed. Wiley.</w:t>
      </w:r>
    </w:p>
    <w:p w14:paraId="27EF1105" w14:textId="77777777" w:rsidR="00F27356" w:rsidRPr="00002EDE" w:rsidRDefault="00F27356" w:rsidP="00F27356">
      <w:pPr>
        <w:widowControl w:val="0"/>
        <w:numPr>
          <w:ilvl w:val="0"/>
          <w:numId w:val="25"/>
        </w:numPr>
        <w:overflowPunct w:val="0"/>
        <w:autoSpaceDE w:val="0"/>
        <w:autoSpaceDN w:val="0"/>
        <w:adjustRightInd w:val="0"/>
        <w:spacing w:line="218" w:lineRule="auto"/>
        <w:ind w:right="760"/>
        <w:jc w:val="both"/>
        <w:rPr>
          <w:rFonts w:ascii="Arial" w:hAnsi="Arial" w:cs="Arial"/>
          <w:sz w:val="18"/>
          <w:szCs w:val="18"/>
        </w:rPr>
      </w:pPr>
      <w:r w:rsidRPr="00002EDE">
        <w:rPr>
          <w:rFonts w:ascii="Arial" w:hAnsi="Arial" w:cs="Arial"/>
          <w:sz w:val="18"/>
          <w:szCs w:val="18"/>
        </w:rPr>
        <w:t xml:space="preserve">Tharenou, Phyllis, Ross Donohue, and Brian Cooper. 2007. </w:t>
      </w:r>
      <w:r w:rsidRPr="00002EDE">
        <w:rPr>
          <w:rFonts w:ascii="Arial" w:hAnsi="Arial" w:cs="Arial"/>
          <w:i/>
          <w:sz w:val="18"/>
          <w:szCs w:val="18"/>
        </w:rPr>
        <w:t>Management Research Methods</w:t>
      </w:r>
      <w:r w:rsidRPr="00002EDE">
        <w:rPr>
          <w:rFonts w:ascii="Arial" w:hAnsi="Arial" w:cs="Arial"/>
          <w:sz w:val="18"/>
          <w:szCs w:val="18"/>
        </w:rPr>
        <w:t>. Cambridge University Press.</w:t>
      </w:r>
    </w:p>
    <w:p w14:paraId="196CBC2B" w14:textId="77777777" w:rsidR="00F27356" w:rsidRPr="00002EDE" w:rsidRDefault="00F27356" w:rsidP="00F27356">
      <w:pPr>
        <w:widowControl w:val="0"/>
        <w:numPr>
          <w:ilvl w:val="0"/>
          <w:numId w:val="25"/>
        </w:numPr>
        <w:overflowPunct w:val="0"/>
        <w:autoSpaceDE w:val="0"/>
        <w:autoSpaceDN w:val="0"/>
        <w:adjustRightInd w:val="0"/>
        <w:spacing w:line="237" w:lineRule="auto"/>
        <w:jc w:val="both"/>
        <w:rPr>
          <w:rFonts w:ascii="Arial" w:hAnsi="Arial" w:cs="Arial"/>
          <w:sz w:val="18"/>
          <w:szCs w:val="18"/>
        </w:rPr>
      </w:pPr>
      <w:r w:rsidRPr="00002EDE">
        <w:rPr>
          <w:rFonts w:ascii="Arial" w:hAnsi="Arial" w:cs="Arial"/>
          <w:sz w:val="18"/>
          <w:szCs w:val="18"/>
        </w:rPr>
        <w:t xml:space="preserve">Yin, Robert K. 2009. </w:t>
      </w:r>
      <w:r w:rsidRPr="00002EDE">
        <w:rPr>
          <w:rFonts w:ascii="Arial" w:hAnsi="Arial" w:cs="Arial"/>
          <w:i/>
          <w:iCs/>
          <w:sz w:val="18"/>
          <w:szCs w:val="18"/>
        </w:rPr>
        <w:t>Case Study Research: Design and Methods</w:t>
      </w:r>
      <w:r w:rsidRPr="00002EDE">
        <w:rPr>
          <w:rFonts w:ascii="Arial" w:hAnsi="Arial" w:cs="Arial"/>
          <w:sz w:val="18"/>
          <w:szCs w:val="18"/>
        </w:rPr>
        <w:t xml:space="preserve">. New Delhi: SAGE Publications. </w:t>
      </w:r>
    </w:p>
    <w:p w14:paraId="7B7B7ECE" w14:textId="77777777" w:rsidR="00F27356" w:rsidRDefault="00F27356" w:rsidP="00F27356">
      <w:pPr>
        <w:widowControl w:val="0"/>
        <w:numPr>
          <w:ilvl w:val="0"/>
          <w:numId w:val="25"/>
        </w:numPr>
        <w:overflowPunct w:val="0"/>
        <w:autoSpaceDE w:val="0"/>
        <w:autoSpaceDN w:val="0"/>
        <w:adjustRightInd w:val="0"/>
        <w:spacing w:line="218" w:lineRule="auto"/>
        <w:ind w:right="640"/>
        <w:jc w:val="both"/>
        <w:rPr>
          <w:rFonts w:ascii="Arial" w:hAnsi="Arial" w:cs="Arial"/>
          <w:sz w:val="18"/>
          <w:szCs w:val="18"/>
        </w:rPr>
      </w:pPr>
      <w:r w:rsidRPr="00002EDE">
        <w:rPr>
          <w:rFonts w:ascii="Arial" w:hAnsi="Arial" w:cs="Arial"/>
          <w:sz w:val="18"/>
          <w:szCs w:val="18"/>
        </w:rPr>
        <w:t xml:space="preserve">Zikmund, William G., Barry J. Babin, Jon C. Carr, Mitch Griffin. 2009. </w:t>
      </w:r>
      <w:r w:rsidRPr="00002EDE">
        <w:rPr>
          <w:rFonts w:ascii="Arial" w:hAnsi="Arial" w:cs="Arial"/>
          <w:i/>
          <w:iCs/>
          <w:sz w:val="18"/>
          <w:szCs w:val="18"/>
        </w:rPr>
        <w:t>Business Research Methods</w:t>
      </w:r>
      <w:r w:rsidRPr="00002EDE">
        <w:rPr>
          <w:rFonts w:ascii="Arial" w:hAnsi="Arial" w:cs="Arial"/>
          <w:sz w:val="18"/>
          <w:szCs w:val="18"/>
        </w:rPr>
        <w:t xml:space="preserve">. 8th ed. South-Western College Pub. </w:t>
      </w:r>
    </w:p>
    <w:p w14:paraId="4BBCA616" w14:textId="77777777" w:rsidR="0025394D" w:rsidRDefault="0025394D" w:rsidP="0025394D">
      <w:pPr>
        <w:widowControl w:val="0"/>
        <w:overflowPunct w:val="0"/>
        <w:autoSpaceDE w:val="0"/>
        <w:autoSpaceDN w:val="0"/>
        <w:adjustRightInd w:val="0"/>
        <w:spacing w:line="218" w:lineRule="auto"/>
        <w:ind w:right="640"/>
        <w:jc w:val="both"/>
        <w:rPr>
          <w:rFonts w:ascii="Arial" w:hAnsi="Arial" w:cs="Arial"/>
          <w:sz w:val="18"/>
          <w:szCs w:val="18"/>
        </w:rPr>
      </w:pPr>
    </w:p>
    <w:sectPr w:rsidR="0025394D" w:rsidSect="00073348">
      <w:headerReference w:type="even" r:id="rId9"/>
      <w:headerReference w:type="default" r:id="rId10"/>
      <w:footerReference w:type="even" r:id="rId11"/>
      <w:footerReference w:type="default" r:id="rId12"/>
      <w:headerReference w:type="first" r:id="rId13"/>
      <w:footerReference w:type="first" r:id="rId14"/>
      <w:pgSz w:w="11906" w:h="16838"/>
      <w:pgMar w:top="1418" w:right="1134" w:bottom="1134" w:left="1134" w:header="567" w:footer="567" w:gutter="0"/>
      <w:cols w:space="1296"/>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3B7731" w14:textId="77777777" w:rsidR="00611C15" w:rsidRDefault="00611C15">
      <w:r>
        <w:separator/>
      </w:r>
    </w:p>
  </w:endnote>
  <w:endnote w:type="continuationSeparator" w:id="0">
    <w:p w14:paraId="7F945281" w14:textId="77777777" w:rsidR="00611C15" w:rsidRDefault="00611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 w:name="HelveticaLT">
    <w:altName w:val="Times New Roman"/>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9FDBAB" w14:textId="77777777" w:rsidR="00D43369" w:rsidRDefault="00D43369" w:rsidP="00A177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9BAE6CA" w14:textId="77777777" w:rsidR="00D43369" w:rsidRDefault="00D43369" w:rsidP="00A80D2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6995E0" w14:textId="77777777" w:rsidR="00D43369" w:rsidRPr="00073348" w:rsidRDefault="00D43369">
    <w:pPr>
      <w:pStyle w:val="Footer"/>
      <w:jc w:val="right"/>
      <w:rPr>
        <w:rFonts w:ascii="Arial" w:hAnsi="Arial" w:cs="Arial"/>
        <w:sz w:val="18"/>
        <w:szCs w:val="18"/>
      </w:rPr>
    </w:pPr>
    <w:r w:rsidRPr="00073348">
      <w:rPr>
        <w:rFonts w:ascii="Arial" w:hAnsi="Arial" w:cs="Arial"/>
        <w:sz w:val="18"/>
        <w:szCs w:val="18"/>
      </w:rPr>
      <w:fldChar w:fldCharType="begin"/>
    </w:r>
    <w:r w:rsidRPr="00073348">
      <w:rPr>
        <w:rFonts w:ascii="Arial" w:hAnsi="Arial" w:cs="Arial"/>
        <w:sz w:val="18"/>
        <w:szCs w:val="18"/>
      </w:rPr>
      <w:instrText xml:space="preserve"> PAGE   \* MERGEFORMAT </w:instrText>
    </w:r>
    <w:r w:rsidRPr="00073348">
      <w:rPr>
        <w:rFonts w:ascii="Arial" w:hAnsi="Arial" w:cs="Arial"/>
        <w:sz w:val="18"/>
        <w:szCs w:val="18"/>
      </w:rPr>
      <w:fldChar w:fldCharType="separate"/>
    </w:r>
    <w:r w:rsidR="00583765">
      <w:rPr>
        <w:rFonts w:ascii="Arial" w:hAnsi="Arial" w:cs="Arial"/>
        <w:noProof/>
        <w:sz w:val="18"/>
        <w:szCs w:val="18"/>
      </w:rPr>
      <w:t>1</w:t>
    </w:r>
    <w:r w:rsidRPr="00073348">
      <w:rPr>
        <w:rFonts w:ascii="Arial" w:hAnsi="Arial" w:cs="Arial"/>
        <w:noProof/>
        <w:sz w:val="18"/>
        <w:szCs w:val="18"/>
      </w:rPr>
      <w:fldChar w:fldCharType="end"/>
    </w:r>
  </w:p>
  <w:p w14:paraId="10A7BBF2" w14:textId="77777777" w:rsidR="00D43369" w:rsidRDefault="00D43369" w:rsidP="00A80D23">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1FCEA6" w14:textId="77777777" w:rsidR="00D43369" w:rsidRDefault="00D4336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3C8092" w14:textId="77777777" w:rsidR="00611C15" w:rsidRDefault="00611C15">
      <w:r>
        <w:separator/>
      </w:r>
    </w:p>
  </w:footnote>
  <w:footnote w:type="continuationSeparator" w:id="0">
    <w:p w14:paraId="4D7D1186" w14:textId="77777777" w:rsidR="00611C15" w:rsidRDefault="00611C1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EF31FF" w14:textId="77777777" w:rsidR="00D43369" w:rsidRDefault="00D4336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C0DED" w14:textId="77777777" w:rsidR="00D43369" w:rsidRPr="00073348" w:rsidRDefault="00D43369">
    <w:pPr>
      <w:pStyle w:val="Header"/>
      <w:rPr>
        <w:lang w:val="lt-LT"/>
      </w:rPr>
    </w:pPr>
    <w:r>
      <w:rPr>
        <w:noProof/>
        <w:sz w:val="12"/>
        <w:szCs w:val="12"/>
        <w:lang w:val="en-US"/>
      </w:rPr>
      <w:drawing>
        <wp:inline distT="0" distB="0" distL="0" distR="0" wp14:anchorId="1C77CECF" wp14:editId="3B45921F">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24BB69" w14:textId="77777777" w:rsidR="00D43369" w:rsidRDefault="00D4336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012091"/>
    <w:multiLevelType w:val="hybridMultilevel"/>
    <w:tmpl w:val="45322066"/>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
    <w:nsid w:val="09EB1DD8"/>
    <w:multiLevelType w:val="hybridMultilevel"/>
    <w:tmpl w:val="20EE925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065304F"/>
    <w:multiLevelType w:val="hybridMultilevel"/>
    <w:tmpl w:val="2552308C"/>
    <w:lvl w:ilvl="0" w:tplc="0427000F">
      <w:start w:val="1"/>
      <w:numFmt w:val="decimal"/>
      <w:lvlText w:val="%1."/>
      <w:lvlJc w:val="left"/>
      <w:pPr>
        <w:ind w:left="108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
    <w:nsid w:val="117C03D7"/>
    <w:multiLevelType w:val="hybridMultilevel"/>
    <w:tmpl w:val="608081A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5EF3226"/>
    <w:multiLevelType w:val="hybridMultilevel"/>
    <w:tmpl w:val="129C37D0"/>
    <w:lvl w:ilvl="0" w:tplc="9D623754">
      <w:start w:val="1"/>
      <w:numFmt w:val="bullet"/>
      <w:lvlText w:val="•"/>
      <w:lvlJc w:val="left"/>
      <w:pPr>
        <w:tabs>
          <w:tab w:val="num" w:pos="720"/>
        </w:tabs>
        <w:ind w:left="720" w:hanging="360"/>
      </w:pPr>
      <w:rPr>
        <w:rFonts w:ascii="Arial" w:hAnsi="Arial" w:hint="default"/>
      </w:rPr>
    </w:lvl>
    <w:lvl w:ilvl="1" w:tplc="245C20E2" w:tentative="1">
      <w:start w:val="1"/>
      <w:numFmt w:val="bullet"/>
      <w:lvlText w:val="•"/>
      <w:lvlJc w:val="left"/>
      <w:pPr>
        <w:tabs>
          <w:tab w:val="num" w:pos="1440"/>
        </w:tabs>
        <w:ind w:left="1440" w:hanging="360"/>
      </w:pPr>
      <w:rPr>
        <w:rFonts w:ascii="Arial" w:hAnsi="Arial" w:hint="default"/>
      </w:rPr>
    </w:lvl>
    <w:lvl w:ilvl="2" w:tplc="BF78ED7A" w:tentative="1">
      <w:start w:val="1"/>
      <w:numFmt w:val="bullet"/>
      <w:lvlText w:val="•"/>
      <w:lvlJc w:val="left"/>
      <w:pPr>
        <w:tabs>
          <w:tab w:val="num" w:pos="2160"/>
        </w:tabs>
        <w:ind w:left="2160" w:hanging="360"/>
      </w:pPr>
      <w:rPr>
        <w:rFonts w:ascii="Arial" w:hAnsi="Arial" w:hint="default"/>
      </w:rPr>
    </w:lvl>
    <w:lvl w:ilvl="3" w:tplc="12941E52" w:tentative="1">
      <w:start w:val="1"/>
      <w:numFmt w:val="bullet"/>
      <w:lvlText w:val="•"/>
      <w:lvlJc w:val="left"/>
      <w:pPr>
        <w:tabs>
          <w:tab w:val="num" w:pos="2880"/>
        </w:tabs>
        <w:ind w:left="2880" w:hanging="360"/>
      </w:pPr>
      <w:rPr>
        <w:rFonts w:ascii="Arial" w:hAnsi="Arial" w:hint="default"/>
      </w:rPr>
    </w:lvl>
    <w:lvl w:ilvl="4" w:tplc="90B64154" w:tentative="1">
      <w:start w:val="1"/>
      <w:numFmt w:val="bullet"/>
      <w:lvlText w:val="•"/>
      <w:lvlJc w:val="left"/>
      <w:pPr>
        <w:tabs>
          <w:tab w:val="num" w:pos="3600"/>
        </w:tabs>
        <w:ind w:left="3600" w:hanging="360"/>
      </w:pPr>
      <w:rPr>
        <w:rFonts w:ascii="Arial" w:hAnsi="Arial" w:hint="default"/>
      </w:rPr>
    </w:lvl>
    <w:lvl w:ilvl="5" w:tplc="B06CD018" w:tentative="1">
      <w:start w:val="1"/>
      <w:numFmt w:val="bullet"/>
      <w:lvlText w:val="•"/>
      <w:lvlJc w:val="left"/>
      <w:pPr>
        <w:tabs>
          <w:tab w:val="num" w:pos="4320"/>
        </w:tabs>
        <w:ind w:left="4320" w:hanging="360"/>
      </w:pPr>
      <w:rPr>
        <w:rFonts w:ascii="Arial" w:hAnsi="Arial" w:hint="default"/>
      </w:rPr>
    </w:lvl>
    <w:lvl w:ilvl="6" w:tplc="ADE49B54" w:tentative="1">
      <w:start w:val="1"/>
      <w:numFmt w:val="bullet"/>
      <w:lvlText w:val="•"/>
      <w:lvlJc w:val="left"/>
      <w:pPr>
        <w:tabs>
          <w:tab w:val="num" w:pos="5040"/>
        </w:tabs>
        <w:ind w:left="5040" w:hanging="360"/>
      </w:pPr>
      <w:rPr>
        <w:rFonts w:ascii="Arial" w:hAnsi="Arial" w:hint="default"/>
      </w:rPr>
    </w:lvl>
    <w:lvl w:ilvl="7" w:tplc="7B5E593E" w:tentative="1">
      <w:start w:val="1"/>
      <w:numFmt w:val="bullet"/>
      <w:lvlText w:val="•"/>
      <w:lvlJc w:val="left"/>
      <w:pPr>
        <w:tabs>
          <w:tab w:val="num" w:pos="5760"/>
        </w:tabs>
        <w:ind w:left="5760" w:hanging="360"/>
      </w:pPr>
      <w:rPr>
        <w:rFonts w:ascii="Arial" w:hAnsi="Arial" w:hint="default"/>
      </w:rPr>
    </w:lvl>
    <w:lvl w:ilvl="8" w:tplc="2814FB60" w:tentative="1">
      <w:start w:val="1"/>
      <w:numFmt w:val="bullet"/>
      <w:lvlText w:val="•"/>
      <w:lvlJc w:val="left"/>
      <w:pPr>
        <w:tabs>
          <w:tab w:val="num" w:pos="6480"/>
        </w:tabs>
        <w:ind w:left="6480" w:hanging="360"/>
      </w:pPr>
      <w:rPr>
        <w:rFonts w:ascii="Arial" w:hAnsi="Arial" w:hint="default"/>
      </w:rPr>
    </w:lvl>
  </w:abstractNum>
  <w:abstractNum w:abstractNumId="6">
    <w:nsid w:val="179019AF"/>
    <w:multiLevelType w:val="hybridMultilevel"/>
    <w:tmpl w:val="24E60F2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1C41192"/>
    <w:multiLevelType w:val="hybridMultilevel"/>
    <w:tmpl w:val="8258F64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8">
    <w:nsid w:val="33823F81"/>
    <w:multiLevelType w:val="hybridMultilevel"/>
    <w:tmpl w:val="20EE925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52F1A43"/>
    <w:multiLevelType w:val="hybridMultilevel"/>
    <w:tmpl w:val="80DE352C"/>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0">
    <w:nsid w:val="36C84632"/>
    <w:multiLevelType w:val="hybridMultilevel"/>
    <w:tmpl w:val="FEE0791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B1C577C"/>
    <w:multiLevelType w:val="hybridMultilevel"/>
    <w:tmpl w:val="F846300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47C10946"/>
    <w:multiLevelType w:val="hybridMultilevel"/>
    <w:tmpl w:val="D1BE0FD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nsid w:val="4D9760B7"/>
    <w:multiLevelType w:val="hybridMultilevel"/>
    <w:tmpl w:val="285229D6"/>
    <w:lvl w:ilvl="0" w:tplc="47E6D324">
      <w:start w:val="1"/>
      <w:numFmt w:val="bullet"/>
      <w:lvlText w:val=""/>
      <w:lvlJc w:val="left"/>
      <w:pPr>
        <w:tabs>
          <w:tab w:val="num" w:pos="720"/>
        </w:tabs>
        <w:ind w:left="720" w:hanging="360"/>
      </w:pPr>
      <w:rPr>
        <w:rFonts w:ascii="Wingdings" w:hAnsi="Wingdings" w:hint="default"/>
      </w:rPr>
    </w:lvl>
    <w:lvl w:ilvl="1" w:tplc="9EA836D0">
      <w:start w:val="1"/>
      <w:numFmt w:val="bullet"/>
      <w:lvlText w:val=""/>
      <w:lvlJc w:val="left"/>
      <w:pPr>
        <w:tabs>
          <w:tab w:val="num" w:pos="1440"/>
        </w:tabs>
        <w:ind w:left="1440" w:hanging="360"/>
      </w:pPr>
      <w:rPr>
        <w:rFonts w:ascii="Wingdings" w:hAnsi="Wingdings" w:hint="default"/>
      </w:rPr>
    </w:lvl>
    <w:lvl w:ilvl="2" w:tplc="4F5E34B0" w:tentative="1">
      <w:start w:val="1"/>
      <w:numFmt w:val="bullet"/>
      <w:lvlText w:val=""/>
      <w:lvlJc w:val="left"/>
      <w:pPr>
        <w:tabs>
          <w:tab w:val="num" w:pos="2160"/>
        </w:tabs>
        <w:ind w:left="2160" w:hanging="360"/>
      </w:pPr>
      <w:rPr>
        <w:rFonts w:ascii="Wingdings" w:hAnsi="Wingdings" w:hint="default"/>
      </w:rPr>
    </w:lvl>
    <w:lvl w:ilvl="3" w:tplc="CB1682D0" w:tentative="1">
      <w:start w:val="1"/>
      <w:numFmt w:val="bullet"/>
      <w:lvlText w:val=""/>
      <w:lvlJc w:val="left"/>
      <w:pPr>
        <w:tabs>
          <w:tab w:val="num" w:pos="2880"/>
        </w:tabs>
        <w:ind w:left="2880" w:hanging="360"/>
      </w:pPr>
      <w:rPr>
        <w:rFonts w:ascii="Wingdings" w:hAnsi="Wingdings" w:hint="default"/>
      </w:rPr>
    </w:lvl>
    <w:lvl w:ilvl="4" w:tplc="CE38BF4C" w:tentative="1">
      <w:start w:val="1"/>
      <w:numFmt w:val="bullet"/>
      <w:lvlText w:val=""/>
      <w:lvlJc w:val="left"/>
      <w:pPr>
        <w:tabs>
          <w:tab w:val="num" w:pos="3600"/>
        </w:tabs>
        <w:ind w:left="3600" w:hanging="360"/>
      </w:pPr>
      <w:rPr>
        <w:rFonts w:ascii="Wingdings" w:hAnsi="Wingdings" w:hint="default"/>
      </w:rPr>
    </w:lvl>
    <w:lvl w:ilvl="5" w:tplc="7D14CEA6" w:tentative="1">
      <w:start w:val="1"/>
      <w:numFmt w:val="bullet"/>
      <w:lvlText w:val=""/>
      <w:lvlJc w:val="left"/>
      <w:pPr>
        <w:tabs>
          <w:tab w:val="num" w:pos="4320"/>
        </w:tabs>
        <w:ind w:left="4320" w:hanging="360"/>
      </w:pPr>
      <w:rPr>
        <w:rFonts w:ascii="Wingdings" w:hAnsi="Wingdings" w:hint="default"/>
      </w:rPr>
    </w:lvl>
    <w:lvl w:ilvl="6" w:tplc="48487680" w:tentative="1">
      <w:start w:val="1"/>
      <w:numFmt w:val="bullet"/>
      <w:lvlText w:val=""/>
      <w:lvlJc w:val="left"/>
      <w:pPr>
        <w:tabs>
          <w:tab w:val="num" w:pos="5040"/>
        </w:tabs>
        <w:ind w:left="5040" w:hanging="360"/>
      </w:pPr>
      <w:rPr>
        <w:rFonts w:ascii="Wingdings" w:hAnsi="Wingdings" w:hint="default"/>
      </w:rPr>
    </w:lvl>
    <w:lvl w:ilvl="7" w:tplc="ADD432AE" w:tentative="1">
      <w:start w:val="1"/>
      <w:numFmt w:val="bullet"/>
      <w:lvlText w:val=""/>
      <w:lvlJc w:val="left"/>
      <w:pPr>
        <w:tabs>
          <w:tab w:val="num" w:pos="5760"/>
        </w:tabs>
        <w:ind w:left="5760" w:hanging="360"/>
      </w:pPr>
      <w:rPr>
        <w:rFonts w:ascii="Wingdings" w:hAnsi="Wingdings" w:hint="default"/>
      </w:rPr>
    </w:lvl>
    <w:lvl w:ilvl="8" w:tplc="82A47296" w:tentative="1">
      <w:start w:val="1"/>
      <w:numFmt w:val="bullet"/>
      <w:lvlText w:val=""/>
      <w:lvlJc w:val="left"/>
      <w:pPr>
        <w:tabs>
          <w:tab w:val="num" w:pos="6480"/>
        </w:tabs>
        <w:ind w:left="6480" w:hanging="360"/>
      </w:pPr>
      <w:rPr>
        <w:rFonts w:ascii="Wingdings" w:hAnsi="Wingdings" w:hint="default"/>
      </w:rPr>
    </w:lvl>
  </w:abstractNum>
  <w:abstractNum w:abstractNumId="14">
    <w:nsid w:val="520840B3"/>
    <w:multiLevelType w:val="hybridMultilevel"/>
    <w:tmpl w:val="B6A699B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nsid w:val="5F766C54"/>
    <w:multiLevelType w:val="hybridMultilevel"/>
    <w:tmpl w:val="6008973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nsid w:val="63ED499D"/>
    <w:multiLevelType w:val="hybridMultilevel"/>
    <w:tmpl w:val="140EBBDE"/>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nsid w:val="645F5FB5"/>
    <w:multiLevelType w:val="hybridMultilevel"/>
    <w:tmpl w:val="F6689F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C3204E4"/>
    <w:multiLevelType w:val="hybridMultilevel"/>
    <w:tmpl w:val="83E8D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EE3590F"/>
    <w:multiLevelType w:val="hybridMultilevel"/>
    <w:tmpl w:val="C8C48DC4"/>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0">
    <w:nsid w:val="71B32508"/>
    <w:multiLevelType w:val="hybridMultilevel"/>
    <w:tmpl w:val="9A1CB38E"/>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1">
    <w:nsid w:val="767130ED"/>
    <w:multiLevelType w:val="hybridMultilevel"/>
    <w:tmpl w:val="71FC4E8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nsid w:val="7AD62A3B"/>
    <w:multiLevelType w:val="hybridMultilevel"/>
    <w:tmpl w:val="9C96A06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3">
    <w:nsid w:val="7E8A5481"/>
    <w:multiLevelType w:val="hybridMultilevel"/>
    <w:tmpl w:val="47201FB6"/>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num w:numId="1">
    <w:abstractNumId w:val="17"/>
  </w:num>
  <w:num w:numId="2">
    <w:abstractNumId w:val="7"/>
  </w:num>
  <w:num w:numId="3">
    <w:abstractNumId w:val="19"/>
  </w:num>
  <w:num w:numId="4">
    <w:abstractNumId w:val="1"/>
  </w:num>
  <w:num w:numId="5">
    <w:abstractNumId w:val="20"/>
  </w:num>
  <w:num w:numId="6">
    <w:abstractNumId w:val="9"/>
  </w:num>
  <w:num w:numId="7">
    <w:abstractNumId w:val="22"/>
  </w:num>
  <w:num w:numId="8">
    <w:abstractNumId w:val="10"/>
  </w:num>
  <w:num w:numId="9">
    <w:abstractNumId w:val="21"/>
  </w:num>
  <w:num w:numId="10">
    <w:abstractNumId w:val="23"/>
  </w:num>
  <w:num w:numId="11">
    <w:abstractNumId w:val="5"/>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1"/>
  </w:num>
  <w:num w:numId="15">
    <w:abstractNumId w:val="3"/>
  </w:num>
  <w:num w:numId="16">
    <w:abstractNumId w:val="15"/>
  </w:num>
  <w:num w:numId="17">
    <w:abstractNumId w:val="13"/>
  </w:num>
  <w:num w:numId="18">
    <w:abstractNumId w:val="4"/>
  </w:num>
  <w:num w:numId="19">
    <w:abstractNumId w:val="8"/>
  </w:num>
  <w:num w:numId="20">
    <w:abstractNumId w:val="2"/>
  </w:num>
  <w:num w:numId="21">
    <w:abstractNumId w:val="12"/>
  </w:num>
  <w:num w:numId="22">
    <w:abstractNumId w:val="14"/>
  </w:num>
  <w:num w:numId="23">
    <w:abstractNumId w:val="6"/>
  </w:num>
  <w:num w:numId="24">
    <w:abstractNumId w:val="16"/>
  </w:num>
  <w:num w:numId="25">
    <w:abstractNumId w:val="0"/>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ENInstantFormat&gt;"/>
    <w:docVar w:name="EN.Layout" w:val="&lt;ENLayout&gt;&lt;Style&gt;APA 5th Copy_edited&lt;/Style&gt;&lt;LeftDelim&gt;{&lt;/LeftDelim&gt;&lt;RightDelim&gt;}&lt;/RightDelim&gt;&lt;FontName&gt;Arial&lt;/FontName&gt;&lt;FontSize&gt;9&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PhD library.enl&lt;/item&gt;&lt;/Libraries&gt;&lt;/ENLibraries&gt;"/>
  </w:docVars>
  <w:rsids>
    <w:rsidRoot w:val="004220EF"/>
    <w:rsid w:val="0000369C"/>
    <w:rsid w:val="0000642F"/>
    <w:rsid w:val="00012622"/>
    <w:rsid w:val="00012C5B"/>
    <w:rsid w:val="000159FA"/>
    <w:rsid w:val="00021F88"/>
    <w:rsid w:val="00023746"/>
    <w:rsid w:val="00030823"/>
    <w:rsid w:val="00035BB6"/>
    <w:rsid w:val="0004191E"/>
    <w:rsid w:val="00041B91"/>
    <w:rsid w:val="000465B3"/>
    <w:rsid w:val="00053C2D"/>
    <w:rsid w:val="0005504A"/>
    <w:rsid w:val="00056308"/>
    <w:rsid w:val="00066931"/>
    <w:rsid w:val="00070882"/>
    <w:rsid w:val="00073348"/>
    <w:rsid w:val="00076AC6"/>
    <w:rsid w:val="00076F69"/>
    <w:rsid w:val="00077578"/>
    <w:rsid w:val="000811FC"/>
    <w:rsid w:val="00081E80"/>
    <w:rsid w:val="00083852"/>
    <w:rsid w:val="00090FDD"/>
    <w:rsid w:val="00091B9B"/>
    <w:rsid w:val="00091E41"/>
    <w:rsid w:val="000A0761"/>
    <w:rsid w:val="000A6DD2"/>
    <w:rsid w:val="000B7233"/>
    <w:rsid w:val="000C08B6"/>
    <w:rsid w:val="000C3B7B"/>
    <w:rsid w:val="000C54CD"/>
    <w:rsid w:val="000D3E5A"/>
    <w:rsid w:val="000D441F"/>
    <w:rsid w:val="000D635B"/>
    <w:rsid w:val="000E1F0A"/>
    <w:rsid w:val="000E2E6E"/>
    <w:rsid w:val="000E398B"/>
    <w:rsid w:val="000E39C0"/>
    <w:rsid w:val="000F7CF4"/>
    <w:rsid w:val="001040CA"/>
    <w:rsid w:val="00104342"/>
    <w:rsid w:val="001044E9"/>
    <w:rsid w:val="00104B28"/>
    <w:rsid w:val="00105C64"/>
    <w:rsid w:val="001104A9"/>
    <w:rsid w:val="0011480D"/>
    <w:rsid w:val="00121667"/>
    <w:rsid w:val="001270DB"/>
    <w:rsid w:val="0012778C"/>
    <w:rsid w:val="0012787D"/>
    <w:rsid w:val="0013417F"/>
    <w:rsid w:val="0014045E"/>
    <w:rsid w:val="001443F3"/>
    <w:rsid w:val="00152274"/>
    <w:rsid w:val="001531B2"/>
    <w:rsid w:val="00154380"/>
    <w:rsid w:val="00154882"/>
    <w:rsid w:val="00154887"/>
    <w:rsid w:val="00160254"/>
    <w:rsid w:val="001637A5"/>
    <w:rsid w:val="001637C9"/>
    <w:rsid w:val="0016721B"/>
    <w:rsid w:val="00171B83"/>
    <w:rsid w:val="001722AB"/>
    <w:rsid w:val="00173FF6"/>
    <w:rsid w:val="00187333"/>
    <w:rsid w:val="001874C8"/>
    <w:rsid w:val="00187F2F"/>
    <w:rsid w:val="001917CB"/>
    <w:rsid w:val="00194C22"/>
    <w:rsid w:val="00197BCE"/>
    <w:rsid w:val="001A0D53"/>
    <w:rsid w:val="001A131E"/>
    <w:rsid w:val="001A215B"/>
    <w:rsid w:val="001A417B"/>
    <w:rsid w:val="001B2FAA"/>
    <w:rsid w:val="001B3E0C"/>
    <w:rsid w:val="001B5205"/>
    <w:rsid w:val="001C04F5"/>
    <w:rsid w:val="001C21A2"/>
    <w:rsid w:val="001C32A6"/>
    <w:rsid w:val="001D407E"/>
    <w:rsid w:val="001E0613"/>
    <w:rsid w:val="001E27C5"/>
    <w:rsid w:val="001F0035"/>
    <w:rsid w:val="001F4147"/>
    <w:rsid w:val="001F4D17"/>
    <w:rsid w:val="002078EE"/>
    <w:rsid w:val="00207B86"/>
    <w:rsid w:val="00220F50"/>
    <w:rsid w:val="00227B9B"/>
    <w:rsid w:val="00230D44"/>
    <w:rsid w:val="00231578"/>
    <w:rsid w:val="0023195B"/>
    <w:rsid w:val="00235174"/>
    <w:rsid w:val="00236F36"/>
    <w:rsid w:val="00240BBD"/>
    <w:rsid w:val="0024198C"/>
    <w:rsid w:val="00246F5D"/>
    <w:rsid w:val="002532F3"/>
    <w:rsid w:val="0025394D"/>
    <w:rsid w:val="00257929"/>
    <w:rsid w:val="0027011B"/>
    <w:rsid w:val="00272BF4"/>
    <w:rsid w:val="002848B9"/>
    <w:rsid w:val="002855C6"/>
    <w:rsid w:val="0028563C"/>
    <w:rsid w:val="0028614F"/>
    <w:rsid w:val="00287342"/>
    <w:rsid w:val="00292336"/>
    <w:rsid w:val="00294DCD"/>
    <w:rsid w:val="00295398"/>
    <w:rsid w:val="002970B1"/>
    <w:rsid w:val="002A0115"/>
    <w:rsid w:val="002A4230"/>
    <w:rsid w:val="002A6F74"/>
    <w:rsid w:val="002B037B"/>
    <w:rsid w:val="002B5BE4"/>
    <w:rsid w:val="002B7043"/>
    <w:rsid w:val="002C2974"/>
    <w:rsid w:val="002C308A"/>
    <w:rsid w:val="002C5F58"/>
    <w:rsid w:val="002D3F44"/>
    <w:rsid w:val="002D65FE"/>
    <w:rsid w:val="002E7BAF"/>
    <w:rsid w:val="00304DE1"/>
    <w:rsid w:val="003064B9"/>
    <w:rsid w:val="00307301"/>
    <w:rsid w:val="003126A0"/>
    <w:rsid w:val="00313BDD"/>
    <w:rsid w:val="003151D2"/>
    <w:rsid w:val="00315D28"/>
    <w:rsid w:val="00316467"/>
    <w:rsid w:val="0032257B"/>
    <w:rsid w:val="00327D5C"/>
    <w:rsid w:val="00334ABB"/>
    <w:rsid w:val="00335421"/>
    <w:rsid w:val="00336F96"/>
    <w:rsid w:val="003425D7"/>
    <w:rsid w:val="0035197C"/>
    <w:rsid w:val="003534BB"/>
    <w:rsid w:val="0036368B"/>
    <w:rsid w:val="00372444"/>
    <w:rsid w:val="00390F10"/>
    <w:rsid w:val="003A000E"/>
    <w:rsid w:val="003A60F8"/>
    <w:rsid w:val="003A70EC"/>
    <w:rsid w:val="003B1414"/>
    <w:rsid w:val="003B5E2D"/>
    <w:rsid w:val="003B65ED"/>
    <w:rsid w:val="003C0084"/>
    <w:rsid w:val="003C09DF"/>
    <w:rsid w:val="003C2627"/>
    <w:rsid w:val="003C5096"/>
    <w:rsid w:val="003C6646"/>
    <w:rsid w:val="003C71FD"/>
    <w:rsid w:val="003D1264"/>
    <w:rsid w:val="003D2BD6"/>
    <w:rsid w:val="003D6B0E"/>
    <w:rsid w:val="003E0C4F"/>
    <w:rsid w:val="003E0EE3"/>
    <w:rsid w:val="003E3441"/>
    <w:rsid w:val="003F1FC1"/>
    <w:rsid w:val="003F4048"/>
    <w:rsid w:val="0040119F"/>
    <w:rsid w:val="00412FF7"/>
    <w:rsid w:val="0041458C"/>
    <w:rsid w:val="00415F9C"/>
    <w:rsid w:val="00416889"/>
    <w:rsid w:val="00420E64"/>
    <w:rsid w:val="004220EF"/>
    <w:rsid w:val="00423607"/>
    <w:rsid w:val="004250BA"/>
    <w:rsid w:val="00430006"/>
    <w:rsid w:val="004363E4"/>
    <w:rsid w:val="00443CC3"/>
    <w:rsid w:val="00452286"/>
    <w:rsid w:val="00457F96"/>
    <w:rsid w:val="0046435C"/>
    <w:rsid w:val="00466A0E"/>
    <w:rsid w:val="0046717D"/>
    <w:rsid w:val="0046753B"/>
    <w:rsid w:val="00473CE4"/>
    <w:rsid w:val="00475AFD"/>
    <w:rsid w:val="00487BD3"/>
    <w:rsid w:val="0049111B"/>
    <w:rsid w:val="00491536"/>
    <w:rsid w:val="00493D8B"/>
    <w:rsid w:val="00497A53"/>
    <w:rsid w:val="004A4AD5"/>
    <w:rsid w:val="004B384B"/>
    <w:rsid w:val="004B392C"/>
    <w:rsid w:val="004B4624"/>
    <w:rsid w:val="004C61BF"/>
    <w:rsid w:val="004F6F2C"/>
    <w:rsid w:val="004F7B1A"/>
    <w:rsid w:val="00500865"/>
    <w:rsid w:val="00501D3F"/>
    <w:rsid w:val="00502210"/>
    <w:rsid w:val="005022C9"/>
    <w:rsid w:val="00502D6C"/>
    <w:rsid w:val="00502DC8"/>
    <w:rsid w:val="00504D46"/>
    <w:rsid w:val="00505515"/>
    <w:rsid w:val="00506AD0"/>
    <w:rsid w:val="00512E33"/>
    <w:rsid w:val="005137D4"/>
    <w:rsid w:val="0051469C"/>
    <w:rsid w:val="005153F2"/>
    <w:rsid w:val="00517DC2"/>
    <w:rsid w:val="0052033F"/>
    <w:rsid w:val="00520CB3"/>
    <w:rsid w:val="00524C90"/>
    <w:rsid w:val="00527DA7"/>
    <w:rsid w:val="00531BB5"/>
    <w:rsid w:val="00532AB5"/>
    <w:rsid w:val="00537BBC"/>
    <w:rsid w:val="00542502"/>
    <w:rsid w:val="00543909"/>
    <w:rsid w:val="00544067"/>
    <w:rsid w:val="005475D5"/>
    <w:rsid w:val="00554863"/>
    <w:rsid w:val="00560307"/>
    <w:rsid w:val="00564385"/>
    <w:rsid w:val="005643A4"/>
    <w:rsid w:val="0057256A"/>
    <w:rsid w:val="00575968"/>
    <w:rsid w:val="00577AD0"/>
    <w:rsid w:val="00577AE0"/>
    <w:rsid w:val="005814D1"/>
    <w:rsid w:val="00583765"/>
    <w:rsid w:val="00586ED4"/>
    <w:rsid w:val="00587D81"/>
    <w:rsid w:val="00595ED5"/>
    <w:rsid w:val="005A4036"/>
    <w:rsid w:val="005A7839"/>
    <w:rsid w:val="005B1DA3"/>
    <w:rsid w:val="005B2FE6"/>
    <w:rsid w:val="005B5961"/>
    <w:rsid w:val="005C20DF"/>
    <w:rsid w:val="005D275C"/>
    <w:rsid w:val="005E04F3"/>
    <w:rsid w:val="005E4C9C"/>
    <w:rsid w:val="005E53D4"/>
    <w:rsid w:val="005F0568"/>
    <w:rsid w:val="005F0A0E"/>
    <w:rsid w:val="005F342A"/>
    <w:rsid w:val="006062C1"/>
    <w:rsid w:val="00606BFF"/>
    <w:rsid w:val="00606C81"/>
    <w:rsid w:val="00611AA8"/>
    <w:rsid w:val="00611C15"/>
    <w:rsid w:val="0061665B"/>
    <w:rsid w:val="006203EE"/>
    <w:rsid w:val="00633D10"/>
    <w:rsid w:val="006369BC"/>
    <w:rsid w:val="006371A6"/>
    <w:rsid w:val="00641C85"/>
    <w:rsid w:val="00647C57"/>
    <w:rsid w:val="0065047D"/>
    <w:rsid w:val="00653B92"/>
    <w:rsid w:val="00657634"/>
    <w:rsid w:val="00664894"/>
    <w:rsid w:val="0066546C"/>
    <w:rsid w:val="006735B1"/>
    <w:rsid w:val="00673D52"/>
    <w:rsid w:val="006751FB"/>
    <w:rsid w:val="00676C01"/>
    <w:rsid w:val="00682CB1"/>
    <w:rsid w:val="006850C5"/>
    <w:rsid w:val="00694201"/>
    <w:rsid w:val="00696583"/>
    <w:rsid w:val="0069672F"/>
    <w:rsid w:val="00697B17"/>
    <w:rsid w:val="006A061A"/>
    <w:rsid w:val="006A1BF1"/>
    <w:rsid w:val="006A3E89"/>
    <w:rsid w:val="006A3F33"/>
    <w:rsid w:val="006B0CAD"/>
    <w:rsid w:val="006B2AE3"/>
    <w:rsid w:val="006B2CF4"/>
    <w:rsid w:val="006B3CBF"/>
    <w:rsid w:val="006B4F40"/>
    <w:rsid w:val="006B50E4"/>
    <w:rsid w:val="006B7242"/>
    <w:rsid w:val="006B7BAD"/>
    <w:rsid w:val="006C19BE"/>
    <w:rsid w:val="006C29E1"/>
    <w:rsid w:val="006C54C1"/>
    <w:rsid w:val="006D54E7"/>
    <w:rsid w:val="006E36D8"/>
    <w:rsid w:val="006E588D"/>
    <w:rsid w:val="006F0788"/>
    <w:rsid w:val="006F0930"/>
    <w:rsid w:val="006F1CCA"/>
    <w:rsid w:val="006F1E3E"/>
    <w:rsid w:val="006F3E32"/>
    <w:rsid w:val="006F719C"/>
    <w:rsid w:val="006F7BF2"/>
    <w:rsid w:val="00700457"/>
    <w:rsid w:val="0070204B"/>
    <w:rsid w:val="00702366"/>
    <w:rsid w:val="00702C5E"/>
    <w:rsid w:val="007056C6"/>
    <w:rsid w:val="007068A9"/>
    <w:rsid w:val="00707354"/>
    <w:rsid w:val="00722F7A"/>
    <w:rsid w:val="0072746A"/>
    <w:rsid w:val="00727676"/>
    <w:rsid w:val="00732547"/>
    <w:rsid w:val="00742F31"/>
    <w:rsid w:val="007504E2"/>
    <w:rsid w:val="0075561D"/>
    <w:rsid w:val="00762CCB"/>
    <w:rsid w:val="00764732"/>
    <w:rsid w:val="00766253"/>
    <w:rsid w:val="00767074"/>
    <w:rsid w:val="00771E60"/>
    <w:rsid w:val="0077263C"/>
    <w:rsid w:val="00772F1A"/>
    <w:rsid w:val="00773688"/>
    <w:rsid w:val="007775F4"/>
    <w:rsid w:val="00781041"/>
    <w:rsid w:val="00781813"/>
    <w:rsid w:val="00782D8B"/>
    <w:rsid w:val="00782F0C"/>
    <w:rsid w:val="00783966"/>
    <w:rsid w:val="00785FB3"/>
    <w:rsid w:val="007901AB"/>
    <w:rsid w:val="00790AB4"/>
    <w:rsid w:val="0079330A"/>
    <w:rsid w:val="0079455E"/>
    <w:rsid w:val="00796753"/>
    <w:rsid w:val="007A3225"/>
    <w:rsid w:val="007B51F5"/>
    <w:rsid w:val="007B58CD"/>
    <w:rsid w:val="007C0108"/>
    <w:rsid w:val="007C13F1"/>
    <w:rsid w:val="007D21C9"/>
    <w:rsid w:val="007D2F34"/>
    <w:rsid w:val="007D5ECB"/>
    <w:rsid w:val="007D6A01"/>
    <w:rsid w:val="007D6E90"/>
    <w:rsid w:val="007D72E5"/>
    <w:rsid w:val="007E2E4F"/>
    <w:rsid w:val="007E3DA6"/>
    <w:rsid w:val="007E6042"/>
    <w:rsid w:val="007F1BA1"/>
    <w:rsid w:val="007F317C"/>
    <w:rsid w:val="007F36BE"/>
    <w:rsid w:val="007F760B"/>
    <w:rsid w:val="00801050"/>
    <w:rsid w:val="008029E0"/>
    <w:rsid w:val="00805DBE"/>
    <w:rsid w:val="00811AB6"/>
    <w:rsid w:val="008136BD"/>
    <w:rsid w:val="008249E4"/>
    <w:rsid w:val="0083316F"/>
    <w:rsid w:val="008370D9"/>
    <w:rsid w:val="0083782B"/>
    <w:rsid w:val="00847F7B"/>
    <w:rsid w:val="008505AD"/>
    <w:rsid w:val="00855009"/>
    <w:rsid w:val="00855794"/>
    <w:rsid w:val="0085579E"/>
    <w:rsid w:val="00856075"/>
    <w:rsid w:val="00857E4E"/>
    <w:rsid w:val="0086196F"/>
    <w:rsid w:val="00863E86"/>
    <w:rsid w:val="00865D23"/>
    <w:rsid w:val="00867C71"/>
    <w:rsid w:val="00871695"/>
    <w:rsid w:val="008724FB"/>
    <w:rsid w:val="00873008"/>
    <w:rsid w:val="008730AB"/>
    <w:rsid w:val="00874203"/>
    <w:rsid w:val="00880765"/>
    <w:rsid w:val="00882C23"/>
    <w:rsid w:val="00886B55"/>
    <w:rsid w:val="00886B9B"/>
    <w:rsid w:val="00894E82"/>
    <w:rsid w:val="00895DEA"/>
    <w:rsid w:val="008A1B6F"/>
    <w:rsid w:val="008A2956"/>
    <w:rsid w:val="008A45CE"/>
    <w:rsid w:val="008A5885"/>
    <w:rsid w:val="008A63A9"/>
    <w:rsid w:val="008B0F60"/>
    <w:rsid w:val="008B271F"/>
    <w:rsid w:val="008C06B7"/>
    <w:rsid w:val="008C352E"/>
    <w:rsid w:val="008C588F"/>
    <w:rsid w:val="008D2238"/>
    <w:rsid w:val="008E5790"/>
    <w:rsid w:val="008E6723"/>
    <w:rsid w:val="008F103E"/>
    <w:rsid w:val="009013DA"/>
    <w:rsid w:val="0090200F"/>
    <w:rsid w:val="0090370B"/>
    <w:rsid w:val="0090626F"/>
    <w:rsid w:val="0090638E"/>
    <w:rsid w:val="009064B9"/>
    <w:rsid w:val="00911385"/>
    <w:rsid w:val="009119B3"/>
    <w:rsid w:val="009122BA"/>
    <w:rsid w:val="00912CF3"/>
    <w:rsid w:val="00913360"/>
    <w:rsid w:val="00914623"/>
    <w:rsid w:val="00915886"/>
    <w:rsid w:val="00915A70"/>
    <w:rsid w:val="009244A7"/>
    <w:rsid w:val="00924BE6"/>
    <w:rsid w:val="00924CB4"/>
    <w:rsid w:val="00932F7F"/>
    <w:rsid w:val="009343E8"/>
    <w:rsid w:val="00936A6C"/>
    <w:rsid w:val="00937DC4"/>
    <w:rsid w:val="00940AD2"/>
    <w:rsid w:val="00943012"/>
    <w:rsid w:val="0094437E"/>
    <w:rsid w:val="00946FBD"/>
    <w:rsid w:val="00950422"/>
    <w:rsid w:val="00950C0E"/>
    <w:rsid w:val="009546D2"/>
    <w:rsid w:val="00956AF8"/>
    <w:rsid w:val="00961442"/>
    <w:rsid w:val="009654EC"/>
    <w:rsid w:val="00965592"/>
    <w:rsid w:val="00971174"/>
    <w:rsid w:val="00971BCE"/>
    <w:rsid w:val="0097266C"/>
    <w:rsid w:val="00972BFB"/>
    <w:rsid w:val="00973C2D"/>
    <w:rsid w:val="00987AA8"/>
    <w:rsid w:val="00996D3B"/>
    <w:rsid w:val="009A1762"/>
    <w:rsid w:val="009A2F0A"/>
    <w:rsid w:val="009A394C"/>
    <w:rsid w:val="009B04BC"/>
    <w:rsid w:val="009B0B69"/>
    <w:rsid w:val="009B0E11"/>
    <w:rsid w:val="009B3E37"/>
    <w:rsid w:val="009B6D4B"/>
    <w:rsid w:val="009C1924"/>
    <w:rsid w:val="009C207E"/>
    <w:rsid w:val="009C33D9"/>
    <w:rsid w:val="009C6631"/>
    <w:rsid w:val="009C6702"/>
    <w:rsid w:val="009D5B4D"/>
    <w:rsid w:val="009E0B0D"/>
    <w:rsid w:val="009E42E0"/>
    <w:rsid w:val="009E641A"/>
    <w:rsid w:val="009F48E3"/>
    <w:rsid w:val="009F5770"/>
    <w:rsid w:val="009F7A71"/>
    <w:rsid w:val="00A01C8F"/>
    <w:rsid w:val="00A01D32"/>
    <w:rsid w:val="00A02B9E"/>
    <w:rsid w:val="00A04D22"/>
    <w:rsid w:val="00A058F6"/>
    <w:rsid w:val="00A066FD"/>
    <w:rsid w:val="00A07634"/>
    <w:rsid w:val="00A1013D"/>
    <w:rsid w:val="00A17732"/>
    <w:rsid w:val="00A20E5E"/>
    <w:rsid w:val="00A228F5"/>
    <w:rsid w:val="00A27477"/>
    <w:rsid w:val="00A31144"/>
    <w:rsid w:val="00A3528E"/>
    <w:rsid w:val="00A353A0"/>
    <w:rsid w:val="00A37547"/>
    <w:rsid w:val="00A37CCA"/>
    <w:rsid w:val="00A42091"/>
    <w:rsid w:val="00A5493D"/>
    <w:rsid w:val="00A62BE1"/>
    <w:rsid w:val="00A64082"/>
    <w:rsid w:val="00A64BF7"/>
    <w:rsid w:val="00A7519D"/>
    <w:rsid w:val="00A801BC"/>
    <w:rsid w:val="00A80D23"/>
    <w:rsid w:val="00A82E50"/>
    <w:rsid w:val="00A83818"/>
    <w:rsid w:val="00A83A52"/>
    <w:rsid w:val="00A86E6D"/>
    <w:rsid w:val="00A908EF"/>
    <w:rsid w:val="00A90FFD"/>
    <w:rsid w:val="00A93B5F"/>
    <w:rsid w:val="00A94358"/>
    <w:rsid w:val="00AA1B85"/>
    <w:rsid w:val="00AA3483"/>
    <w:rsid w:val="00AA7059"/>
    <w:rsid w:val="00AB103E"/>
    <w:rsid w:val="00AC0585"/>
    <w:rsid w:val="00AC097E"/>
    <w:rsid w:val="00AC10A5"/>
    <w:rsid w:val="00AC396D"/>
    <w:rsid w:val="00AC5488"/>
    <w:rsid w:val="00AD4CC1"/>
    <w:rsid w:val="00AE086A"/>
    <w:rsid w:val="00AE5CBF"/>
    <w:rsid w:val="00AE7098"/>
    <w:rsid w:val="00AF34C7"/>
    <w:rsid w:val="00AF48BB"/>
    <w:rsid w:val="00AF71D2"/>
    <w:rsid w:val="00B041BA"/>
    <w:rsid w:val="00B06C98"/>
    <w:rsid w:val="00B07249"/>
    <w:rsid w:val="00B15F0A"/>
    <w:rsid w:val="00B16A24"/>
    <w:rsid w:val="00B17FE6"/>
    <w:rsid w:val="00B20B84"/>
    <w:rsid w:val="00B31088"/>
    <w:rsid w:val="00B315F5"/>
    <w:rsid w:val="00B32C31"/>
    <w:rsid w:val="00B33DA4"/>
    <w:rsid w:val="00B35162"/>
    <w:rsid w:val="00B4044B"/>
    <w:rsid w:val="00B415B1"/>
    <w:rsid w:val="00B41F4F"/>
    <w:rsid w:val="00B41F55"/>
    <w:rsid w:val="00B42C2D"/>
    <w:rsid w:val="00B42CAF"/>
    <w:rsid w:val="00B46DCE"/>
    <w:rsid w:val="00B52F9B"/>
    <w:rsid w:val="00B570C9"/>
    <w:rsid w:val="00B57835"/>
    <w:rsid w:val="00B6305B"/>
    <w:rsid w:val="00B63D65"/>
    <w:rsid w:val="00B64201"/>
    <w:rsid w:val="00B65BFA"/>
    <w:rsid w:val="00B668B0"/>
    <w:rsid w:val="00B72188"/>
    <w:rsid w:val="00B74A1B"/>
    <w:rsid w:val="00B75BB4"/>
    <w:rsid w:val="00B76A69"/>
    <w:rsid w:val="00B85992"/>
    <w:rsid w:val="00B96B4A"/>
    <w:rsid w:val="00BA0AC0"/>
    <w:rsid w:val="00BA2654"/>
    <w:rsid w:val="00BA28DE"/>
    <w:rsid w:val="00BA490B"/>
    <w:rsid w:val="00BA5447"/>
    <w:rsid w:val="00BA6ECD"/>
    <w:rsid w:val="00BB0371"/>
    <w:rsid w:val="00BB1407"/>
    <w:rsid w:val="00BB1DE2"/>
    <w:rsid w:val="00BB2B70"/>
    <w:rsid w:val="00BB6FF3"/>
    <w:rsid w:val="00BC198D"/>
    <w:rsid w:val="00BD0BBD"/>
    <w:rsid w:val="00BD5E95"/>
    <w:rsid w:val="00BE1A09"/>
    <w:rsid w:val="00BE2B8D"/>
    <w:rsid w:val="00BE323A"/>
    <w:rsid w:val="00BE3C93"/>
    <w:rsid w:val="00BE7003"/>
    <w:rsid w:val="00BF1F8C"/>
    <w:rsid w:val="00BF3540"/>
    <w:rsid w:val="00BF60C7"/>
    <w:rsid w:val="00BF7173"/>
    <w:rsid w:val="00BF747E"/>
    <w:rsid w:val="00C03969"/>
    <w:rsid w:val="00C05BC0"/>
    <w:rsid w:val="00C100E6"/>
    <w:rsid w:val="00C10E32"/>
    <w:rsid w:val="00C11D10"/>
    <w:rsid w:val="00C14203"/>
    <w:rsid w:val="00C1447C"/>
    <w:rsid w:val="00C1618C"/>
    <w:rsid w:val="00C17176"/>
    <w:rsid w:val="00C24263"/>
    <w:rsid w:val="00C27D0F"/>
    <w:rsid w:val="00C305A5"/>
    <w:rsid w:val="00C309B7"/>
    <w:rsid w:val="00C40C20"/>
    <w:rsid w:val="00C41672"/>
    <w:rsid w:val="00C42976"/>
    <w:rsid w:val="00C50D81"/>
    <w:rsid w:val="00C53C6F"/>
    <w:rsid w:val="00C65EB6"/>
    <w:rsid w:val="00C70832"/>
    <w:rsid w:val="00C73E1B"/>
    <w:rsid w:val="00C813AF"/>
    <w:rsid w:val="00C82F8C"/>
    <w:rsid w:val="00C86914"/>
    <w:rsid w:val="00C87CE9"/>
    <w:rsid w:val="00CA05D1"/>
    <w:rsid w:val="00CA4CB6"/>
    <w:rsid w:val="00CA76C4"/>
    <w:rsid w:val="00CB0171"/>
    <w:rsid w:val="00CB1CC4"/>
    <w:rsid w:val="00CB244E"/>
    <w:rsid w:val="00CB34C7"/>
    <w:rsid w:val="00CB493C"/>
    <w:rsid w:val="00CB5022"/>
    <w:rsid w:val="00CB5A4C"/>
    <w:rsid w:val="00CC3755"/>
    <w:rsid w:val="00CD6AE0"/>
    <w:rsid w:val="00CE330F"/>
    <w:rsid w:val="00CE49CF"/>
    <w:rsid w:val="00CE69EF"/>
    <w:rsid w:val="00CF3BDF"/>
    <w:rsid w:val="00CF6569"/>
    <w:rsid w:val="00CF6FDA"/>
    <w:rsid w:val="00D0054C"/>
    <w:rsid w:val="00D011A1"/>
    <w:rsid w:val="00D03E6C"/>
    <w:rsid w:val="00D04250"/>
    <w:rsid w:val="00D04818"/>
    <w:rsid w:val="00D0686C"/>
    <w:rsid w:val="00D06B5E"/>
    <w:rsid w:val="00D14242"/>
    <w:rsid w:val="00D43369"/>
    <w:rsid w:val="00D55F79"/>
    <w:rsid w:val="00D57B2A"/>
    <w:rsid w:val="00D60CD5"/>
    <w:rsid w:val="00D61622"/>
    <w:rsid w:val="00D62F36"/>
    <w:rsid w:val="00D70907"/>
    <w:rsid w:val="00D72AF5"/>
    <w:rsid w:val="00D77744"/>
    <w:rsid w:val="00D81E7D"/>
    <w:rsid w:val="00D8223D"/>
    <w:rsid w:val="00D83BEC"/>
    <w:rsid w:val="00D84636"/>
    <w:rsid w:val="00D85210"/>
    <w:rsid w:val="00D95FA0"/>
    <w:rsid w:val="00DA0CF1"/>
    <w:rsid w:val="00DA657A"/>
    <w:rsid w:val="00DA721E"/>
    <w:rsid w:val="00DB091B"/>
    <w:rsid w:val="00DB0B59"/>
    <w:rsid w:val="00DC0FF9"/>
    <w:rsid w:val="00DD1CCE"/>
    <w:rsid w:val="00DD4F1A"/>
    <w:rsid w:val="00DD5383"/>
    <w:rsid w:val="00DD5891"/>
    <w:rsid w:val="00DD6FF4"/>
    <w:rsid w:val="00DD79FA"/>
    <w:rsid w:val="00DE22CF"/>
    <w:rsid w:val="00DE5B1A"/>
    <w:rsid w:val="00DF0584"/>
    <w:rsid w:val="00DF39AF"/>
    <w:rsid w:val="00DF4404"/>
    <w:rsid w:val="00DF5079"/>
    <w:rsid w:val="00DF7036"/>
    <w:rsid w:val="00E0470D"/>
    <w:rsid w:val="00E04CB9"/>
    <w:rsid w:val="00E12B65"/>
    <w:rsid w:val="00E13EAE"/>
    <w:rsid w:val="00E17AAA"/>
    <w:rsid w:val="00E2096A"/>
    <w:rsid w:val="00E24C3D"/>
    <w:rsid w:val="00E25D0D"/>
    <w:rsid w:val="00E302CD"/>
    <w:rsid w:val="00E30D12"/>
    <w:rsid w:val="00E35D8C"/>
    <w:rsid w:val="00E35DD5"/>
    <w:rsid w:val="00E3674F"/>
    <w:rsid w:val="00E409E3"/>
    <w:rsid w:val="00E446E5"/>
    <w:rsid w:val="00E457B9"/>
    <w:rsid w:val="00E603F5"/>
    <w:rsid w:val="00E64273"/>
    <w:rsid w:val="00E6672B"/>
    <w:rsid w:val="00E7283A"/>
    <w:rsid w:val="00E73286"/>
    <w:rsid w:val="00E80556"/>
    <w:rsid w:val="00E91E25"/>
    <w:rsid w:val="00E93C69"/>
    <w:rsid w:val="00E95301"/>
    <w:rsid w:val="00E95343"/>
    <w:rsid w:val="00EA0924"/>
    <w:rsid w:val="00EA0E84"/>
    <w:rsid w:val="00EA1251"/>
    <w:rsid w:val="00EA1F4F"/>
    <w:rsid w:val="00EA43DA"/>
    <w:rsid w:val="00EA4F92"/>
    <w:rsid w:val="00EB479A"/>
    <w:rsid w:val="00EB5748"/>
    <w:rsid w:val="00EB5D96"/>
    <w:rsid w:val="00EB6D98"/>
    <w:rsid w:val="00EB7651"/>
    <w:rsid w:val="00EC1028"/>
    <w:rsid w:val="00EC2266"/>
    <w:rsid w:val="00EC7A8F"/>
    <w:rsid w:val="00ED1F32"/>
    <w:rsid w:val="00ED3966"/>
    <w:rsid w:val="00EF140A"/>
    <w:rsid w:val="00EF26BF"/>
    <w:rsid w:val="00EF4644"/>
    <w:rsid w:val="00EF494E"/>
    <w:rsid w:val="00F03396"/>
    <w:rsid w:val="00F044B6"/>
    <w:rsid w:val="00F04A23"/>
    <w:rsid w:val="00F05EED"/>
    <w:rsid w:val="00F119D3"/>
    <w:rsid w:val="00F235BD"/>
    <w:rsid w:val="00F27356"/>
    <w:rsid w:val="00F33EFD"/>
    <w:rsid w:val="00F34A36"/>
    <w:rsid w:val="00F37725"/>
    <w:rsid w:val="00F41FC8"/>
    <w:rsid w:val="00F4217E"/>
    <w:rsid w:val="00F43081"/>
    <w:rsid w:val="00F46A34"/>
    <w:rsid w:val="00F506AC"/>
    <w:rsid w:val="00F510FA"/>
    <w:rsid w:val="00F567B7"/>
    <w:rsid w:val="00F6250D"/>
    <w:rsid w:val="00F62F88"/>
    <w:rsid w:val="00F64688"/>
    <w:rsid w:val="00F66216"/>
    <w:rsid w:val="00F72999"/>
    <w:rsid w:val="00F7549B"/>
    <w:rsid w:val="00F855BA"/>
    <w:rsid w:val="00F94D9C"/>
    <w:rsid w:val="00F95FAB"/>
    <w:rsid w:val="00FA10AD"/>
    <w:rsid w:val="00FA240B"/>
    <w:rsid w:val="00FA7257"/>
    <w:rsid w:val="00FB01FA"/>
    <w:rsid w:val="00FC1F9B"/>
    <w:rsid w:val="00FC2BB8"/>
    <w:rsid w:val="00FC45CA"/>
    <w:rsid w:val="00FC663F"/>
    <w:rsid w:val="00FD132C"/>
    <w:rsid w:val="00FD2AE6"/>
    <w:rsid w:val="00FD3BEA"/>
    <w:rsid w:val="00FD4721"/>
    <w:rsid w:val="00FD5BE7"/>
    <w:rsid w:val="00FE1684"/>
    <w:rsid w:val="00FE34F9"/>
    <w:rsid w:val="00FE393A"/>
    <w:rsid w:val="00FE575C"/>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E815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F0A"/>
    <w:rPr>
      <w:sz w:val="24"/>
      <w:szCs w:val="24"/>
      <w:lang w:val="ru-RU"/>
    </w:rPr>
  </w:style>
  <w:style w:type="paragraph" w:styleId="Heading2">
    <w:name w:val="heading 2"/>
    <w:basedOn w:val="Normal"/>
    <w:next w:val="Normal"/>
    <w:link w:val="Heading2Char"/>
    <w:semiHidden/>
    <w:unhideWhenUsed/>
    <w:qFormat/>
    <w:rsid w:val="00197BC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9">
    <w:name w:val="heading 9"/>
    <w:basedOn w:val="Normal"/>
    <w:next w:val="Normal"/>
    <w:link w:val="Heading9Char"/>
    <w:qFormat/>
    <w:rsid w:val="009A2F0A"/>
    <w:pPr>
      <w:keepNext/>
      <w:jc w:val="center"/>
      <w:outlineLvl w:val="8"/>
    </w:pPr>
    <w:rPr>
      <w:rFonts w:ascii="Arial" w:hAnsi="Arial"/>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s">
    <w:name w:val="Bolds"/>
    <w:rsid w:val="009A2F0A"/>
    <w:rPr>
      <w:b/>
      <w:lang w:val="en-US"/>
    </w:rPr>
  </w:style>
  <w:style w:type="paragraph" w:styleId="BodyText">
    <w:name w:val="Body Text"/>
    <w:basedOn w:val="Normal"/>
    <w:link w:val="BodyTextChar"/>
    <w:rsid w:val="009A2F0A"/>
    <w:rPr>
      <w:rFonts w:ascii="Arial" w:hAnsi="Arial"/>
      <w:b/>
      <w:bCs/>
      <w:sz w:val="18"/>
      <w:szCs w:val="18"/>
      <w:lang w:val="en-US"/>
    </w:rPr>
  </w:style>
  <w:style w:type="paragraph" w:styleId="BodyText2">
    <w:name w:val="Body Text 2"/>
    <w:basedOn w:val="Normal"/>
    <w:link w:val="BodyText2Char"/>
    <w:rsid w:val="009A2F0A"/>
    <w:rPr>
      <w:rFonts w:ascii="Arial" w:hAnsi="Arial"/>
      <w:sz w:val="18"/>
      <w:szCs w:val="18"/>
      <w:lang w:val="en-US"/>
    </w:rPr>
  </w:style>
  <w:style w:type="paragraph" w:styleId="BodyText3">
    <w:name w:val="Body Text 3"/>
    <w:basedOn w:val="Normal"/>
    <w:rsid w:val="009A2F0A"/>
    <w:pPr>
      <w:jc w:val="both"/>
    </w:pPr>
    <w:rPr>
      <w:rFonts w:ascii="Arial" w:hAnsi="Arial" w:cs="Arial"/>
      <w:sz w:val="18"/>
      <w:szCs w:val="22"/>
      <w:lang w:val="en-US"/>
    </w:rPr>
  </w:style>
  <w:style w:type="paragraph" w:styleId="ListParagraph">
    <w:name w:val="List Paragraph"/>
    <w:basedOn w:val="Normal"/>
    <w:uiPriority w:val="34"/>
    <w:qFormat/>
    <w:rsid w:val="007D6A01"/>
    <w:pPr>
      <w:spacing w:after="200" w:line="276" w:lineRule="auto"/>
      <w:ind w:left="720"/>
      <w:contextualSpacing/>
    </w:pPr>
    <w:rPr>
      <w:rFonts w:ascii="Calibri" w:eastAsia="Calibri" w:hAnsi="Calibri"/>
      <w:sz w:val="22"/>
      <w:szCs w:val="22"/>
      <w:lang w:val="lt-LT"/>
    </w:rPr>
  </w:style>
  <w:style w:type="character" w:styleId="Hyperlink">
    <w:name w:val="Hyperlink"/>
    <w:uiPriority w:val="99"/>
    <w:unhideWhenUsed/>
    <w:rsid w:val="00796753"/>
    <w:rPr>
      <w:color w:val="0000FF"/>
      <w:u w:val="single"/>
    </w:rPr>
  </w:style>
  <w:style w:type="character" w:customStyle="1" w:styleId="text3">
    <w:name w:val="text3"/>
    <w:basedOn w:val="DefaultParagraphFont"/>
    <w:rsid w:val="00796753"/>
  </w:style>
  <w:style w:type="paragraph" w:styleId="Footer">
    <w:name w:val="footer"/>
    <w:basedOn w:val="Normal"/>
    <w:link w:val="FooterChar"/>
    <w:uiPriority w:val="99"/>
    <w:rsid w:val="00DD5891"/>
    <w:pPr>
      <w:tabs>
        <w:tab w:val="center" w:pos="4153"/>
        <w:tab w:val="right" w:pos="8306"/>
      </w:tabs>
      <w:overflowPunct w:val="0"/>
      <w:autoSpaceDE w:val="0"/>
      <w:autoSpaceDN w:val="0"/>
      <w:adjustRightInd w:val="0"/>
      <w:textAlignment w:val="baseline"/>
    </w:pPr>
    <w:rPr>
      <w:rFonts w:ascii="HelveticaLT" w:hAnsi="HelveticaLT"/>
      <w:sz w:val="20"/>
      <w:szCs w:val="20"/>
      <w:lang w:val="en-GB"/>
    </w:rPr>
  </w:style>
  <w:style w:type="character" w:styleId="PageNumber">
    <w:name w:val="page number"/>
    <w:basedOn w:val="DefaultParagraphFont"/>
    <w:rsid w:val="00A80D23"/>
  </w:style>
  <w:style w:type="character" w:customStyle="1" w:styleId="BodyText2Char">
    <w:name w:val="Body Text 2 Char"/>
    <w:link w:val="BodyText2"/>
    <w:rsid w:val="00F34A36"/>
    <w:rPr>
      <w:rFonts w:ascii="Arial" w:hAnsi="Arial" w:cs="Arial"/>
      <w:sz w:val="18"/>
      <w:szCs w:val="18"/>
      <w:lang w:val="en-US" w:eastAsia="en-US"/>
    </w:rPr>
  </w:style>
  <w:style w:type="paragraph" w:customStyle="1" w:styleId="Parameters">
    <w:name w:val="Parameters"/>
    <w:basedOn w:val="Normal"/>
    <w:rsid w:val="009F7A71"/>
    <w:pPr>
      <w:tabs>
        <w:tab w:val="left" w:pos="4820"/>
      </w:tabs>
      <w:spacing w:before="60" w:after="60"/>
      <w:ind w:left="4820" w:hanging="4820"/>
    </w:pPr>
    <w:rPr>
      <w:sz w:val="22"/>
      <w:szCs w:val="22"/>
      <w:lang w:val="en-US"/>
    </w:rPr>
  </w:style>
  <w:style w:type="character" w:customStyle="1" w:styleId="Italic">
    <w:name w:val="Italic"/>
    <w:rsid w:val="009F7A71"/>
    <w:rPr>
      <w:i/>
      <w:iCs/>
      <w:lang w:val="en-US"/>
    </w:rPr>
  </w:style>
  <w:style w:type="paragraph" w:styleId="List">
    <w:name w:val="List"/>
    <w:basedOn w:val="Normal"/>
    <w:unhideWhenUsed/>
    <w:rsid w:val="00FB01FA"/>
    <w:pPr>
      <w:ind w:left="283" w:hanging="283"/>
    </w:pPr>
    <w:rPr>
      <w:lang w:val="pt-PT" w:eastAsia="pt-PT"/>
    </w:rPr>
  </w:style>
  <w:style w:type="paragraph" w:styleId="Header">
    <w:name w:val="header"/>
    <w:basedOn w:val="Normal"/>
    <w:link w:val="HeaderChar"/>
    <w:uiPriority w:val="99"/>
    <w:rsid w:val="00073348"/>
    <w:pPr>
      <w:tabs>
        <w:tab w:val="center" w:pos="4819"/>
        <w:tab w:val="right" w:pos="9638"/>
      </w:tabs>
    </w:pPr>
  </w:style>
  <w:style w:type="character" w:customStyle="1" w:styleId="HeaderChar">
    <w:name w:val="Header Char"/>
    <w:link w:val="Header"/>
    <w:uiPriority w:val="99"/>
    <w:rsid w:val="00073348"/>
    <w:rPr>
      <w:sz w:val="24"/>
      <w:szCs w:val="24"/>
      <w:lang w:val="ru-RU" w:eastAsia="en-US"/>
    </w:rPr>
  </w:style>
  <w:style w:type="paragraph" w:styleId="BalloonText">
    <w:name w:val="Balloon Text"/>
    <w:basedOn w:val="Normal"/>
    <w:link w:val="BalloonTextChar"/>
    <w:rsid w:val="00073348"/>
    <w:rPr>
      <w:rFonts w:ascii="Tahoma" w:hAnsi="Tahoma"/>
      <w:sz w:val="16"/>
      <w:szCs w:val="16"/>
    </w:rPr>
  </w:style>
  <w:style w:type="character" w:customStyle="1" w:styleId="BalloonTextChar">
    <w:name w:val="Balloon Text Char"/>
    <w:link w:val="BalloonText"/>
    <w:rsid w:val="00073348"/>
    <w:rPr>
      <w:rFonts w:ascii="Tahoma" w:hAnsi="Tahoma" w:cs="Tahoma"/>
      <w:sz w:val="16"/>
      <w:szCs w:val="16"/>
      <w:lang w:val="ru-RU" w:eastAsia="en-US"/>
    </w:rPr>
  </w:style>
  <w:style w:type="character" w:customStyle="1" w:styleId="FooterChar">
    <w:name w:val="Footer Char"/>
    <w:link w:val="Footer"/>
    <w:uiPriority w:val="99"/>
    <w:rsid w:val="00073348"/>
    <w:rPr>
      <w:rFonts w:ascii="HelveticaLT" w:hAnsi="HelveticaLT"/>
      <w:lang w:val="en-GB" w:eastAsia="en-US"/>
    </w:rPr>
  </w:style>
  <w:style w:type="paragraph" w:customStyle="1" w:styleId="Head">
    <w:name w:val="Head"/>
    <w:basedOn w:val="Normal"/>
    <w:rsid w:val="00073348"/>
    <w:pPr>
      <w:widowControl w:val="0"/>
      <w:autoSpaceDE w:val="0"/>
      <w:autoSpaceDN w:val="0"/>
      <w:adjustRightInd w:val="0"/>
      <w:spacing w:before="180" w:after="60"/>
      <w:jc w:val="both"/>
    </w:pPr>
    <w:rPr>
      <w:b/>
      <w:bCs/>
      <w:sz w:val="22"/>
      <w:szCs w:val="22"/>
      <w:lang w:val="en-US"/>
    </w:rPr>
  </w:style>
  <w:style w:type="character" w:styleId="CommentReference">
    <w:name w:val="annotation reference"/>
    <w:rsid w:val="006E588D"/>
    <w:rPr>
      <w:sz w:val="16"/>
      <w:szCs w:val="16"/>
    </w:rPr>
  </w:style>
  <w:style w:type="paragraph" w:styleId="CommentText">
    <w:name w:val="annotation text"/>
    <w:basedOn w:val="Normal"/>
    <w:link w:val="CommentTextChar"/>
    <w:rsid w:val="006E588D"/>
    <w:rPr>
      <w:sz w:val="20"/>
      <w:szCs w:val="20"/>
    </w:rPr>
  </w:style>
  <w:style w:type="character" w:customStyle="1" w:styleId="CommentTextChar">
    <w:name w:val="Comment Text Char"/>
    <w:link w:val="CommentText"/>
    <w:rsid w:val="006E588D"/>
    <w:rPr>
      <w:lang w:val="ru-RU" w:eastAsia="en-US"/>
    </w:rPr>
  </w:style>
  <w:style w:type="paragraph" w:styleId="CommentSubject">
    <w:name w:val="annotation subject"/>
    <w:basedOn w:val="CommentText"/>
    <w:next w:val="CommentText"/>
    <w:link w:val="CommentSubjectChar"/>
    <w:rsid w:val="006E588D"/>
    <w:rPr>
      <w:b/>
      <w:bCs/>
    </w:rPr>
  </w:style>
  <w:style w:type="character" w:customStyle="1" w:styleId="CommentSubjectChar">
    <w:name w:val="Comment Subject Char"/>
    <w:link w:val="CommentSubject"/>
    <w:rsid w:val="006E588D"/>
    <w:rPr>
      <w:b/>
      <w:bCs/>
      <w:lang w:val="ru-RU" w:eastAsia="en-US"/>
    </w:rPr>
  </w:style>
  <w:style w:type="character" w:customStyle="1" w:styleId="Heading9Char">
    <w:name w:val="Heading 9 Char"/>
    <w:link w:val="Heading9"/>
    <w:rsid w:val="00B72188"/>
    <w:rPr>
      <w:rFonts w:ascii="Arial" w:hAnsi="Arial" w:cs="Arial"/>
      <w:b/>
      <w:bCs/>
      <w:sz w:val="18"/>
      <w:szCs w:val="24"/>
      <w:lang w:eastAsia="en-US"/>
    </w:rPr>
  </w:style>
  <w:style w:type="character" w:customStyle="1" w:styleId="BodyTextChar">
    <w:name w:val="Body Text Char"/>
    <w:link w:val="BodyText"/>
    <w:rsid w:val="00B72188"/>
    <w:rPr>
      <w:rFonts w:ascii="Arial" w:hAnsi="Arial" w:cs="Arial"/>
      <w:b/>
      <w:bCs/>
      <w:sz w:val="18"/>
      <w:szCs w:val="18"/>
      <w:lang w:val="en-US" w:eastAsia="en-US"/>
    </w:rPr>
  </w:style>
  <w:style w:type="table" w:styleId="TableGrid">
    <w:name w:val="Table Grid"/>
    <w:basedOn w:val="TableNormal"/>
    <w:uiPriority w:val="59"/>
    <w:rsid w:val="00B42CAF"/>
    <w:rPr>
      <w:rFonts w:asciiTheme="minorHAnsi" w:eastAsiaTheme="minorHAnsi" w:hAnsiTheme="minorHAnsi" w:cstheme="minorBidi"/>
      <w:sz w:val="22"/>
      <w:szCs w:val="22"/>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tod">
    <w:name w:val="metod"/>
    <w:basedOn w:val="BlockText"/>
    <w:rsid w:val="007D6E90"/>
    <w:pPr>
      <w:pBdr>
        <w:top w:val="none" w:sz="0" w:space="0" w:color="auto"/>
        <w:left w:val="none" w:sz="0" w:space="0" w:color="auto"/>
        <w:bottom w:val="none" w:sz="0" w:space="0" w:color="auto"/>
        <w:right w:val="none" w:sz="0" w:space="0" w:color="auto"/>
      </w:pBdr>
      <w:suppressAutoHyphens/>
      <w:ind w:left="0" w:right="0" w:firstLine="567"/>
    </w:pPr>
    <w:rPr>
      <w:rFonts w:ascii="Times New Roman" w:eastAsia="Times New Roman" w:hAnsi="Times New Roman" w:cs="Times New Roman"/>
      <w:i w:val="0"/>
      <w:iCs w:val="0"/>
      <w:color w:val="auto"/>
      <w:szCs w:val="20"/>
      <w:lang w:val="lt-LT" w:eastAsia="ar-SA"/>
    </w:rPr>
  </w:style>
  <w:style w:type="paragraph" w:customStyle="1" w:styleId="Text">
    <w:name w:val="Text"/>
    <w:basedOn w:val="Normal"/>
    <w:rsid w:val="007D6E90"/>
    <w:pPr>
      <w:suppressAutoHyphens/>
      <w:spacing w:after="120" w:line="288" w:lineRule="atLeast"/>
      <w:jc w:val="both"/>
    </w:pPr>
    <w:rPr>
      <w:sz w:val="22"/>
      <w:lang w:val="en-US" w:eastAsia="ar-SA"/>
    </w:rPr>
  </w:style>
  <w:style w:type="paragraph" w:styleId="BlockText">
    <w:name w:val="Block Text"/>
    <w:basedOn w:val="Normal"/>
    <w:rsid w:val="007D6E90"/>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customStyle="1" w:styleId="Cellleft">
    <w:name w:val="Cell_left"/>
    <w:basedOn w:val="Normal"/>
    <w:rsid w:val="0066546C"/>
    <w:pPr>
      <w:suppressAutoHyphens/>
      <w:ind w:left="34"/>
    </w:pPr>
    <w:rPr>
      <w:rFonts w:ascii="Arial Narrow" w:hAnsi="Arial Narrow"/>
      <w:sz w:val="22"/>
      <w:lang w:val="en-US" w:eastAsia="ar-SA"/>
    </w:rPr>
  </w:style>
  <w:style w:type="paragraph" w:customStyle="1" w:styleId="Default">
    <w:name w:val="Default"/>
    <w:rsid w:val="00B31088"/>
    <w:pPr>
      <w:autoSpaceDE w:val="0"/>
      <w:autoSpaceDN w:val="0"/>
      <w:adjustRightInd w:val="0"/>
    </w:pPr>
    <w:rPr>
      <w:rFonts w:ascii="Arial" w:hAnsi="Arial" w:cs="Arial"/>
      <w:color w:val="000000"/>
      <w:sz w:val="24"/>
      <w:szCs w:val="24"/>
      <w:lang w:val="lt-LT"/>
    </w:rPr>
  </w:style>
  <w:style w:type="character" w:customStyle="1" w:styleId="Heading2Char">
    <w:name w:val="Heading 2 Char"/>
    <w:basedOn w:val="DefaultParagraphFont"/>
    <w:link w:val="Heading2"/>
    <w:semiHidden/>
    <w:rsid w:val="00197BCE"/>
    <w:rPr>
      <w:rFonts w:asciiTheme="majorHAnsi" w:eastAsiaTheme="majorEastAsia" w:hAnsiTheme="majorHAnsi" w:cstheme="majorBidi"/>
      <w:b/>
      <w:bCs/>
      <w:color w:val="4F81BD" w:themeColor="accent1"/>
      <w:sz w:val="26"/>
      <w:szCs w:val="26"/>
      <w:lang w:val="ru-RU"/>
    </w:rPr>
  </w:style>
  <w:style w:type="paragraph" w:styleId="NormalWeb">
    <w:name w:val="Normal (Web)"/>
    <w:basedOn w:val="Normal"/>
    <w:uiPriority w:val="99"/>
    <w:unhideWhenUsed/>
    <w:rsid w:val="00197BCE"/>
    <w:pPr>
      <w:spacing w:before="100" w:beforeAutospacing="1" w:after="100" w:afterAutospacing="1"/>
    </w:pPr>
    <w:rPr>
      <w:lang w:val="lt-LT" w:eastAsia="lt-LT"/>
    </w:rPr>
  </w:style>
  <w:style w:type="character" w:styleId="Emphasis">
    <w:name w:val="Emphasis"/>
    <w:basedOn w:val="DefaultParagraphFont"/>
    <w:uiPriority w:val="20"/>
    <w:qFormat/>
    <w:rsid w:val="00197BCE"/>
    <w:rPr>
      <w:i/>
      <w:iCs/>
    </w:rPr>
  </w:style>
  <w:style w:type="character" w:styleId="FollowedHyperlink">
    <w:name w:val="FollowedHyperlink"/>
    <w:basedOn w:val="DefaultParagraphFont"/>
    <w:rsid w:val="00AE5CBF"/>
    <w:rPr>
      <w:color w:val="800080" w:themeColor="followedHyperlink"/>
      <w:u w:val="single"/>
    </w:rPr>
  </w:style>
  <w:style w:type="paragraph" w:customStyle="1" w:styleId="Cellcenter">
    <w:name w:val="Cell_center"/>
    <w:basedOn w:val="Normal"/>
    <w:rsid w:val="00160254"/>
    <w:pPr>
      <w:jc w:val="center"/>
    </w:pPr>
    <w:rPr>
      <w:rFonts w:ascii="Arial Narrow" w:hAnsi="Arial Narrow"/>
      <w:bCs/>
      <w:caps/>
      <w:sz w:val="22"/>
      <w:lang w:val="en-US"/>
    </w:rPr>
  </w:style>
  <w:style w:type="paragraph" w:customStyle="1" w:styleId="Source">
    <w:name w:val="Source"/>
    <w:basedOn w:val="Normal"/>
    <w:rsid w:val="00160254"/>
    <w:pPr>
      <w:tabs>
        <w:tab w:val="num" w:pos="714"/>
      </w:tabs>
      <w:spacing w:after="60"/>
      <w:ind w:left="714" w:hanging="357"/>
    </w:pPr>
    <w:rPr>
      <w:noProof/>
      <w:sz w:val="22"/>
      <w:szCs w:val="22"/>
      <w:lang w:val="lt-LT"/>
    </w:rPr>
  </w:style>
  <w:style w:type="character" w:customStyle="1" w:styleId="addmd">
    <w:name w:val="addmd"/>
    <w:rsid w:val="008D223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F0A"/>
    <w:rPr>
      <w:sz w:val="24"/>
      <w:szCs w:val="24"/>
      <w:lang w:val="ru-RU"/>
    </w:rPr>
  </w:style>
  <w:style w:type="paragraph" w:styleId="Heading2">
    <w:name w:val="heading 2"/>
    <w:basedOn w:val="Normal"/>
    <w:next w:val="Normal"/>
    <w:link w:val="Heading2Char"/>
    <w:semiHidden/>
    <w:unhideWhenUsed/>
    <w:qFormat/>
    <w:rsid w:val="00197BC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9">
    <w:name w:val="heading 9"/>
    <w:basedOn w:val="Normal"/>
    <w:next w:val="Normal"/>
    <w:link w:val="Heading9Char"/>
    <w:qFormat/>
    <w:rsid w:val="009A2F0A"/>
    <w:pPr>
      <w:keepNext/>
      <w:jc w:val="center"/>
      <w:outlineLvl w:val="8"/>
    </w:pPr>
    <w:rPr>
      <w:rFonts w:ascii="Arial" w:hAnsi="Arial"/>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s">
    <w:name w:val="Bolds"/>
    <w:rsid w:val="009A2F0A"/>
    <w:rPr>
      <w:b/>
      <w:lang w:val="en-US"/>
    </w:rPr>
  </w:style>
  <w:style w:type="paragraph" w:styleId="BodyText">
    <w:name w:val="Body Text"/>
    <w:basedOn w:val="Normal"/>
    <w:link w:val="BodyTextChar"/>
    <w:rsid w:val="009A2F0A"/>
    <w:rPr>
      <w:rFonts w:ascii="Arial" w:hAnsi="Arial"/>
      <w:b/>
      <w:bCs/>
      <w:sz w:val="18"/>
      <w:szCs w:val="18"/>
      <w:lang w:val="en-US"/>
    </w:rPr>
  </w:style>
  <w:style w:type="paragraph" w:styleId="BodyText2">
    <w:name w:val="Body Text 2"/>
    <w:basedOn w:val="Normal"/>
    <w:link w:val="BodyText2Char"/>
    <w:rsid w:val="009A2F0A"/>
    <w:rPr>
      <w:rFonts w:ascii="Arial" w:hAnsi="Arial"/>
      <w:sz w:val="18"/>
      <w:szCs w:val="18"/>
      <w:lang w:val="en-US"/>
    </w:rPr>
  </w:style>
  <w:style w:type="paragraph" w:styleId="BodyText3">
    <w:name w:val="Body Text 3"/>
    <w:basedOn w:val="Normal"/>
    <w:rsid w:val="009A2F0A"/>
    <w:pPr>
      <w:jc w:val="both"/>
    </w:pPr>
    <w:rPr>
      <w:rFonts w:ascii="Arial" w:hAnsi="Arial" w:cs="Arial"/>
      <w:sz w:val="18"/>
      <w:szCs w:val="22"/>
      <w:lang w:val="en-US"/>
    </w:rPr>
  </w:style>
  <w:style w:type="paragraph" w:styleId="ListParagraph">
    <w:name w:val="List Paragraph"/>
    <w:basedOn w:val="Normal"/>
    <w:uiPriority w:val="34"/>
    <w:qFormat/>
    <w:rsid w:val="007D6A01"/>
    <w:pPr>
      <w:spacing w:after="200" w:line="276" w:lineRule="auto"/>
      <w:ind w:left="720"/>
      <w:contextualSpacing/>
    </w:pPr>
    <w:rPr>
      <w:rFonts w:ascii="Calibri" w:eastAsia="Calibri" w:hAnsi="Calibri"/>
      <w:sz w:val="22"/>
      <w:szCs w:val="22"/>
      <w:lang w:val="lt-LT"/>
    </w:rPr>
  </w:style>
  <w:style w:type="character" w:styleId="Hyperlink">
    <w:name w:val="Hyperlink"/>
    <w:uiPriority w:val="99"/>
    <w:unhideWhenUsed/>
    <w:rsid w:val="00796753"/>
    <w:rPr>
      <w:color w:val="0000FF"/>
      <w:u w:val="single"/>
    </w:rPr>
  </w:style>
  <w:style w:type="character" w:customStyle="1" w:styleId="text3">
    <w:name w:val="text3"/>
    <w:basedOn w:val="DefaultParagraphFont"/>
    <w:rsid w:val="00796753"/>
  </w:style>
  <w:style w:type="paragraph" w:styleId="Footer">
    <w:name w:val="footer"/>
    <w:basedOn w:val="Normal"/>
    <w:link w:val="FooterChar"/>
    <w:uiPriority w:val="99"/>
    <w:rsid w:val="00DD5891"/>
    <w:pPr>
      <w:tabs>
        <w:tab w:val="center" w:pos="4153"/>
        <w:tab w:val="right" w:pos="8306"/>
      </w:tabs>
      <w:overflowPunct w:val="0"/>
      <w:autoSpaceDE w:val="0"/>
      <w:autoSpaceDN w:val="0"/>
      <w:adjustRightInd w:val="0"/>
      <w:textAlignment w:val="baseline"/>
    </w:pPr>
    <w:rPr>
      <w:rFonts w:ascii="HelveticaLT" w:hAnsi="HelveticaLT"/>
      <w:sz w:val="20"/>
      <w:szCs w:val="20"/>
      <w:lang w:val="en-GB"/>
    </w:rPr>
  </w:style>
  <w:style w:type="character" w:styleId="PageNumber">
    <w:name w:val="page number"/>
    <w:basedOn w:val="DefaultParagraphFont"/>
    <w:rsid w:val="00A80D23"/>
  </w:style>
  <w:style w:type="character" w:customStyle="1" w:styleId="BodyText2Char">
    <w:name w:val="Body Text 2 Char"/>
    <w:link w:val="BodyText2"/>
    <w:rsid w:val="00F34A36"/>
    <w:rPr>
      <w:rFonts w:ascii="Arial" w:hAnsi="Arial" w:cs="Arial"/>
      <w:sz w:val="18"/>
      <w:szCs w:val="18"/>
      <w:lang w:val="en-US" w:eastAsia="en-US"/>
    </w:rPr>
  </w:style>
  <w:style w:type="paragraph" w:customStyle="1" w:styleId="Parameters">
    <w:name w:val="Parameters"/>
    <w:basedOn w:val="Normal"/>
    <w:rsid w:val="009F7A71"/>
    <w:pPr>
      <w:tabs>
        <w:tab w:val="left" w:pos="4820"/>
      </w:tabs>
      <w:spacing w:before="60" w:after="60"/>
      <w:ind w:left="4820" w:hanging="4820"/>
    </w:pPr>
    <w:rPr>
      <w:sz w:val="22"/>
      <w:szCs w:val="22"/>
      <w:lang w:val="en-US"/>
    </w:rPr>
  </w:style>
  <w:style w:type="character" w:customStyle="1" w:styleId="Italic">
    <w:name w:val="Italic"/>
    <w:rsid w:val="009F7A71"/>
    <w:rPr>
      <w:i/>
      <w:iCs/>
      <w:lang w:val="en-US"/>
    </w:rPr>
  </w:style>
  <w:style w:type="paragraph" w:styleId="List">
    <w:name w:val="List"/>
    <w:basedOn w:val="Normal"/>
    <w:unhideWhenUsed/>
    <w:rsid w:val="00FB01FA"/>
    <w:pPr>
      <w:ind w:left="283" w:hanging="283"/>
    </w:pPr>
    <w:rPr>
      <w:lang w:val="pt-PT" w:eastAsia="pt-PT"/>
    </w:rPr>
  </w:style>
  <w:style w:type="paragraph" w:styleId="Header">
    <w:name w:val="header"/>
    <w:basedOn w:val="Normal"/>
    <w:link w:val="HeaderChar"/>
    <w:uiPriority w:val="99"/>
    <w:rsid w:val="00073348"/>
    <w:pPr>
      <w:tabs>
        <w:tab w:val="center" w:pos="4819"/>
        <w:tab w:val="right" w:pos="9638"/>
      </w:tabs>
    </w:pPr>
  </w:style>
  <w:style w:type="character" w:customStyle="1" w:styleId="HeaderChar">
    <w:name w:val="Header Char"/>
    <w:link w:val="Header"/>
    <w:uiPriority w:val="99"/>
    <w:rsid w:val="00073348"/>
    <w:rPr>
      <w:sz w:val="24"/>
      <w:szCs w:val="24"/>
      <w:lang w:val="ru-RU" w:eastAsia="en-US"/>
    </w:rPr>
  </w:style>
  <w:style w:type="paragraph" w:styleId="BalloonText">
    <w:name w:val="Balloon Text"/>
    <w:basedOn w:val="Normal"/>
    <w:link w:val="BalloonTextChar"/>
    <w:rsid w:val="00073348"/>
    <w:rPr>
      <w:rFonts w:ascii="Tahoma" w:hAnsi="Tahoma"/>
      <w:sz w:val="16"/>
      <w:szCs w:val="16"/>
    </w:rPr>
  </w:style>
  <w:style w:type="character" w:customStyle="1" w:styleId="BalloonTextChar">
    <w:name w:val="Balloon Text Char"/>
    <w:link w:val="BalloonText"/>
    <w:rsid w:val="00073348"/>
    <w:rPr>
      <w:rFonts w:ascii="Tahoma" w:hAnsi="Tahoma" w:cs="Tahoma"/>
      <w:sz w:val="16"/>
      <w:szCs w:val="16"/>
      <w:lang w:val="ru-RU" w:eastAsia="en-US"/>
    </w:rPr>
  </w:style>
  <w:style w:type="character" w:customStyle="1" w:styleId="FooterChar">
    <w:name w:val="Footer Char"/>
    <w:link w:val="Footer"/>
    <w:uiPriority w:val="99"/>
    <w:rsid w:val="00073348"/>
    <w:rPr>
      <w:rFonts w:ascii="HelveticaLT" w:hAnsi="HelveticaLT"/>
      <w:lang w:val="en-GB" w:eastAsia="en-US"/>
    </w:rPr>
  </w:style>
  <w:style w:type="paragraph" w:customStyle="1" w:styleId="Head">
    <w:name w:val="Head"/>
    <w:basedOn w:val="Normal"/>
    <w:rsid w:val="00073348"/>
    <w:pPr>
      <w:widowControl w:val="0"/>
      <w:autoSpaceDE w:val="0"/>
      <w:autoSpaceDN w:val="0"/>
      <w:adjustRightInd w:val="0"/>
      <w:spacing w:before="180" w:after="60"/>
      <w:jc w:val="both"/>
    </w:pPr>
    <w:rPr>
      <w:b/>
      <w:bCs/>
      <w:sz w:val="22"/>
      <w:szCs w:val="22"/>
      <w:lang w:val="en-US"/>
    </w:rPr>
  </w:style>
  <w:style w:type="character" w:styleId="CommentReference">
    <w:name w:val="annotation reference"/>
    <w:rsid w:val="006E588D"/>
    <w:rPr>
      <w:sz w:val="16"/>
      <w:szCs w:val="16"/>
    </w:rPr>
  </w:style>
  <w:style w:type="paragraph" w:styleId="CommentText">
    <w:name w:val="annotation text"/>
    <w:basedOn w:val="Normal"/>
    <w:link w:val="CommentTextChar"/>
    <w:rsid w:val="006E588D"/>
    <w:rPr>
      <w:sz w:val="20"/>
      <w:szCs w:val="20"/>
    </w:rPr>
  </w:style>
  <w:style w:type="character" w:customStyle="1" w:styleId="CommentTextChar">
    <w:name w:val="Comment Text Char"/>
    <w:link w:val="CommentText"/>
    <w:rsid w:val="006E588D"/>
    <w:rPr>
      <w:lang w:val="ru-RU" w:eastAsia="en-US"/>
    </w:rPr>
  </w:style>
  <w:style w:type="paragraph" w:styleId="CommentSubject">
    <w:name w:val="annotation subject"/>
    <w:basedOn w:val="CommentText"/>
    <w:next w:val="CommentText"/>
    <w:link w:val="CommentSubjectChar"/>
    <w:rsid w:val="006E588D"/>
    <w:rPr>
      <w:b/>
      <w:bCs/>
    </w:rPr>
  </w:style>
  <w:style w:type="character" w:customStyle="1" w:styleId="CommentSubjectChar">
    <w:name w:val="Comment Subject Char"/>
    <w:link w:val="CommentSubject"/>
    <w:rsid w:val="006E588D"/>
    <w:rPr>
      <w:b/>
      <w:bCs/>
      <w:lang w:val="ru-RU" w:eastAsia="en-US"/>
    </w:rPr>
  </w:style>
  <w:style w:type="character" w:customStyle="1" w:styleId="Heading9Char">
    <w:name w:val="Heading 9 Char"/>
    <w:link w:val="Heading9"/>
    <w:rsid w:val="00B72188"/>
    <w:rPr>
      <w:rFonts w:ascii="Arial" w:hAnsi="Arial" w:cs="Arial"/>
      <w:b/>
      <w:bCs/>
      <w:sz w:val="18"/>
      <w:szCs w:val="24"/>
      <w:lang w:eastAsia="en-US"/>
    </w:rPr>
  </w:style>
  <w:style w:type="character" w:customStyle="1" w:styleId="BodyTextChar">
    <w:name w:val="Body Text Char"/>
    <w:link w:val="BodyText"/>
    <w:rsid w:val="00B72188"/>
    <w:rPr>
      <w:rFonts w:ascii="Arial" w:hAnsi="Arial" w:cs="Arial"/>
      <w:b/>
      <w:bCs/>
      <w:sz w:val="18"/>
      <w:szCs w:val="18"/>
      <w:lang w:val="en-US" w:eastAsia="en-US"/>
    </w:rPr>
  </w:style>
  <w:style w:type="table" w:styleId="TableGrid">
    <w:name w:val="Table Grid"/>
    <w:basedOn w:val="TableNormal"/>
    <w:uiPriority w:val="59"/>
    <w:rsid w:val="00B42CAF"/>
    <w:rPr>
      <w:rFonts w:asciiTheme="minorHAnsi" w:eastAsiaTheme="minorHAnsi" w:hAnsiTheme="minorHAnsi" w:cstheme="minorBidi"/>
      <w:sz w:val="22"/>
      <w:szCs w:val="22"/>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tod">
    <w:name w:val="metod"/>
    <w:basedOn w:val="BlockText"/>
    <w:rsid w:val="007D6E90"/>
    <w:pPr>
      <w:pBdr>
        <w:top w:val="none" w:sz="0" w:space="0" w:color="auto"/>
        <w:left w:val="none" w:sz="0" w:space="0" w:color="auto"/>
        <w:bottom w:val="none" w:sz="0" w:space="0" w:color="auto"/>
        <w:right w:val="none" w:sz="0" w:space="0" w:color="auto"/>
      </w:pBdr>
      <w:suppressAutoHyphens/>
      <w:ind w:left="0" w:right="0" w:firstLine="567"/>
    </w:pPr>
    <w:rPr>
      <w:rFonts w:ascii="Times New Roman" w:eastAsia="Times New Roman" w:hAnsi="Times New Roman" w:cs="Times New Roman"/>
      <w:i w:val="0"/>
      <w:iCs w:val="0"/>
      <w:color w:val="auto"/>
      <w:szCs w:val="20"/>
      <w:lang w:val="lt-LT" w:eastAsia="ar-SA"/>
    </w:rPr>
  </w:style>
  <w:style w:type="paragraph" w:customStyle="1" w:styleId="Text">
    <w:name w:val="Text"/>
    <w:basedOn w:val="Normal"/>
    <w:rsid w:val="007D6E90"/>
    <w:pPr>
      <w:suppressAutoHyphens/>
      <w:spacing w:after="120" w:line="288" w:lineRule="atLeast"/>
      <w:jc w:val="both"/>
    </w:pPr>
    <w:rPr>
      <w:sz w:val="22"/>
      <w:lang w:val="en-US" w:eastAsia="ar-SA"/>
    </w:rPr>
  </w:style>
  <w:style w:type="paragraph" w:styleId="BlockText">
    <w:name w:val="Block Text"/>
    <w:basedOn w:val="Normal"/>
    <w:rsid w:val="007D6E90"/>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customStyle="1" w:styleId="Cellleft">
    <w:name w:val="Cell_left"/>
    <w:basedOn w:val="Normal"/>
    <w:rsid w:val="0066546C"/>
    <w:pPr>
      <w:suppressAutoHyphens/>
      <w:ind w:left="34"/>
    </w:pPr>
    <w:rPr>
      <w:rFonts w:ascii="Arial Narrow" w:hAnsi="Arial Narrow"/>
      <w:sz w:val="22"/>
      <w:lang w:val="en-US" w:eastAsia="ar-SA"/>
    </w:rPr>
  </w:style>
  <w:style w:type="paragraph" w:customStyle="1" w:styleId="Default">
    <w:name w:val="Default"/>
    <w:rsid w:val="00B31088"/>
    <w:pPr>
      <w:autoSpaceDE w:val="0"/>
      <w:autoSpaceDN w:val="0"/>
      <w:adjustRightInd w:val="0"/>
    </w:pPr>
    <w:rPr>
      <w:rFonts w:ascii="Arial" w:hAnsi="Arial" w:cs="Arial"/>
      <w:color w:val="000000"/>
      <w:sz w:val="24"/>
      <w:szCs w:val="24"/>
      <w:lang w:val="lt-LT"/>
    </w:rPr>
  </w:style>
  <w:style w:type="character" w:customStyle="1" w:styleId="Heading2Char">
    <w:name w:val="Heading 2 Char"/>
    <w:basedOn w:val="DefaultParagraphFont"/>
    <w:link w:val="Heading2"/>
    <w:semiHidden/>
    <w:rsid w:val="00197BCE"/>
    <w:rPr>
      <w:rFonts w:asciiTheme="majorHAnsi" w:eastAsiaTheme="majorEastAsia" w:hAnsiTheme="majorHAnsi" w:cstheme="majorBidi"/>
      <w:b/>
      <w:bCs/>
      <w:color w:val="4F81BD" w:themeColor="accent1"/>
      <w:sz w:val="26"/>
      <w:szCs w:val="26"/>
      <w:lang w:val="ru-RU"/>
    </w:rPr>
  </w:style>
  <w:style w:type="paragraph" w:styleId="NormalWeb">
    <w:name w:val="Normal (Web)"/>
    <w:basedOn w:val="Normal"/>
    <w:uiPriority w:val="99"/>
    <w:unhideWhenUsed/>
    <w:rsid w:val="00197BCE"/>
    <w:pPr>
      <w:spacing w:before="100" w:beforeAutospacing="1" w:after="100" w:afterAutospacing="1"/>
    </w:pPr>
    <w:rPr>
      <w:lang w:val="lt-LT" w:eastAsia="lt-LT"/>
    </w:rPr>
  </w:style>
  <w:style w:type="character" w:styleId="Emphasis">
    <w:name w:val="Emphasis"/>
    <w:basedOn w:val="DefaultParagraphFont"/>
    <w:uiPriority w:val="20"/>
    <w:qFormat/>
    <w:rsid w:val="00197BCE"/>
    <w:rPr>
      <w:i/>
      <w:iCs/>
    </w:rPr>
  </w:style>
  <w:style w:type="character" w:styleId="FollowedHyperlink">
    <w:name w:val="FollowedHyperlink"/>
    <w:basedOn w:val="DefaultParagraphFont"/>
    <w:rsid w:val="00AE5CBF"/>
    <w:rPr>
      <w:color w:val="800080" w:themeColor="followedHyperlink"/>
      <w:u w:val="single"/>
    </w:rPr>
  </w:style>
  <w:style w:type="paragraph" w:customStyle="1" w:styleId="Cellcenter">
    <w:name w:val="Cell_center"/>
    <w:basedOn w:val="Normal"/>
    <w:rsid w:val="00160254"/>
    <w:pPr>
      <w:jc w:val="center"/>
    </w:pPr>
    <w:rPr>
      <w:rFonts w:ascii="Arial Narrow" w:hAnsi="Arial Narrow"/>
      <w:bCs/>
      <w:caps/>
      <w:sz w:val="22"/>
      <w:lang w:val="en-US"/>
    </w:rPr>
  </w:style>
  <w:style w:type="paragraph" w:customStyle="1" w:styleId="Source">
    <w:name w:val="Source"/>
    <w:basedOn w:val="Normal"/>
    <w:rsid w:val="00160254"/>
    <w:pPr>
      <w:tabs>
        <w:tab w:val="num" w:pos="714"/>
      </w:tabs>
      <w:spacing w:after="60"/>
      <w:ind w:left="714" w:hanging="357"/>
    </w:pPr>
    <w:rPr>
      <w:noProof/>
      <w:sz w:val="22"/>
      <w:szCs w:val="22"/>
      <w:lang w:val="lt-LT"/>
    </w:rPr>
  </w:style>
  <w:style w:type="character" w:customStyle="1" w:styleId="addmd">
    <w:name w:val="addmd"/>
    <w:rsid w:val="008D2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64485">
      <w:bodyDiv w:val="1"/>
      <w:marLeft w:val="0"/>
      <w:marRight w:val="0"/>
      <w:marTop w:val="0"/>
      <w:marBottom w:val="0"/>
      <w:divBdr>
        <w:top w:val="none" w:sz="0" w:space="0" w:color="auto"/>
        <w:left w:val="none" w:sz="0" w:space="0" w:color="auto"/>
        <w:bottom w:val="none" w:sz="0" w:space="0" w:color="auto"/>
        <w:right w:val="none" w:sz="0" w:space="0" w:color="auto"/>
      </w:divBdr>
      <w:divsChild>
        <w:div w:id="522404205">
          <w:marLeft w:val="1166"/>
          <w:marRight w:val="0"/>
          <w:marTop w:val="96"/>
          <w:marBottom w:val="0"/>
          <w:divBdr>
            <w:top w:val="none" w:sz="0" w:space="0" w:color="auto"/>
            <w:left w:val="none" w:sz="0" w:space="0" w:color="auto"/>
            <w:bottom w:val="none" w:sz="0" w:space="0" w:color="auto"/>
            <w:right w:val="none" w:sz="0" w:space="0" w:color="auto"/>
          </w:divBdr>
        </w:div>
      </w:divsChild>
    </w:div>
    <w:div w:id="297344009">
      <w:bodyDiv w:val="1"/>
      <w:marLeft w:val="0"/>
      <w:marRight w:val="0"/>
      <w:marTop w:val="0"/>
      <w:marBottom w:val="0"/>
      <w:divBdr>
        <w:top w:val="none" w:sz="0" w:space="0" w:color="auto"/>
        <w:left w:val="none" w:sz="0" w:space="0" w:color="auto"/>
        <w:bottom w:val="none" w:sz="0" w:space="0" w:color="auto"/>
        <w:right w:val="none" w:sz="0" w:space="0" w:color="auto"/>
      </w:divBdr>
    </w:div>
    <w:div w:id="785612236">
      <w:bodyDiv w:val="1"/>
      <w:marLeft w:val="0"/>
      <w:marRight w:val="0"/>
      <w:marTop w:val="0"/>
      <w:marBottom w:val="0"/>
      <w:divBdr>
        <w:top w:val="none" w:sz="0" w:space="0" w:color="auto"/>
        <w:left w:val="none" w:sz="0" w:space="0" w:color="auto"/>
        <w:bottom w:val="none" w:sz="0" w:space="0" w:color="auto"/>
        <w:right w:val="none" w:sz="0" w:space="0" w:color="auto"/>
      </w:divBdr>
    </w:div>
    <w:div w:id="1017150533">
      <w:bodyDiv w:val="1"/>
      <w:marLeft w:val="0"/>
      <w:marRight w:val="0"/>
      <w:marTop w:val="0"/>
      <w:marBottom w:val="0"/>
      <w:divBdr>
        <w:top w:val="none" w:sz="0" w:space="0" w:color="auto"/>
        <w:left w:val="none" w:sz="0" w:space="0" w:color="auto"/>
        <w:bottom w:val="none" w:sz="0" w:space="0" w:color="auto"/>
        <w:right w:val="none" w:sz="0" w:space="0" w:color="auto"/>
      </w:divBdr>
    </w:div>
    <w:div w:id="1024093665">
      <w:bodyDiv w:val="1"/>
      <w:marLeft w:val="0"/>
      <w:marRight w:val="0"/>
      <w:marTop w:val="0"/>
      <w:marBottom w:val="0"/>
      <w:divBdr>
        <w:top w:val="none" w:sz="0" w:space="0" w:color="auto"/>
        <w:left w:val="none" w:sz="0" w:space="0" w:color="auto"/>
        <w:bottom w:val="none" w:sz="0" w:space="0" w:color="auto"/>
        <w:right w:val="none" w:sz="0" w:space="0" w:color="auto"/>
      </w:divBdr>
    </w:div>
    <w:div w:id="1039355067">
      <w:bodyDiv w:val="1"/>
      <w:marLeft w:val="0"/>
      <w:marRight w:val="0"/>
      <w:marTop w:val="0"/>
      <w:marBottom w:val="0"/>
      <w:divBdr>
        <w:top w:val="none" w:sz="0" w:space="0" w:color="auto"/>
        <w:left w:val="none" w:sz="0" w:space="0" w:color="auto"/>
        <w:bottom w:val="none" w:sz="0" w:space="0" w:color="auto"/>
        <w:right w:val="none" w:sz="0" w:space="0" w:color="auto"/>
      </w:divBdr>
    </w:div>
    <w:div w:id="1116868805">
      <w:bodyDiv w:val="1"/>
      <w:marLeft w:val="0"/>
      <w:marRight w:val="0"/>
      <w:marTop w:val="0"/>
      <w:marBottom w:val="0"/>
      <w:divBdr>
        <w:top w:val="none" w:sz="0" w:space="0" w:color="auto"/>
        <w:left w:val="none" w:sz="0" w:space="0" w:color="auto"/>
        <w:bottom w:val="none" w:sz="0" w:space="0" w:color="auto"/>
        <w:right w:val="none" w:sz="0" w:space="0" w:color="auto"/>
      </w:divBdr>
      <w:divsChild>
        <w:div w:id="126944111">
          <w:marLeft w:val="0"/>
          <w:marRight w:val="0"/>
          <w:marTop w:val="0"/>
          <w:marBottom w:val="0"/>
          <w:divBdr>
            <w:top w:val="none" w:sz="0" w:space="0" w:color="auto"/>
            <w:left w:val="none" w:sz="0" w:space="0" w:color="auto"/>
            <w:bottom w:val="none" w:sz="0" w:space="0" w:color="auto"/>
            <w:right w:val="none" w:sz="0" w:space="0" w:color="auto"/>
          </w:divBdr>
          <w:divsChild>
            <w:div w:id="294797214">
              <w:marLeft w:val="0"/>
              <w:marRight w:val="0"/>
              <w:marTop w:val="0"/>
              <w:marBottom w:val="0"/>
              <w:divBdr>
                <w:top w:val="none" w:sz="0" w:space="0" w:color="auto"/>
                <w:left w:val="none" w:sz="0" w:space="0" w:color="auto"/>
                <w:bottom w:val="none" w:sz="0" w:space="0" w:color="auto"/>
                <w:right w:val="none" w:sz="0" w:space="0" w:color="auto"/>
              </w:divBdr>
            </w:div>
            <w:div w:id="393239197">
              <w:marLeft w:val="0"/>
              <w:marRight w:val="0"/>
              <w:marTop w:val="0"/>
              <w:marBottom w:val="0"/>
              <w:divBdr>
                <w:top w:val="none" w:sz="0" w:space="0" w:color="auto"/>
                <w:left w:val="none" w:sz="0" w:space="0" w:color="auto"/>
                <w:bottom w:val="none" w:sz="0" w:space="0" w:color="auto"/>
                <w:right w:val="none" w:sz="0" w:space="0" w:color="auto"/>
              </w:divBdr>
            </w:div>
            <w:div w:id="622736507">
              <w:marLeft w:val="0"/>
              <w:marRight w:val="0"/>
              <w:marTop w:val="0"/>
              <w:marBottom w:val="0"/>
              <w:divBdr>
                <w:top w:val="none" w:sz="0" w:space="0" w:color="auto"/>
                <w:left w:val="none" w:sz="0" w:space="0" w:color="auto"/>
                <w:bottom w:val="none" w:sz="0" w:space="0" w:color="auto"/>
                <w:right w:val="none" w:sz="0" w:space="0" w:color="auto"/>
              </w:divBdr>
            </w:div>
            <w:div w:id="1361272931">
              <w:marLeft w:val="0"/>
              <w:marRight w:val="0"/>
              <w:marTop w:val="0"/>
              <w:marBottom w:val="0"/>
              <w:divBdr>
                <w:top w:val="none" w:sz="0" w:space="0" w:color="auto"/>
                <w:left w:val="none" w:sz="0" w:space="0" w:color="auto"/>
                <w:bottom w:val="none" w:sz="0" w:space="0" w:color="auto"/>
                <w:right w:val="none" w:sz="0" w:space="0" w:color="auto"/>
              </w:divBdr>
            </w:div>
            <w:div w:id="1575780174">
              <w:marLeft w:val="0"/>
              <w:marRight w:val="0"/>
              <w:marTop w:val="0"/>
              <w:marBottom w:val="0"/>
              <w:divBdr>
                <w:top w:val="none" w:sz="0" w:space="0" w:color="auto"/>
                <w:left w:val="none" w:sz="0" w:space="0" w:color="auto"/>
                <w:bottom w:val="none" w:sz="0" w:space="0" w:color="auto"/>
                <w:right w:val="none" w:sz="0" w:space="0" w:color="auto"/>
              </w:divBdr>
            </w:div>
            <w:div w:id="1974672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5557">
      <w:bodyDiv w:val="1"/>
      <w:marLeft w:val="0"/>
      <w:marRight w:val="0"/>
      <w:marTop w:val="0"/>
      <w:marBottom w:val="0"/>
      <w:divBdr>
        <w:top w:val="none" w:sz="0" w:space="0" w:color="auto"/>
        <w:left w:val="none" w:sz="0" w:space="0" w:color="auto"/>
        <w:bottom w:val="none" w:sz="0" w:space="0" w:color="auto"/>
        <w:right w:val="none" w:sz="0" w:space="0" w:color="auto"/>
      </w:divBdr>
    </w:div>
    <w:div w:id="1193611918">
      <w:bodyDiv w:val="1"/>
      <w:marLeft w:val="0"/>
      <w:marRight w:val="0"/>
      <w:marTop w:val="0"/>
      <w:marBottom w:val="0"/>
      <w:divBdr>
        <w:top w:val="none" w:sz="0" w:space="0" w:color="auto"/>
        <w:left w:val="none" w:sz="0" w:space="0" w:color="auto"/>
        <w:bottom w:val="none" w:sz="0" w:space="0" w:color="auto"/>
        <w:right w:val="none" w:sz="0" w:space="0" w:color="auto"/>
      </w:divBdr>
      <w:divsChild>
        <w:div w:id="150024921">
          <w:marLeft w:val="0"/>
          <w:marRight w:val="0"/>
          <w:marTop w:val="0"/>
          <w:marBottom w:val="0"/>
          <w:divBdr>
            <w:top w:val="none" w:sz="0" w:space="0" w:color="auto"/>
            <w:left w:val="none" w:sz="0" w:space="0" w:color="auto"/>
            <w:bottom w:val="none" w:sz="0" w:space="0" w:color="auto"/>
            <w:right w:val="none" w:sz="0" w:space="0" w:color="auto"/>
          </w:divBdr>
        </w:div>
      </w:divsChild>
    </w:div>
    <w:div w:id="1290358485">
      <w:bodyDiv w:val="1"/>
      <w:marLeft w:val="0"/>
      <w:marRight w:val="0"/>
      <w:marTop w:val="0"/>
      <w:marBottom w:val="0"/>
      <w:divBdr>
        <w:top w:val="none" w:sz="0" w:space="0" w:color="auto"/>
        <w:left w:val="none" w:sz="0" w:space="0" w:color="auto"/>
        <w:bottom w:val="none" w:sz="0" w:space="0" w:color="auto"/>
        <w:right w:val="none" w:sz="0" w:space="0" w:color="auto"/>
      </w:divBdr>
    </w:div>
    <w:div w:id="1442606250">
      <w:bodyDiv w:val="1"/>
      <w:marLeft w:val="0"/>
      <w:marRight w:val="0"/>
      <w:marTop w:val="0"/>
      <w:marBottom w:val="0"/>
      <w:divBdr>
        <w:top w:val="none" w:sz="0" w:space="0" w:color="auto"/>
        <w:left w:val="none" w:sz="0" w:space="0" w:color="auto"/>
        <w:bottom w:val="none" w:sz="0" w:space="0" w:color="auto"/>
        <w:right w:val="none" w:sz="0" w:space="0" w:color="auto"/>
      </w:divBdr>
    </w:div>
    <w:div w:id="1756514555">
      <w:bodyDiv w:val="1"/>
      <w:marLeft w:val="0"/>
      <w:marRight w:val="0"/>
      <w:marTop w:val="0"/>
      <w:marBottom w:val="0"/>
      <w:divBdr>
        <w:top w:val="none" w:sz="0" w:space="0" w:color="auto"/>
        <w:left w:val="none" w:sz="0" w:space="0" w:color="auto"/>
        <w:bottom w:val="none" w:sz="0" w:space="0" w:color="auto"/>
        <w:right w:val="none" w:sz="0" w:space="0" w:color="auto"/>
      </w:divBdr>
    </w:div>
    <w:div w:id="2079284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043194-AE4C-224A-A481-E1D9B663F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2655</Words>
  <Characters>15135</Characters>
  <Application>Microsoft Macintosh Word</Application>
  <DocSecurity>0</DocSecurity>
  <Lines>126</Lines>
  <Paragraphs>35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RESEARCH METHODOLOGY</vt:lpstr>
      <vt:lpstr>RESEARCH METHODOLOGY</vt:lpstr>
    </vt:vector>
  </TitlesOfParts>
  <Company>Privatus</Company>
  <LinksUpToDate>false</LinksUpToDate>
  <CharactersWithSpaces>17755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METHODOLOGY</dc:title>
  <dc:creator>Dalia</dc:creator>
  <cp:lastModifiedBy>Vida</cp:lastModifiedBy>
  <cp:revision>10</cp:revision>
  <cp:lastPrinted>2019-09-30T17:59:00Z</cp:lastPrinted>
  <dcterms:created xsi:type="dcterms:W3CDTF">2020-02-26T10:24:00Z</dcterms:created>
  <dcterms:modified xsi:type="dcterms:W3CDTF">2020-03-04T13:11:00Z</dcterms:modified>
</cp:coreProperties>
</file>