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C8FEE" w14:textId="4289D4F4" w:rsidR="00901197" w:rsidRPr="00741F1B" w:rsidRDefault="00175FDF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MATHEMATICAL ANALYSIS</w:t>
      </w:r>
    </w:p>
    <w:p w14:paraId="23CA9E92" w14:textId="77777777" w:rsidR="00162656" w:rsidRPr="00741F1B" w:rsidRDefault="00162656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741F1B" w:rsidRPr="00741F1B" w14:paraId="42669BE7" w14:textId="77777777" w:rsidTr="00741F1B">
        <w:tc>
          <w:tcPr>
            <w:tcW w:w="2537" w:type="pct"/>
          </w:tcPr>
          <w:p w14:paraId="6526C01C" w14:textId="77777777" w:rsidR="00AE7148" w:rsidRPr="00741F1B" w:rsidRDefault="00AE7148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463" w:type="pct"/>
          </w:tcPr>
          <w:p w14:paraId="1AA4E15E" w14:textId="1431C77B" w:rsidR="00AE7148" w:rsidRPr="00741F1B" w:rsidRDefault="00175FDF" w:rsidP="00BB3566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FUN101</w:t>
            </w:r>
          </w:p>
        </w:tc>
      </w:tr>
      <w:tr w:rsidR="00741F1B" w:rsidRPr="00741F1B" w14:paraId="74A9A9F0" w14:textId="77777777" w:rsidTr="00741F1B">
        <w:tc>
          <w:tcPr>
            <w:tcW w:w="2537" w:type="pct"/>
          </w:tcPr>
          <w:p w14:paraId="14A463FE" w14:textId="389F0406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 xml:space="preserve">Compulsory in the </w:t>
            </w:r>
            <w:proofErr w:type="spellStart"/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programmes</w:t>
            </w:r>
            <w:proofErr w:type="spellEnd"/>
          </w:p>
        </w:tc>
        <w:tc>
          <w:tcPr>
            <w:tcW w:w="2463" w:type="pct"/>
          </w:tcPr>
          <w:p w14:paraId="019CBA74" w14:textId="27CCF71B" w:rsidR="00AE7148" w:rsidRPr="00741F1B" w:rsidRDefault="00175FD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Economics and Politics, Finance</w:t>
            </w:r>
          </w:p>
        </w:tc>
      </w:tr>
      <w:tr w:rsidR="00741F1B" w:rsidRPr="00741F1B" w14:paraId="1FA633EE" w14:textId="77777777" w:rsidTr="00741F1B">
        <w:tc>
          <w:tcPr>
            <w:tcW w:w="2537" w:type="pct"/>
          </w:tcPr>
          <w:p w14:paraId="2BE94610" w14:textId="300BB536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463" w:type="pct"/>
          </w:tcPr>
          <w:p w14:paraId="2F31AC28" w14:textId="55CE99B3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741F1B" w:rsidRPr="00741F1B" w14:paraId="509071A8" w14:textId="77777777" w:rsidTr="00741F1B">
        <w:tc>
          <w:tcPr>
            <w:tcW w:w="2537" w:type="pct"/>
          </w:tcPr>
          <w:p w14:paraId="4622EA2E" w14:textId="51955B0C" w:rsidR="00F23989" w:rsidRPr="00741F1B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</w:p>
        </w:tc>
        <w:tc>
          <w:tcPr>
            <w:tcW w:w="2463" w:type="pct"/>
          </w:tcPr>
          <w:p w14:paraId="447ED3CE" w14:textId="23B75ED7" w:rsidR="00F23989" w:rsidRPr="00741F1B" w:rsidRDefault="00B4316F" w:rsidP="00F9383A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6 </w:t>
            </w:r>
            <w:proofErr w:type="spellStart"/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ECTS</w:t>
            </w:r>
            <w:proofErr w:type="spellEnd"/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(48 </w:t>
            </w:r>
            <w:r w:rsidR="00DD6FA8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in-class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hours + 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2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hours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of consultations + 2 </w:t>
            </w:r>
            <w:r w:rsidR="00DD6FA8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hours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of examination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, 10</w:t>
            </w:r>
            <w:r w:rsidR="00F9383A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8</w:t>
            </w: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individual work hours)</w:t>
            </w:r>
          </w:p>
        </w:tc>
      </w:tr>
      <w:tr w:rsidR="00741F1B" w:rsidRPr="00741F1B" w14:paraId="42E072A5" w14:textId="77777777" w:rsidTr="00741F1B">
        <w:tc>
          <w:tcPr>
            <w:tcW w:w="2537" w:type="pct"/>
          </w:tcPr>
          <w:p w14:paraId="5065227B" w14:textId="334558F0" w:rsidR="00F23989" w:rsidRPr="00741F1B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Course coordinator (</w:t>
            </w:r>
            <w:r w:rsidR="00B4316F" w:rsidRPr="00741F1B">
              <w:rPr>
                <w:rStyle w:val="Bolds"/>
                <w:rFonts w:ascii="Arial" w:hAnsi="Arial" w:cs="Arial"/>
                <w:sz w:val="18"/>
                <w:szCs w:val="18"/>
              </w:rPr>
              <w:t>title and name</w:t>
            </w: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63" w:type="pct"/>
          </w:tcPr>
          <w:p w14:paraId="52E8AA77" w14:textId="001FE956" w:rsidR="00F23989" w:rsidRPr="00741F1B" w:rsidRDefault="003A5B6E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Kristina Aldošina</w:t>
            </w:r>
            <w:r w:rsidR="00B4316F" w:rsidRPr="00741F1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</w:p>
        </w:tc>
      </w:tr>
      <w:tr w:rsidR="00741F1B" w:rsidRPr="00741F1B" w14:paraId="4BFE1536" w14:textId="77777777" w:rsidTr="00741F1B">
        <w:tc>
          <w:tcPr>
            <w:tcW w:w="2537" w:type="pct"/>
          </w:tcPr>
          <w:p w14:paraId="379AEE7F" w14:textId="077E44D7" w:rsidR="00AE7148" w:rsidRPr="00741F1B" w:rsidRDefault="00901197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463" w:type="pct"/>
          </w:tcPr>
          <w:p w14:paraId="4DBC4DB6" w14:textId="77F04119" w:rsidR="00AE7148" w:rsidRPr="00741F1B" w:rsidRDefault="003A5B6E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iCs/>
                <w:sz w:val="18"/>
                <w:szCs w:val="18"/>
              </w:rPr>
              <w:t>-</w:t>
            </w:r>
          </w:p>
        </w:tc>
      </w:tr>
      <w:tr w:rsidR="00741F1B" w:rsidRPr="00741F1B" w14:paraId="3EAA7653" w14:textId="77777777" w:rsidTr="00741F1B">
        <w:trPr>
          <w:trHeight w:val="168"/>
        </w:trPr>
        <w:tc>
          <w:tcPr>
            <w:tcW w:w="2537" w:type="pct"/>
          </w:tcPr>
          <w:p w14:paraId="6D808724" w14:textId="0920B481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>L</w:t>
            </w:r>
            <w:r w:rsidR="00901197" w:rsidRPr="00741F1B">
              <w:rPr>
                <w:rStyle w:val="Bolds"/>
                <w:rFonts w:ascii="Arial" w:hAnsi="Arial" w:cs="Arial"/>
                <w:sz w:val="18"/>
                <w:szCs w:val="18"/>
              </w:rPr>
              <w:t>anguage</w:t>
            </w:r>
            <w:r w:rsidRPr="00741F1B">
              <w:rPr>
                <w:rStyle w:val="Bolds"/>
                <w:rFonts w:ascii="Arial" w:hAnsi="Arial" w:cs="Arial"/>
                <w:sz w:val="18"/>
                <w:szCs w:val="18"/>
              </w:rPr>
              <w:t xml:space="preserve"> of instruction</w:t>
            </w:r>
          </w:p>
        </w:tc>
        <w:tc>
          <w:tcPr>
            <w:tcW w:w="2463" w:type="pct"/>
          </w:tcPr>
          <w:p w14:paraId="76CD57B3" w14:textId="340FB63C" w:rsidR="00AE7148" w:rsidRPr="00741F1B" w:rsidRDefault="00B4316F" w:rsidP="00BB3566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117C49AB" w14:textId="57525ECA" w:rsidR="004B0A7F" w:rsidRPr="00741F1B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E0B5509" w14:textId="2A407F82" w:rsidR="004B0A7F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768687C" w14:textId="0AB73C35" w:rsidR="00741F1B" w:rsidRDefault="00741F1B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28D71EE" w14:textId="77777777" w:rsidR="00741F1B" w:rsidRPr="00741F1B" w:rsidRDefault="00741F1B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7D8BA19" w14:textId="77777777" w:rsidR="004B0A7F" w:rsidRPr="00741F1B" w:rsidRDefault="004B0A7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54A5945" w14:textId="104683C7" w:rsidR="00B4316F" w:rsidRPr="00741F1B" w:rsidRDefault="00B4316F" w:rsidP="007C6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THE AIM</w:t>
      </w:r>
      <w:r w:rsidR="00741F1B" w:rsidRPr="00741F1B">
        <w:rPr>
          <w:rFonts w:ascii="Arial" w:hAnsi="Arial" w:cs="Arial"/>
          <w:b/>
          <w:sz w:val="18"/>
          <w:szCs w:val="18"/>
        </w:rPr>
        <w:t xml:space="preserve"> OF THE COURSE</w:t>
      </w:r>
    </w:p>
    <w:p w14:paraId="033303F8" w14:textId="35D69AA2" w:rsidR="008A4107" w:rsidRPr="00741F1B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04F7135E" w14:textId="65C2144E" w:rsidR="00A41EFE" w:rsidRPr="00741F1B" w:rsidRDefault="00175FDF" w:rsidP="00D700D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43BB">
        <w:rPr>
          <w:rFonts w:ascii="Arial" w:hAnsi="Arial" w:cs="Arial"/>
          <w:sz w:val="18"/>
          <w:szCs w:val="18"/>
        </w:rPr>
        <w:t xml:space="preserve">This course aims to develop skills for mathematical modeling of basic </w:t>
      </w:r>
      <w:proofErr w:type="spellStart"/>
      <w:r w:rsidRPr="00C043BB">
        <w:rPr>
          <w:rFonts w:ascii="Arial" w:hAnsi="Arial" w:cs="Arial"/>
          <w:sz w:val="18"/>
          <w:szCs w:val="18"/>
        </w:rPr>
        <w:t>economical</w:t>
      </w:r>
      <w:proofErr w:type="spellEnd"/>
      <w:r w:rsidRPr="00C043BB">
        <w:rPr>
          <w:rFonts w:ascii="Arial" w:hAnsi="Arial" w:cs="Arial"/>
          <w:sz w:val="18"/>
          <w:szCs w:val="18"/>
        </w:rPr>
        <w:t xml:space="preserve">, financial, </w:t>
      </w:r>
      <w:r>
        <w:rPr>
          <w:rFonts w:ascii="Arial" w:hAnsi="Arial" w:cs="Arial"/>
          <w:sz w:val="18"/>
          <w:szCs w:val="18"/>
        </w:rPr>
        <w:t xml:space="preserve">and </w:t>
      </w:r>
      <w:r w:rsidRPr="00C043BB">
        <w:rPr>
          <w:rFonts w:ascii="Arial" w:hAnsi="Arial" w:cs="Arial"/>
          <w:sz w:val="18"/>
          <w:szCs w:val="18"/>
        </w:rPr>
        <w:t>managerial</w:t>
      </w:r>
      <w:r>
        <w:rPr>
          <w:rFonts w:ascii="Arial" w:hAnsi="Arial" w:cs="Arial"/>
          <w:sz w:val="18"/>
          <w:szCs w:val="18"/>
        </w:rPr>
        <w:t xml:space="preserve"> problems</w:t>
      </w:r>
      <w:r w:rsidRPr="00C043BB">
        <w:rPr>
          <w:rFonts w:ascii="Arial" w:hAnsi="Arial" w:cs="Arial"/>
          <w:sz w:val="18"/>
          <w:szCs w:val="18"/>
        </w:rPr>
        <w:t>.</w:t>
      </w:r>
    </w:p>
    <w:p w14:paraId="4AB49BF4" w14:textId="77777777" w:rsidR="001B338B" w:rsidRPr="00741F1B" w:rsidRDefault="001B338B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A3F4418" w14:textId="2BD9115B" w:rsidR="00901197" w:rsidRPr="00741F1B" w:rsidRDefault="007C6666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 xml:space="preserve">MAPPING OF </w:t>
      </w:r>
      <w:r w:rsidR="00901197" w:rsidRPr="00741F1B">
        <w:rPr>
          <w:rFonts w:ascii="Arial" w:hAnsi="Arial" w:cs="Arial"/>
          <w:b/>
          <w:sz w:val="18"/>
          <w:szCs w:val="18"/>
        </w:rPr>
        <w:t xml:space="preserve">COURSE </w:t>
      </w:r>
      <w:proofErr w:type="gramStart"/>
      <w:r w:rsidR="00901197" w:rsidRPr="00741F1B">
        <w:rPr>
          <w:rFonts w:ascii="Arial" w:hAnsi="Arial" w:cs="Arial"/>
          <w:b/>
          <w:sz w:val="18"/>
          <w:szCs w:val="18"/>
        </w:rPr>
        <w:t>LEVEL LEARNING</w:t>
      </w:r>
      <w:proofErr w:type="gramEnd"/>
      <w:r w:rsidR="00901197" w:rsidRPr="00741F1B">
        <w:rPr>
          <w:rFonts w:ascii="Arial" w:hAnsi="Arial" w:cs="Arial"/>
          <w:b/>
          <w:sz w:val="18"/>
          <w:szCs w:val="18"/>
        </w:rPr>
        <w:t xml:space="preserve"> OUTCOMES (OBJECTIVES)</w:t>
      </w:r>
      <w:r w:rsidRPr="00741F1B">
        <w:rPr>
          <w:rFonts w:ascii="Arial" w:hAnsi="Arial" w:cs="Arial"/>
          <w:b/>
          <w:sz w:val="18"/>
          <w:szCs w:val="18"/>
        </w:rPr>
        <w:t xml:space="preserve"> WITH </w:t>
      </w:r>
      <w:r w:rsidR="0073580A" w:rsidRPr="00741F1B">
        <w:rPr>
          <w:rFonts w:ascii="Arial" w:hAnsi="Arial" w:cs="Arial"/>
          <w:b/>
          <w:sz w:val="18"/>
          <w:szCs w:val="18"/>
        </w:rPr>
        <w:t>DEGREE</w:t>
      </w:r>
      <w:r w:rsidR="001B338B" w:rsidRPr="00741F1B">
        <w:rPr>
          <w:rFonts w:ascii="Arial" w:hAnsi="Arial" w:cs="Arial"/>
          <w:b/>
          <w:sz w:val="18"/>
          <w:szCs w:val="18"/>
        </w:rPr>
        <w:t xml:space="preserve"> LEVEL LEARNING </w:t>
      </w:r>
      <w:r w:rsidR="0073580A" w:rsidRPr="00741F1B">
        <w:rPr>
          <w:rFonts w:ascii="Arial" w:hAnsi="Arial" w:cs="Arial"/>
          <w:b/>
          <w:sz w:val="18"/>
          <w:szCs w:val="18"/>
        </w:rPr>
        <w:t>OBJECTIVES</w:t>
      </w:r>
      <w:r w:rsidR="001B338B" w:rsidRPr="00741F1B">
        <w:rPr>
          <w:rFonts w:ascii="Arial" w:hAnsi="Arial" w:cs="Arial"/>
          <w:b/>
          <w:sz w:val="18"/>
          <w:szCs w:val="18"/>
        </w:rPr>
        <w:t xml:space="preserve"> (See Annex</w:t>
      </w:r>
      <w:r w:rsidR="008352E7" w:rsidRPr="00741F1B">
        <w:rPr>
          <w:rFonts w:ascii="Arial" w:hAnsi="Arial" w:cs="Arial"/>
          <w:b/>
          <w:sz w:val="18"/>
          <w:szCs w:val="18"/>
        </w:rPr>
        <w:t xml:space="preserve"> I</w:t>
      </w:r>
      <w:r w:rsidR="001B338B" w:rsidRPr="00741F1B">
        <w:rPr>
          <w:rFonts w:ascii="Arial" w:hAnsi="Arial" w:cs="Arial"/>
          <w:b/>
          <w:sz w:val="18"/>
          <w:szCs w:val="18"/>
        </w:rPr>
        <w:t>)</w:t>
      </w:r>
      <w:r w:rsidR="00A41EFE" w:rsidRPr="00741F1B">
        <w:rPr>
          <w:rFonts w:ascii="Arial" w:hAnsi="Arial" w:cs="Arial"/>
          <w:b/>
          <w:sz w:val="18"/>
          <w:szCs w:val="18"/>
        </w:rPr>
        <w:t xml:space="preserve">, </w:t>
      </w:r>
      <w:r w:rsidR="008A40D1" w:rsidRPr="00741F1B">
        <w:rPr>
          <w:rFonts w:ascii="Arial" w:hAnsi="Arial" w:cs="Arial"/>
          <w:b/>
          <w:sz w:val="18"/>
          <w:szCs w:val="18"/>
        </w:rPr>
        <w:t>ASSESSMENT</w:t>
      </w:r>
      <w:r w:rsidR="00A41EFE" w:rsidRPr="00741F1B">
        <w:rPr>
          <w:rFonts w:ascii="Arial" w:hAnsi="Arial" w:cs="Arial"/>
          <w:b/>
          <w:sz w:val="18"/>
          <w:szCs w:val="18"/>
        </w:rPr>
        <w:t xml:space="preserve"> AND TEACHING METHODS</w:t>
      </w:r>
    </w:p>
    <w:p w14:paraId="755635A4" w14:textId="77777777" w:rsidR="002C6981" w:rsidRPr="00741F1B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5"/>
        <w:gridCol w:w="1703"/>
        <w:gridCol w:w="1720"/>
        <w:gridCol w:w="3284"/>
      </w:tblGrid>
      <w:tr w:rsidR="00741F1B" w:rsidRPr="00741F1B" w14:paraId="54B8549F" w14:textId="77777777" w:rsidTr="004B0A7F">
        <w:trPr>
          <w:trHeight w:val="661"/>
        </w:trPr>
        <w:tc>
          <w:tcPr>
            <w:tcW w:w="0" w:type="auto"/>
            <w:shd w:val="clear" w:color="auto" w:fill="auto"/>
            <w:vAlign w:val="center"/>
          </w:tcPr>
          <w:p w14:paraId="0754BFCE" w14:textId="638ECBBB" w:rsidR="00ED3D1F" w:rsidRPr="00741F1B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Course level learning outcomes (objectives)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EF29D" w14:textId="36AAAFD8" w:rsidR="00ED3D1F" w:rsidRPr="00741F1B" w:rsidRDefault="00ED3D1F" w:rsidP="00175FD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 xml:space="preserve">Learning objectives for BSc in </w:t>
            </w:r>
            <w:r w:rsidR="00175FDF">
              <w:rPr>
                <w:rFonts w:ascii="Arial" w:hAnsi="Arial" w:cs="Arial"/>
                <w:sz w:val="18"/>
                <w:szCs w:val="18"/>
              </w:rPr>
              <w:t>Social Sciences</w:t>
            </w:r>
          </w:p>
        </w:tc>
        <w:tc>
          <w:tcPr>
            <w:tcW w:w="0" w:type="auto"/>
            <w:vAlign w:val="center"/>
          </w:tcPr>
          <w:p w14:paraId="50BBF6F4" w14:textId="39FA6FA4" w:rsidR="00ED3D1F" w:rsidRPr="00741F1B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Assessment methods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E5464" w14:textId="0B8EF872" w:rsidR="00ED3D1F" w:rsidRPr="00741F1B" w:rsidRDefault="00ED3D1F" w:rsidP="004B0A7F">
            <w:pPr>
              <w:pStyle w:val="Head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Teaching methods</w:t>
            </w:r>
          </w:p>
        </w:tc>
      </w:tr>
      <w:tr w:rsidR="00741F1B" w:rsidRPr="00741F1B" w14:paraId="6F7EF77F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3E933EDD" w14:textId="217D6298" w:rsidR="00ED3D1F" w:rsidRPr="00741F1B" w:rsidRDefault="00ED3D1F" w:rsidP="00175FDF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 xml:space="preserve">CLO1. </w:t>
            </w:r>
            <w:r w:rsidRPr="00741F1B">
              <w:rPr>
                <w:rFonts w:ascii="Arial" w:hAnsi="Arial" w:cs="Arial"/>
                <w:bCs/>
                <w:sz w:val="18"/>
                <w:szCs w:val="18"/>
              </w:rPr>
              <w:t>Ability to operate the main concepts, laws, and techniques of differential and integral calculus</w:t>
            </w:r>
          </w:p>
        </w:tc>
        <w:tc>
          <w:tcPr>
            <w:tcW w:w="0" w:type="auto"/>
            <w:shd w:val="clear" w:color="auto" w:fill="auto"/>
          </w:tcPr>
          <w:p w14:paraId="31DF7BBA" w14:textId="1119300B" w:rsidR="00ED3D1F" w:rsidRPr="00741F1B" w:rsidRDefault="00175FD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ELO1.1</w:t>
            </w:r>
          </w:p>
        </w:tc>
        <w:tc>
          <w:tcPr>
            <w:tcW w:w="0" w:type="auto"/>
          </w:tcPr>
          <w:p w14:paraId="06D547C5" w14:textId="2DCFBC06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Midterm exam, final exam</w:t>
            </w:r>
            <w:r w:rsidR="00432A90" w:rsidRPr="00741F1B">
              <w:rPr>
                <w:rFonts w:ascii="Arial" w:hAnsi="Arial" w:cs="Arial"/>
                <w:sz w:val="18"/>
                <w:szCs w:val="18"/>
              </w:rPr>
              <w:t>, individual work</w:t>
            </w:r>
          </w:p>
        </w:tc>
        <w:tc>
          <w:tcPr>
            <w:tcW w:w="0" w:type="auto"/>
            <w:shd w:val="clear" w:color="auto" w:fill="auto"/>
          </w:tcPr>
          <w:p w14:paraId="659A676F" w14:textId="787669DD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Lectures, tutorials, exercises, examples, practical sessions in small groups, individual work</w:t>
            </w:r>
          </w:p>
        </w:tc>
      </w:tr>
      <w:tr w:rsidR="00741F1B" w:rsidRPr="00741F1B" w14:paraId="452B344C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74E9ABBC" w14:textId="3AA63E04" w:rsidR="00ED3D1F" w:rsidRPr="00741F1B" w:rsidRDefault="00ED3D1F" w:rsidP="00175FDF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CLO2</w:t>
            </w:r>
            <w:r w:rsidR="00432A90" w:rsidRPr="00741F1B">
              <w:rPr>
                <w:rFonts w:ascii="Arial" w:hAnsi="Arial" w:cs="Arial"/>
                <w:sz w:val="18"/>
                <w:szCs w:val="18"/>
              </w:rPr>
              <w:t>.</w:t>
            </w:r>
            <w:r w:rsidRPr="00741F1B">
              <w:rPr>
                <w:rFonts w:ascii="Arial" w:hAnsi="Arial" w:cs="Arial"/>
                <w:bCs/>
                <w:sz w:val="18"/>
                <w:szCs w:val="18"/>
              </w:rPr>
              <w:t xml:space="preserve"> Ability to apply these concepts, laws and techniques in economic, financial, </w:t>
            </w:r>
            <w:r w:rsidR="00175FDF">
              <w:rPr>
                <w:rFonts w:ascii="Arial" w:hAnsi="Arial" w:cs="Arial"/>
                <w:bCs/>
                <w:sz w:val="18"/>
                <w:szCs w:val="18"/>
              </w:rPr>
              <w:t>and managerial analysis</w:t>
            </w:r>
          </w:p>
        </w:tc>
        <w:tc>
          <w:tcPr>
            <w:tcW w:w="0" w:type="auto"/>
            <w:shd w:val="clear" w:color="auto" w:fill="auto"/>
          </w:tcPr>
          <w:p w14:paraId="436E3B04" w14:textId="34C772EF" w:rsidR="00ED3D1F" w:rsidRPr="00741F1B" w:rsidRDefault="00175FD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ELO4.1, ELO4.3</w:t>
            </w:r>
          </w:p>
        </w:tc>
        <w:tc>
          <w:tcPr>
            <w:tcW w:w="0" w:type="auto"/>
          </w:tcPr>
          <w:p w14:paraId="0942311A" w14:textId="6C03AABE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Midterm exam, final exam</w:t>
            </w:r>
            <w:r w:rsidR="00432A90" w:rsidRPr="00741F1B">
              <w:rPr>
                <w:rFonts w:ascii="Arial" w:hAnsi="Arial" w:cs="Arial"/>
                <w:sz w:val="18"/>
                <w:szCs w:val="18"/>
              </w:rPr>
              <w:t>, individual work</w:t>
            </w:r>
          </w:p>
        </w:tc>
        <w:tc>
          <w:tcPr>
            <w:tcW w:w="0" w:type="auto"/>
            <w:shd w:val="clear" w:color="auto" w:fill="auto"/>
          </w:tcPr>
          <w:p w14:paraId="76DADBB2" w14:textId="32AFCFED" w:rsidR="00ED3D1F" w:rsidRPr="00741F1B" w:rsidRDefault="00ED3D1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Lectures, tutorials, exercises, examples, development and analysis of mathematical models; practical sessions in small groups, individual work</w:t>
            </w:r>
          </w:p>
        </w:tc>
      </w:tr>
      <w:tr w:rsidR="00741F1B" w:rsidRPr="00741F1B" w14:paraId="0D363070" w14:textId="77777777" w:rsidTr="001F5720">
        <w:trPr>
          <w:trHeight w:val="414"/>
        </w:trPr>
        <w:tc>
          <w:tcPr>
            <w:tcW w:w="0" w:type="auto"/>
            <w:shd w:val="clear" w:color="auto" w:fill="auto"/>
          </w:tcPr>
          <w:p w14:paraId="312AD407" w14:textId="428D8181" w:rsidR="00432A90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CLO3. Analytical thinking, active learning and learning strategies, complex problem-solving, critical thinking and analysis, initiative</w:t>
            </w:r>
            <w:r w:rsidR="008352E7" w:rsidRPr="00741F1B">
              <w:rPr>
                <w:rFonts w:ascii="Arial" w:hAnsi="Arial" w:cs="Arial"/>
                <w:sz w:val="18"/>
                <w:szCs w:val="18"/>
              </w:rPr>
              <w:t xml:space="preserve"> (see Annex II)</w:t>
            </w:r>
          </w:p>
        </w:tc>
        <w:tc>
          <w:tcPr>
            <w:tcW w:w="0" w:type="auto"/>
            <w:shd w:val="clear" w:color="auto" w:fill="auto"/>
          </w:tcPr>
          <w:p w14:paraId="5314CD29" w14:textId="36E7386B" w:rsidR="00432A90" w:rsidRPr="00741F1B" w:rsidRDefault="00175FDF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781">
              <w:rPr>
                <w:rFonts w:ascii="Arial" w:hAnsi="Arial" w:cs="Arial"/>
                <w:sz w:val="18"/>
                <w:szCs w:val="18"/>
              </w:rPr>
              <w:t>ELO1.1</w:t>
            </w:r>
            <w:r>
              <w:rPr>
                <w:rFonts w:ascii="Arial" w:hAnsi="Arial" w:cs="Arial"/>
                <w:sz w:val="18"/>
                <w:szCs w:val="18"/>
              </w:rPr>
              <w:t>, ELO1.2</w:t>
            </w:r>
          </w:p>
        </w:tc>
        <w:tc>
          <w:tcPr>
            <w:tcW w:w="0" w:type="auto"/>
          </w:tcPr>
          <w:p w14:paraId="600F75B5" w14:textId="15146D4C" w:rsidR="00432A90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Midterm exam, final exam, individual work</w:t>
            </w:r>
          </w:p>
        </w:tc>
        <w:tc>
          <w:tcPr>
            <w:tcW w:w="0" w:type="auto"/>
            <w:shd w:val="clear" w:color="auto" w:fill="auto"/>
          </w:tcPr>
          <w:p w14:paraId="4C239C76" w14:textId="4BB1C6A3" w:rsidR="00432A90" w:rsidRPr="00741F1B" w:rsidRDefault="00432A90" w:rsidP="00741F1B">
            <w:pPr>
              <w:widowControl w:val="0"/>
              <w:spacing w:after="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Lectures, tutorials, exercises, examples, development and analysis of mathematical models; practical sessions in small groups, individual work</w:t>
            </w:r>
          </w:p>
        </w:tc>
      </w:tr>
    </w:tbl>
    <w:p w14:paraId="019EA798" w14:textId="77777777" w:rsidR="00B259CF" w:rsidRPr="00741F1B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EF9BBD9" w14:textId="3E168950" w:rsidR="001902BE" w:rsidRPr="00741F1B" w:rsidRDefault="00B259CF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ACADEMIC HONESTY AND INTEGRITY</w:t>
      </w:r>
    </w:p>
    <w:p w14:paraId="0C06592E" w14:textId="07F1BD37" w:rsidR="009D4C19" w:rsidRPr="00741F1B" w:rsidRDefault="009D4C19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E78A67" w14:textId="62962C52" w:rsidR="00114104" w:rsidRPr="00741F1B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sz w:val="18"/>
          <w:szCs w:val="18"/>
        </w:rPr>
        <w:t xml:space="preserve">The ISM University of Management and Economics Code of Ethics, including cheating and plagiarism are fully applicable and </w:t>
      </w:r>
      <w:proofErr w:type="gramStart"/>
      <w:r w:rsidRPr="00741F1B">
        <w:rPr>
          <w:rFonts w:ascii="Arial" w:hAnsi="Arial" w:cs="Arial"/>
          <w:sz w:val="18"/>
          <w:szCs w:val="18"/>
        </w:rPr>
        <w:t>will be strictly enforced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in the course. Academic </w:t>
      </w:r>
      <w:proofErr w:type="gramStart"/>
      <w:r w:rsidRPr="00741F1B">
        <w:rPr>
          <w:rFonts w:ascii="Arial" w:hAnsi="Arial" w:cs="Arial"/>
          <w:sz w:val="18"/>
          <w:szCs w:val="18"/>
        </w:rPr>
        <w:t>dishonesty,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and cheating can and will lead to a report to the ISM Committee of Ethics. With regard to remote learning, ISM remind students that they </w:t>
      </w:r>
      <w:proofErr w:type="gramStart"/>
      <w:r w:rsidRPr="00741F1B">
        <w:rPr>
          <w:rFonts w:ascii="Arial" w:hAnsi="Arial" w:cs="Arial"/>
          <w:sz w:val="18"/>
          <w:szCs w:val="18"/>
        </w:rPr>
        <w:t>are expected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to adhere and maintain the same academic honesty and integrity that they would in a classroom setting.</w:t>
      </w:r>
    </w:p>
    <w:p w14:paraId="362F362F" w14:textId="77777777" w:rsidR="00DD6FA8" w:rsidRPr="00741F1B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992569" w14:textId="77777777" w:rsidR="00741F1B" w:rsidRDefault="00741F1B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482FC882" w14:textId="0A8111EB" w:rsidR="00B259CF" w:rsidRPr="00741F1B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lastRenderedPageBreak/>
        <w:t>COURSE OUTLINE</w:t>
      </w:r>
    </w:p>
    <w:p w14:paraId="60A7D1B1" w14:textId="0DA37F68" w:rsidR="00B259CF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6774"/>
        <w:gridCol w:w="1594"/>
        <w:gridCol w:w="1594"/>
      </w:tblGrid>
      <w:tr w:rsidR="00175FDF" w:rsidRPr="00C043BB" w14:paraId="5E38580F" w14:textId="77777777" w:rsidTr="00175FDF">
        <w:trPr>
          <w:trHeight w:val="871"/>
        </w:trPr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03B4" w14:textId="77777777" w:rsidR="00175FDF" w:rsidRPr="00C043BB" w:rsidRDefault="00175FDF" w:rsidP="00EE3EDC">
            <w:pPr>
              <w:pStyle w:val="Cellcenter"/>
              <w:keepNext/>
              <w:keepLines/>
              <w:spacing w:before="48" w:after="48"/>
              <w:jc w:val="both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C043BB"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  <w:t>Topic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1BF4" w14:textId="3364B0A9" w:rsidR="00175FDF" w:rsidRPr="00126466" w:rsidRDefault="00175FDF" w:rsidP="00175FDF">
            <w:pPr>
              <w:pStyle w:val="Cellcenter"/>
              <w:keepNext/>
              <w:keepLines/>
              <w:spacing w:before="48" w:after="48"/>
              <w:jc w:val="left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caps w:val="0"/>
                <w:sz w:val="18"/>
                <w:szCs w:val="18"/>
              </w:rPr>
              <w:t>in-class hours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D587" w14:textId="0DF1708A" w:rsidR="00175FDF" w:rsidRPr="00126466" w:rsidRDefault="00175FDF" w:rsidP="00EE3EDC">
            <w:pPr>
              <w:pStyle w:val="Cellcenter"/>
              <w:keepNext/>
              <w:keepLines/>
              <w:spacing w:before="48" w:after="48"/>
              <w:jc w:val="left"/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</w:pPr>
            <w:r w:rsidRPr="00126466">
              <w:rPr>
                <w:rFonts w:ascii="Arial" w:hAnsi="Arial" w:cs="Arial"/>
                <w:b/>
                <w:bCs w:val="0"/>
                <w:caps w:val="0"/>
                <w:sz w:val="18"/>
                <w:szCs w:val="18"/>
              </w:rPr>
              <w:t>Readings</w:t>
            </w:r>
          </w:p>
        </w:tc>
      </w:tr>
      <w:tr w:rsidR="00175FDF" w:rsidRPr="00C043BB" w14:paraId="0C155533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FB02" w14:textId="77777777" w:rsidR="00175FDF" w:rsidRDefault="00175FDF" w:rsidP="00EE3EDC">
            <w:pPr>
              <w:pStyle w:val="Cellleft"/>
              <w:spacing w:before="20" w:after="20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043BB">
              <w:rPr>
                <w:rFonts w:ascii="Arial" w:hAnsi="Arial" w:cs="Arial"/>
                <w:i/>
                <w:sz w:val="18"/>
                <w:szCs w:val="18"/>
              </w:rPr>
              <w:t>Introduction to the course.</w:t>
            </w:r>
          </w:p>
          <w:p w14:paraId="40BE653A" w14:textId="77777777" w:rsidR="00175FDF" w:rsidRPr="00544176" w:rsidRDefault="00175FDF" w:rsidP="00EE3EDC">
            <w:pPr>
              <w:pStyle w:val="Cellleft"/>
              <w:spacing w:before="20" w:after="20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Pr="0080479E">
              <w:rPr>
                <w:rFonts w:ascii="Arial" w:hAnsi="Arial" w:cs="Arial"/>
                <w:b/>
                <w:sz w:val="18"/>
                <w:szCs w:val="18"/>
              </w:rPr>
              <w:t>Linear functions and models.</w:t>
            </w:r>
            <w:r w:rsidRPr="0080479E">
              <w:rPr>
                <w:rFonts w:ascii="Arial" w:hAnsi="Arial" w:cs="Arial"/>
                <w:sz w:val="18"/>
                <w:szCs w:val="18"/>
              </w:rPr>
              <w:t xml:space="preserve"> Cartesian coordinate system. Equations of a straight line (point-slope, point-point, general). Simultaneous equations. Applications: linear depreciation, equilibrium point of supply and demand, break-even point, budget line, choice of the means of production.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A146" w14:textId="0CAFA1A1" w:rsidR="00175FDF" w:rsidRDefault="00892612" w:rsidP="00892612">
            <w:pPr>
              <w:pStyle w:val="Cellcenter"/>
              <w:spacing w:before="20" w:after="2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A9CF" w14:textId="2E780D80" w:rsidR="00175FDF" w:rsidRPr="00126466" w:rsidRDefault="00175FDF" w:rsidP="00EE3EDC">
            <w:pPr>
              <w:pStyle w:val="Cellcenter"/>
              <w:spacing w:before="20" w:after="20"/>
              <w:jc w:val="left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 xml:space="preserve">[1] 68-72, 74-79, 111-116, 134, </w:t>
            </w:r>
            <w:r>
              <w:rPr>
                <w:rFonts w:ascii="Arial" w:hAnsi="Arial" w:cs="Arial"/>
                <w:bCs w:val="0"/>
                <w:caps w:val="0"/>
                <w:sz w:val="18"/>
                <w:szCs w:val="18"/>
              </w:rPr>
              <w:t>lecture notes</w:t>
            </w:r>
          </w:p>
        </w:tc>
      </w:tr>
      <w:tr w:rsidR="00175FDF" w:rsidRPr="00C043BB" w14:paraId="2BB6677D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13B1" w14:textId="716E4863" w:rsidR="00175FDF" w:rsidRPr="00C043BB" w:rsidRDefault="00892612" w:rsidP="00EE3EDC">
            <w:pPr>
              <w:pStyle w:val="Cellleft"/>
              <w:spacing w:before="20" w:after="20"/>
              <w:ind w:left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 xml:space="preserve">Mathematics of finance.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Number sequences and limit of a sequence. Geometric series. Sigma notation. Applications: compound interest, double declining-balance method of depreciation, present value, annuity etc.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0447" w14:textId="319DEC7C" w:rsidR="00175FDF" w:rsidRDefault="00892612" w:rsidP="00892612">
            <w:pPr>
              <w:pStyle w:val="Cellcenter"/>
              <w:spacing w:before="20" w:after="20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23D7" w14:textId="02F9C6A3" w:rsidR="00175FDF" w:rsidRDefault="00175FDF" w:rsidP="00EE3EDC">
            <w:pPr>
              <w:pStyle w:val="Cellcenter"/>
              <w:spacing w:before="20" w:after="20"/>
              <w:jc w:val="left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[1] 4.1, 4.2, 4.4</w:t>
            </w:r>
          </w:p>
          <w:p w14:paraId="0BF0B0AC" w14:textId="77777777" w:rsidR="00175FDF" w:rsidRPr="00126466" w:rsidRDefault="00175FDF" w:rsidP="00EE3EDC">
            <w:pPr>
              <w:pStyle w:val="Cellcenter"/>
              <w:spacing w:before="20" w:after="20"/>
              <w:jc w:val="left"/>
              <w:rPr>
                <w:rFonts w:ascii="Arial" w:hAnsi="Arial" w:cs="Arial"/>
                <w:caps w:val="0"/>
                <w:sz w:val="18"/>
                <w:szCs w:val="18"/>
              </w:rPr>
            </w:pPr>
            <w:r>
              <w:rPr>
                <w:rFonts w:ascii="Arial" w:hAnsi="Arial" w:cs="Arial"/>
                <w:caps w:val="0"/>
                <w:sz w:val="18"/>
                <w:szCs w:val="18"/>
              </w:rPr>
              <w:t>[2] 3.1</w:t>
            </w:r>
          </w:p>
        </w:tc>
      </w:tr>
      <w:tr w:rsidR="00175FDF" w:rsidRPr="00C043BB" w14:paraId="71E0CE66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B6A1" w14:textId="7109ED36" w:rsidR="00175FDF" w:rsidRPr="00C043BB" w:rsidRDefault="00892612" w:rsidP="00EE3EDC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 xml:space="preserve">Limit of a function.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 xml:space="preserve">Rational functions. Asymptote as geometrical representation of a limit. Limit laws. One-sided limits. Continuity of a function. Applications: </w:t>
            </w:r>
            <w:r w:rsidR="00175FDF">
              <w:rPr>
                <w:rFonts w:ascii="Arial" w:hAnsi="Arial" w:cs="Arial"/>
                <w:sz w:val="18"/>
                <w:szCs w:val="18"/>
              </w:rPr>
              <w:t>forecasting.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5B0C" w14:textId="36B4728C" w:rsidR="00175FDF" w:rsidRDefault="00892612" w:rsidP="00892612">
            <w:pPr>
              <w:tabs>
                <w:tab w:val="left" w:pos="2835"/>
                <w:tab w:val="left" w:pos="5103"/>
              </w:tabs>
              <w:spacing w:before="20" w:after="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F5B4" w14:textId="701EDFF3" w:rsidR="00175FDF" w:rsidRDefault="00175FDF" w:rsidP="00EE3EDC">
            <w:pPr>
              <w:tabs>
                <w:tab w:val="left" w:pos="2835"/>
                <w:tab w:val="left" w:pos="5103"/>
              </w:tabs>
              <w:spacing w:before="20" w:after="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9.1, 9.2</w:t>
            </w:r>
          </w:p>
          <w:p w14:paraId="4C22E610" w14:textId="77777777" w:rsidR="00175FDF" w:rsidRPr="00126466" w:rsidRDefault="00175FDF" w:rsidP="00EE3EDC">
            <w:pPr>
              <w:tabs>
                <w:tab w:val="left" w:pos="2835"/>
                <w:tab w:val="left" w:pos="5103"/>
              </w:tabs>
              <w:spacing w:before="20" w:after="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[2] 6.5</w:t>
            </w:r>
          </w:p>
        </w:tc>
      </w:tr>
      <w:tr w:rsidR="00175FDF" w:rsidRPr="00C043BB" w14:paraId="2C714F1A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72E7" w14:textId="25462189" w:rsidR="00175FDF" w:rsidRPr="00C043BB" w:rsidRDefault="00892612" w:rsidP="00EE3EDC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 xml:space="preserve">Limit calculation techniques.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Unboundedly increasing and vanishing functions. Number e. Natural logarithm. Applications: continuous compounding.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704B" w14:textId="612857E2" w:rsidR="00175FDF" w:rsidRDefault="00892612" w:rsidP="00892612">
            <w:pPr>
              <w:tabs>
                <w:tab w:val="left" w:pos="2835"/>
                <w:tab w:val="left" w:pos="5103"/>
              </w:tabs>
              <w:spacing w:before="20" w:after="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99AC" w14:textId="02EBB940" w:rsidR="00175FDF" w:rsidRPr="00126466" w:rsidRDefault="00175FDF" w:rsidP="00EE3EDC">
            <w:pPr>
              <w:tabs>
                <w:tab w:val="left" w:pos="2835"/>
                <w:tab w:val="left" w:pos="5103"/>
              </w:tabs>
              <w:spacing w:before="20" w:after="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[2] </w:t>
            </w:r>
            <w:r w:rsidRPr="00126466">
              <w:rPr>
                <w:rFonts w:ascii="Arial" w:hAnsi="Arial" w:cs="Arial"/>
                <w:bCs/>
                <w:sz w:val="18"/>
                <w:szCs w:val="18"/>
              </w:rPr>
              <w:t>4.9; 4.10; 7.9; 10.2</w:t>
            </w:r>
          </w:p>
        </w:tc>
      </w:tr>
      <w:tr w:rsidR="00175FDF" w:rsidRPr="00C043BB" w14:paraId="2B7DDA2C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FC6E" w14:textId="14C0C8CD" w:rsidR="00175FDF" w:rsidRPr="00F61541" w:rsidRDefault="00892612" w:rsidP="00EE3EDC">
            <w:pPr>
              <w:pStyle w:val="Cellleft"/>
              <w:spacing w:before="20" w:after="2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5. </w:t>
            </w:r>
            <w:r w:rsidR="00175FDF" w:rsidRPr="0080479E">
              <w:rPr>
                <w:rFonts w:ascii="Arial" w:hAnsi="Arial" w:cs="Arial"/>
                <w:b/>
                <w:sz w:val="18"/>
                <w:szCs w:val="18"/>
              </w:rPr>
              <w:t>First</w:t>
            </w:r>
            <w:proofErr w:type="gramEnd"/>
            <w:r w:rsidR="00175FDF" w:rsidRPr="0080479E">
              <w:rPr>
                <w:rFonts w:ascii="Arial" w:hAnsi="Arial" w:cs="Arial"/>
                <w:b/>
                <w:sz w:val="18"/>
                <w:szCs w:val="18"/>
              </w:rPr>
              <w:t xml:space="preserve"> order derivative of a function. </w:t>
            </w:r>
            <w:r w:rsidR="00175FDF" w:rsidRPr="0080479E">
              <w:rPr>
                <w:rFonts w:ascii="Arial" w:hAnsi="Arial" w:cs="Arial"/>
                <w:sz w:val="18"/>
                <w:szCs w:val="18"/>
              </w:rPr>
              <w:t>Definition.</w:t>
            </w:r>
            <w:r w:rsidR="00175FDF" w:rsidRPr="008047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75FDF" w:rsidRPr="0080479E">
              <w:rPr>
                <w:rFonts w:ascii="Arial" w:hAnsi="Arial" w:cs="Arial"/>
                <w:sz w:val="18"/>
                <w:szCs w:val="18"/>
              </w:rPr>
              <w:t>The main rules of differentiation. The chain rule. Applications: slope of a function, tangent line, marginal analysis, velocity. Increasing and decreasing functions. Monotony, relative and absolute extrema of a function. Applications: profit maximization and cost minimization problems</w:t>
            </w:r>
            <w:proofErr w:type="gramStart"/>
            <w:r w:rsidR="00175FDF" w:rsidRPr="0080479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5FD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75FDF" w:rsidRPr="0080479E">
              <w:rPr>
                <w:rFonts w:ascii="Arial" w:hAnsi="Arial" w:cs="Arial"/>
                <w:sz w:val="18"/>
                <w:szCs w:val="18"/>
              </w:rPr>
              <w:t>L’Hospital’s</w:t>
            </w:r>
            <w:proofErr w:type="spellEnd"/>
            <w:proofErr w:type="gramEnd"/>
            <w:r w:rsidR="00175FDF" w:rsidRPr="0080479E">
              <w:rPr>
                <w:rFonts w:ascii="Arial" w:hAnsi="Arial" w:cs="Arial"/>
                <w:sz w:val="18"/>
                <w:szCs w:val="18"/>
              </w:rPr>
              <w:t xml:space="preserve"> rule.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0970" w14:textId="5BE0439B" w:rsidR="00175FDF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2EBC" w14:textId="1896AEE3" w:rsidR="00175FDF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9.3-9.8</w:t>
            </w:r>
          </w:p>
          <w:p w14:paraId="3A38C26E" w14:textId="77777777" w:rsidR="00175FDF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10.1, 10.4, 10.5</w:t>
            </w:r>
          </w:p>
          <w:p w14:paraId="2E87D186" w14:textId="77777777" w:rsidR="00175FDF" w:rsidRPr="00126466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[2] 7.7; 7.12</w:t>
            </w:r>
          </w:p>
        </w:tc>
      </w:tr>
      <w:tr w:rsidR="00175FDF" w:rsidRPr="00C043BB" w14:paraId="0E1FE567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A745" w14:textId="1B86A175" w:rsidR="00175FDF" w:rsidRPr="00F61541" w:rsidRDefault="00892612" w:rsidP="00EE3EDC">
            <w:pPr>
              <w:pStyle w:val="Cellleft"/>
              <w:spacing w:before="20" w:after="2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6.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>Higher</w:t>
            </w:r>
            <w:proofErr w:type="gramEnd"/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 xml:space="preserve"> order derivatives of a function.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Concavity, inflection points. Second derivative test</w:t>
            </w:r>
            <w:r w:rsidR="00175FDF" w:rsidRPr="003B093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75FDF">
              <w:rPr>
                <w:rFonts w:ascii="Arial" w:hAnsi="Arial" w:cs="Arial"/>
                <w:sz w:val="18"/>
                <w:szCs w:val="18"/>
              </w:rPr>
              <w:t>Ta</w:t>
            </w:r>
            <w:r w:rsidR="00175FDF" w:rsidRPr="003B0938">
              <w:rPr>
                <w:rFonts w:ascii="Arial" w:hAnsi="Arial" w:cs="Arial"/>
                <w:sz w:val="18"/>
                <w:szCs w:val="18"/>
              </w:rPr>
              <w:t>ylor</w:t>
            </w:r>
            <w:r w:rsidR="00175FDF">
              <w:rPr>
                <w:rFonts w:ascii="Arial" w:hAnsi="Arial" w:cs="Arial"/>
                <w:sz w:val="18"/>
                <w:szCs w:val="18"/>
              </w:rPr>
              <w:t>’s approximation</w:t>
            </w:r>
            <w:r w:rsidR="00175FDF" w:rsidRPr="003B0938">
              <w:rPr>
                <w:rFonts w:ascii="Arial" w:hAnsi="Arial" w:cs="Arial"/>
                <w:sz w:val="18"/>
                <w:szCs w:val="18"/>
              </w:rPr>
              <w:t>.</w:t>
            </w:r>
            <w:r w:rsidR="00175F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Applications: law of diminishing returns</w:t>
            </w:r>
            <w:r w:rsidR="00175FDF">
              <w:rPr>
                <w:rFonts w:ascii="Arial" w:hAnsi="Arial" w:cs="Arial"/>
                <w:sz w:val="18"/>
                <w:szCs w:val="18"/>
              </w:rPr>
              <w:t>, optimization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.</w:t>
            </w:r>
            <w:r w:rsidR="00175F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19F8" w14:textId="7EC222FC" w:rsidR="00175FDF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26E4" w14:textId="4D36F8C2" w:rsidR="00175FDF" w:rsidRPr="00126466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9.5, 10.2, lecture notes</w:t>
            </w:r>
          </w:p>
        </w:tc>
      </w:tr>
      <w:tr w:rsidR="00833C23" w:rsidRPr="00892612" w14:paraId="66BA515E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A6B4" w14:textId="13D64D65" w:rsidR="00833C23" w:rsidRPr="00892612" w:rsidRDefault="00892612" w:rsidP="00EE3EDC">
            <w:pPr>
              <w:pStyle w:val="Cellleft"/>
              <w:spacing w:before="20" w:after="2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2612">
              <w:rPr>
                <w:rFonts w:ascii="Arial" w:hAnsi="Arial" w:cs="Arial"/>
                <w:sz w:val="18"/>
                <w:szCs w:val="18"/>
              </w:rPr>
              <w:t>CONSULTATION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3B28" w14:textId="44D3A396" w:rsidR="00833C23" w:rsidRPr="00892612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9261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395C" w14:textId="77777777" w:rsidR="00833C23" w:rsidRPr="00892612" w:rsidRDefault="00833C23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75FDF" w:rsidRPr="00892612" w14:paraId="199A7478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7CAD" w14:textId="428E6BD0" w:rsidR="00175FDF" w:rsidRPr="00892612" w:rsidRDefault="00E60C49" w:rsidP="00EE3EDC">
            <w:pPr>
              <w:pStyle w:val="Cellleft"/>
              <w:spacing w:before="20" w:after="2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2612">
              <w:rPr>
                <w:rFonts w:ascii="Arial" w:hAnsi="Arial" w:cs="Arial"/>
                <w:sz w:val="18"/>
                <w:szCs w:val="18"/>
              </w:rPr>
              <w:t>MIDTERM EXAM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47DF" w14:textId="5E7CFFB9" w:rsidR="00175FDF" w:rsidRPr="00892612" w:rsidRDefault="00892612" w:rsidP="00892612">
            <w:pPr>
              <w:pStyle w:val="Cellleft"/>
              <w:spacing w:before="48" w:after="48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9261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BF4B" w14:textId="72DB23B8" w:rsidR="00175FDF" w:rsidRPr="00892612" w:rsidRDefault="00175FDF" w:rsidP="00EE3EDC">
            <w:pPr>
              <w:pStyle w:val="Cellleft"/>
              <w:spacing w:before="48" w:after="48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75FDF" w:rsidRPr="00C043BB" w14:paraId="32B151FB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A059" w14:textId="1CB3BD62" w:rsidR="00175FDF" w:rsidRPr="00DE1A2B" w:rsidRDefault="00892612" w:rsidP="00EE3EDC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 xml:space="preserve">Functions of several variables.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Graphs and level curves. Partial differentiation. Higher order partial derivatives. Differentials. Implicit differentiation. Applications: Cobb–Douglas production function, utility function, indifference curves, substitute and complementary commodities, marginal analysis, marginal rate of substitution.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4D35" w14:textId="24BC4471" w:rsidR="00175FDF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8963" w14:textId="123023EF" w:rsidR="00175FDF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12.1, 12.2</w:t>
            </w:r>
          </w:p>
          <w:p w14:paraId="157488D0" w14:textId="77777777" w:rsidR="00175FDF" w:rsidRPr="00126466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[2] </w:t>
            </w:r>
            <w:r w:rsidRPr="00126466">
              <w:rPr>
                <w:rFonts w:ascii="Arial" w:hAnsi="Arial" w:cs="Arial"/>
                <w:bCs/>
                <w:sz w:val="18"/>
                <w:szCs w:val="18"/>
              </w:rPr>
              <w:t>11.8; 12.3; 12.5; 12.9</w:t>
            </w:r>
          </w:p>
        </w:tc>
      </w:tr>
      <w:tr w:rsidR="00175FDF" w:rsidRPr="00C043BB" w14:paraId="2557B600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9C4" w14:textId="7538B30C" w:rsidR="00175FDF" w:rsidRPr="00DE1A2B" w:rsidRDefault="00892612" w:rsidP="00EE3EDC">
            <w:pPr>
              <w:pStyle w:val="Cellleft"/>
              <w:spacing w:before="20" w:after="20"/>
              <w:ind w:left="0"/>
              <w:jc w:val="both"/>
              <w:rPr>
                <w:rStyle w:val="Bolds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8. </w:t>
            </w:r>
            <w:r w:rsidR="00175FDF" w:rsidRPr="00C043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Extrema of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>functions</w:t>
            </w:r>
            <w:r w:rsidR="00175FDF" w:rsidRPr="00C043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several variables.</w:t>
            </w:r>
            <w:r w:rsidR="00175FDF" w:rsidRPr="00C043BB">
              <w:rPr>
                <w:rFonts w:ascii="Arial" w:hAnsi="Arial" w:cs="Arial"/>
                <w:bCs/>
                <w:sz w:val="18"/>
                <w:szCs w:val="18"/>
              </w:rPr>
              <w:t xml:space="preserve"> The Lagrange problem. </w:t>
            </w:r>
            <w:r w:rsidR="00175FDF" w:rsidRPr="00E60C49">
              <w:rPr>
                <w:rStyle w:val="Bolds"/>
                <w:rFonts w:ascii="Arial" w:hAnsi="Arial" w:cs="Arial"/>
                <w:b w:val="0"/>
                <w:sz w:val="18"/>
                <w:szCs w:val="18"/>
              </w:rPr>
              <w:t xml:space="preserve">The least squares method. Applications: profit maximization (cost minimization) in case of several products, </w:t>
            </w:r>
            <w:r w:rsidR="00175FDF" w:rsidRPr="00E60C49">
              <w:rPr>
                <w:rFonts w:ascii="Arial" w:hAnsi="Arial" w:cs="Arial"/>
                <w:bCs/>
                <w:sz w:val="18"/>
                <w:szCs w:val="18"/>
              </w:rPr>
              <w:t>constrained optimization,</w:t>
            </w:r>
            <w:r w:rsidR="00175FDF" w:rsidRPr="00E60C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75FDF" w:rsidRPr="00E60C49">
              <w:rPr>
                <w:rStyle w:val="Bolds"/>
                <w:rFonts w:ascii="Arial" w:hAnsi="Arial" w:cs="Arial"/>
                <w:b w:val="0"/>
                <w:sz w:val="18"/>
                <w:szCs w:val="18"/>
              </w:rPr>
              <w:t>forecasting by curve fitting.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D132" w14:textId="0C16AA2C" w:rsidR="00175FDF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399B" w14:textId="20A1CBBD" w:rsidR="00175FDF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12.3</w:t>
            </w:r>
          </w:p>
          <w:p w14:paraId="3AE2AEC6" w14:textId="77777777" w:rsidR="00175FDF" w:rsidRPr="00126466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[2] 13.4; </w:t>
            </w:r>
            <w:r w:rsidRPr="00126466">
              <w:rPr>
                <w:rFonts w:ascii="Arial" w:hAnsi="Arial" w:cs="Arial"/>
                <w:bCs/>
                <w:sz w:val="18"/>
                <w:szCs w:val="18"/>
              </w:rPr>
              <w:t>14.1 – 14.4</w:t>
            </w:r>
          </w:p>
        </w:tc>
      </w:tr>
      <w:tr w:rsidR="00175FDF" w:rsidRPr="00C043BB" w14:paraId="58DD5C7C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91F8" w14:textId="4108818A" w:rsidR="00175FDF" w:rsidRPr="00DE1A2B" w:rsidRDefault="00892612" w:rsidP="00EE3EDC">
            <w:pPr>
              <w:spacing w:before="20" w:after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sz w:val="18"/>
                <w:szCs w:val="18"/>
              </w:rPr>
              <w:t xml:space="preserve">9. </w:t>
            </w:r>
            <w:r w:rsidR="00175FDF" w:rsidRPr="00C043BB">
              <w:rPr>
                <w:rStyle w:val="Bolds"/>
                <w:rFonts w:ascii="Arial" w:hAnsi="Arial" w:cs="Arial"/>
                <w:sz w:val="18"/>
                <w:szCs w:val="18"/>
              </w:rPr>
              <w:t xml:space="preserve">Indefinite integral. </w:t>
            </w:r>
            <w:r w:rsidR="00175FDF" w:rsidRPr="00E60C49">
              <w:rPr>
                <w:rStyle w:val="Bolds"/>
                <w:rFonts w:ascii="Arial" w:hAnsi="Arial" w:cs="Arial"/>
                <w:b w:val="0"/>
                <w:sz w:val="18"/>
                <w:szCs w:val="18"/>
              </w:rPr>
              <w:t>Antiderivative. Integration rules. Integration by substitution. Integration by parts. Applications: marginal analysis.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C4D3" w14:textId="3404959D" w:rsidR="00175FDF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5697" w14:textId="18936C91" w:rsidR="00175FDF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11.1; 11.2</w:t>
            </w:r>
          </w:p>
          <w:p w14:paraId="1E0FA298" w14:textId="77777777" w:rsidR="00175FDF" w:rsidRPr="00126466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[2] 9.5</w:t>
            </w:r>
          </w:p>
        </w:tc>
      </w:tr>
      <w:tr w:rsidR="00175FDF" w:rsidRPr="00C043BB" w14:paraId="072BDD91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7B42" w14:textId="3196A544" w:rsidR="00175FDF" w:rsidRPr="00C043BB" w:rsidRDefault="00892612" w:rsidP="00EE3EDC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10.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 xml:space="preserve">Definite integral.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Properties. Newton – Leibniz formula. Area between two curves. Integration by substitution. Integration by parts. Applications: producer and consumer surplus, Lorentz curve and Gini index, mean value over time interval, growth and decay.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3193" w14:textId="4C7845CE" w:rsidR="00175FDF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4423" w14:textId="4D63BDCD" w:rsidR="00175FDF" w:rsidRPr="007B628A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[1] 11.3–11.7</w:t>
            </w:r>
          </w:p>
        </w:tc>
      </w:tr>
      <w:tr w:rsidR="00175FDF" w:rsidRPr="00C043BB" w14:paraId="74C02F10" w14:textId="77777777" w:rsidTr="00892612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E38B" w14:textId="504D6852" w:rsidR="00175FDF" w:rsidRPr="00C043BB" w:rsidRDefault="00892612" w:rsidP="00EE3EDC">
            <w:pPr>
              <w:spacing w:before="20" w:after="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="00175FDF" w:rsidRPr="00C043BB">
              <w:rPr>
                <w:rFonts w:ascii="Arial" w:hAnsi="Arial" w:cs="Arial"/>
                <w:b/>
                <w:sz w:val="18"/>
                <w:szCs w:val="18"/>
              </w:rPr>
              <w:t xml:space="preserve">Improper integrals. 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Applications: economic growth theory, area under unbounded function</w:t>
            </w:r>
            <w:r w:rsidR="00175FD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5FDF" w:rsidRPr="003B0938">
              <w:rPr>
                <w:rFonts w:ascii="Arial" w:hAnsi="Arial" w:cs="Arial"/>
                <w:sz w:val="18"/>
                <w:szCs w:val="18"/>
              </w:rPr>
              <w:t>evaluation of investment</w:t>
            </w:r>
            <w:r w:rsidR="00175FDF">
              <w:rPr>
                <w:rFonts w:ascii="Arial" w:hAnsi="Arial" w:cs="Arial"/>
                <w:sz w:val="18"/>
                <w:szCs w:val="18"/>
              </w:rPr>
              <w:t xml:space="preserve"> (total discounted value)</w:t>
            </w:r>
            <w:r w:rsidR="00175FDF" w:rsidRPr="00C043B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68E6" w14:textId="1A54D894" w:rsidR="00175FDF" w:rsidRDefault="00892612" w:rsidP="00892612">
            <w:pPr>
              <w:pStyle w:val="Cellleft"/>
              <w:spacing w:before="20" w:after="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D018" w14:textId="58FB8E8C" w:rsidR="00175FDF" w:rsidRPr="00126466" w:rsidRDefault="00175FDF" w:rsidP="00EE3EDC">
            <w:pPr>
              <w:pStyle w:val="Cellleft"/>
              <w:spacing w:before="20" w:after="2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[2] </w:t>
            </w:r>
            <w:r w:rsidRPr="00126466">
              <w:rPr>
                <w:rFonts w:ascii="Arial" w:hAnsi="Arial" w:cs="Arial"/>
                <w:bCs/>
                <w:sz w:val="18"/>
                <w:szCs w:val="18"/>
              </w:rPr>
              <w:t>9.7</w:t>
            </w:r>
          </w:p>
        </w:tc>
      </w:tr>
      <w:tr w:rsidR="009A0DFB" w:rsidRPr="00C043BB" w14:paraId="0250A012" w14:textId="77777777" w:rsidTr="00175FDF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6326" w14:textId="7E0E871F" w:rsidR="009A0DFB" w:rsidRDefault="009A0DFB" w:rsidP="009A0DF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656C" w14:textId="75A94B4F" w:rsidR="009A0DFB" w:rsidRPr="009A0DFB" w:rsidRDefault="00C10A01" w:rsidP="009A0DFB">
            <w:pPr>
              <w:pStyle w:val="Cellleft"/>
              <w:spacing w:before="48" w:after="48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Total: 48 hours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B80E" w14:textId="77777777" w:rsidR="009A0DFB" w:rsidRPr="00126466" w:rsidRDefault="009A0DFB" w:rsidP="00EE3EDC">
            <w:pPr>
              <w:pStyle w:val="Cellleft"/>
              <w:spacing w:before="48" w:after="48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A0DFB" w:rsidRPr="00E60C49" w14:paraId="34433C5D" w14:textId="77777777" w:rsidTr="00175FDF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D505" w14:textId="4682770A" w:rsidR="009A0DFB" w:rsidRPr="00E60C49" w:rsidRDefault="00E60C49" w:rsidP="00E60C4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60C49">
              <w:rPr>
                <w:rFonts w:ascii="Arial" w:hAnsi="Arial" w:cs="Arial"/>
                <w:sz w:val="18"/>
                <w:szCs w:val="18"/>
              </w:rPr>
              <w:t>CONSULTATION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006E" w14:textId="698745C1" w:rsidR="009A0DFB" w:rsidRPr="00E60C49" w:rsidRDefault="00E60C49" w:rsidP="009A0DFB">
            <w:pPr>
              <w:pStyle w:val="Cellleft"/>
              <w:spacing w:before="48" w:after="48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60C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26BE" w14:textId="77777777" w:rsidR="009A0DFB" w:rsidRPr="00E60C49" w:rsidRDefault="009A0DFB" w:rsidP="00EE3EDC">
            <w:pPr>
              <w:pStyle w:val="Cellleft"/>
              <w:spacing w:before="48" w:after="48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60C49" w:rsidRPr="00E60C49" w14:paraId="71200217" w14:textId="77777777" w:rsidTr="00175FDF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9360" w14:textId="070A73B5" w:rsidR="00E60C49" w:rsidRPr="00E60C49" w:rsidRDefault="00E60C49" w:rsidP="00E60C4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60C49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B1A7" w14:textId="6DE932BD" w:rsidR="00E60C49" w:rsidRPr="00E60C49" w:rsidRDefault="00E60C49" w:rsidP="009A0DFB">
            <w:pPr>
              <w:pStyle w:val="Cellleft"/>
              <w:spacing w:before="48" w:after="48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60C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1D2D" w14:textId="77777777" w:rsidR="00E60C49" w:rsidRPr="00E60C49" w:rsidRDefault="00E60C49" w:rsidP="00EE3EDC">
            <w:pPr>
              <w:pStyle w:val="Cellleft"/>
              <w:spacing w:before="48" w:after="48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45B655D" w14:textId="7BDDBCF0" w:rsidR="00175FDF" w:rsidRDefault="00175FD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05B112E" w14:textId="0DCBDB96" w:rsidR="007B07E1" w:rsidRPr="00741F1B" w:rsidRDefault="005E0D68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FINAL GRADE COMPOSITION</w:t>
      </w:r>
    </w:p>
    <w:p w14:paraId="19BD3A11" w14:textId="3AE43093" w:rsidR="00D8515F" w:rsidRPr="00741F1B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5"/>
        <w:gridCol w:w="3447"/>
      </w:tblGrid>
      <w:tr w:rsidR="00741F1B" w:rsidRPr="00741F1B" w14:paraId="63EBD735" w14:textId="77777777" w:rsidTr="005E0D68">
        <w:trPr>
          <w:trHeight w:val="411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7777777" w:rsidR="00B259CF" w:rsidRPr="00741F1B" w:rsidRDefault="00B259C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Type of assignment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B259CF" w:rsidRPr="00741F1B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</w:tr>
      <w:tr w:rsidR="00741F1B" w:rsidRPr="00741F1B" w14:paraId="0239382D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6E366900" w:rsidR="00B259CF" w:rsidRPr="00741F1B" w:rsidRDefault="00B259CF" w:rsidP="00B259CF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41F1B">
              <w:rPr>
                <w:rFonts w:ascii="Arial" w:hAnsi="Arial" w:cs="Arial"/>
                <w:i/>
                <w:sz w:val="18"/>
                <w:szCs w:val="18"/>
              </w:rPr>
              <w:t xml:space="preserve">Individual Components </w:t>
            </w:r>
            <w:r w:rsidR="00F2752E" w:rsidRPr="00741F1B">
              <w:rPr>
                <w:rFonts w:ascii="Arial" w:hAnsi="Arial" w:cs="Arial"/>
                <w:i/>
                <w:sz w:val="18"/>
                <w:szCs w:val="18"/>
              </w:rPr>
              <w:t>100%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B259CF" w:rsidRPr="00741F1B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1F1B" w:rsidRPr="00741F1B" w14:paraId="567DDCA0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F6E5C11" w14:textId="4152E224" w:rsidR="00947514" w:rsidRPr="00741F1B" w:rsidRDefault="00892612" w:rsidP="00B259CF">
            <w:pPr>
              <w:spacing w:before="120" w:after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Midterm exam (topics 1 – 6</w:t>
            </w:r>
            <w:r w:rsidR="00CA3375" w:rsidRPr="00741F1B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CEE040" w14:textId="250F68BB" w:rsidR="00947514" w:rsidRPr="00741F1B" w:rsidRDefault="00CA3375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741F1B" w:rsidRPr="00741F1B" w14:paraId="5A2ACF56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496385E5" w:rsidR="00B259CF" w:rsidRPr="00741F1B" w:rsidRDefault="00F2752E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</w:rPr>
              <w:t>Final exam</w:t>
            </w:r>
            <w:r w:rsidR="00892612">
              <w:rPr>
                <w:rFonts w:ascii="Arial" w:hAnsi="Arial" w:cs="Arial"/>
                <w:sz w:val="18"/>
                <w:szCs w:val="18"/>
              </w:rPr>
              <w:t xml:space="preserve"> (topics 7</w:t>
            </w:r>
            <w:r w:rsidR="00CA3375" w:rsidRPr="00741F1B">
              <w:rPr>
                <w:rFonts w:ascii="Arial" w:hAnsi="Arial" w:cs="Arial"/>
                <w:sz w:val="18"/>
                <w:szCs w:val="18"/>
              </w:rPr>
              <w:t xml:space="preserve"> – 11)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469DA7A0" w:rsidR="00B259CF" w:rsidRPr="00741F1B" w:rsidRDefault="00B3221D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5</w:t>
            </w:r>
            <w:r w:rsidR="00947514" w:rsidRPr="00741F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41F1B" w:rsidRPr="00741F1B" w14:paraId="60AC90A3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04D58C" w14:textId="4BB5B0C6" w:rsidR="00B3221D" w:rsidRPr="00741F1B" w:rsidRDefault="00B3221D" w:rsidP="00B259CF">
            <w:pPr>
              <w:spacing w:before="120" w:after="0"/>
              <w:rPr>
                <w:rFonts w:ascii="Arial" w:hAnsi="Arial" w:cs="Arial"/>
                <w:sz w:val="18"/>
              </w:rPr>
            </w:pPr>
            <w:r w:rsidRPr="00741F1B">
              <w:rPr>
                <w:rFonts w:ascii="Arial" w:hAnsi="Arial" w:cs="Arial"/>
                <w:sz w:val="18"/>
              </w:rPr>
              <w:t>Individual work and active learning</w:t>
            </w:r>
            <w:r w:rsidR="00D97CEB">
              <w:rPr>
                <w:rFonts w:ascii="Arial" w:hAnsi="Arial" w:cs="Arial"/>
                <w:sz w:val="18"/>
              </w:rPr>
              <w:t xml:space="preserve"> (homework)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80FE68" w14:textId="2A2C95DC" w:rsidR="00B3221D" w:rsidRPr="00741F1B" w:rsidRDefault="00B3221D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F1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726900" w:rsidRPr="00741F1B" w14:paraId="0E20D8AF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77777777" w:rsidR="00B259CF" w:rsidRPr="00741F1B" w:rsidRDefault="00B259CF" w:rsidP="00B259CF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B259CF" w:rsidRPr="00741F1B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F1B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</w:tbl>
    <w:p w14:paraId="3B54CF38" w14:textId="52CFB738" w:rsidR="001F5720" w:rsidRDefault="001F5720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6410AB0" w14:textId="7AFA4FB5" w:rsidR="006928A9" w:rsidRPr="00741F1B" w:rsidRDefault="00114104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 xml:space="preserve">DESCRIPTION AND </w:t>
      </w:r>
      <w:r w:rsidR="004A239B" w:rsidRPr="00741F1B">
        <w:rPr>
          <w:rFonts w:ascii="Arial" w:hAnsi="Arial" w:cs="Arial"/>
          <w:b/>
          <w:sz w:val="18"/>
          <w:szCs w:val="18"/>
        </w:rPr>
        <w:t>GRADING CRITERIA OF EACH ASSIGNMENT</w:t>
      </w:r>
    </w:p>
    <w:p w14:paraId="2D31FD57" w14:textId="787EE064" w:rsidR="008F3C11" w:rsidRPr="00741F1B" w:rsidRDefault="00B259CF" w:rsidP="008F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41F1B">
        <w:rPr>
          <w:rFonts w:ascii="Arial" w:hAnsi="Arial" w:cs="Arial"/>
          <w:i/>
          <w:sz w:val="18"/>
          <w:szCs w:val="18"/>
        </w:rPr>
        <w:t>(</w:t>
      </w:r>
      <w:r w:rsidR="00162656" w:rsidRPr="00741F1B">
        <w:rPr>
          <w:rFonts w:ascii="Arial" w:hAnsi="Arial" w:cs="Arial"/>
          <w:i/>
          <w:sz w:val="18"/>
          <w:szCs w:val="18"/>
        </w:rPr>
        <w:t>Provide short descriptions</w:t>
      </w:r>
      <w:r w:rsidR="005E0D68" w:rsidRPr="00741F1B">
        <w:rPr>
          <w:rFonts w:ascii="Arial" w:hAnsi="Arial" w:cs="Arial"/>
          <w:i/>
          <w:sz w:val="18"/>
          <w:szCs w:val="18"/>
        </w:rPr>
        <w:t xml:space="preserve"> and grading criteria</w:t>
      </w:r>
      <w:r w:rsidR="00162656" w:rsidRPr="00741F1B">
        <w:rPr>
          <w:rFonts w:ascii="Arial" w:hAnsi="Arial" w:cs="Arial"/>
          <w:i/>
          <w:sz w:val="18"/>
          <w:szCs w:val="18"/>
        </w:rPr>
        <w:t xml:space="preserve"> of each assignment</w:t>
      </w:r>
      <w:r w:rsidRPr="00741F1B">
        <w:rPr>
          <w:rFonts w:ascii="Arial" w:hAnsi="Arial" w:cs="Arial"/>
          <w:i/>
          <w:sz w:val="18"/>
          <w:szCs w:val="18"/>
        </w:rPr>
        <w:t>)</w:t>
      </w:r>
    </w:p>
    <w:p w14:paraId="53F3265F" w14:textId="77777777" w:rsidR="00A41EFE" w:rsidRPr="00741F1B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</w:rPr>
      </w:pPr>
    </w:p>
    <w:p w14:paraId="6E9B64D5" w14:textId="569B57F8" w:rsidR="00947514" w:rsidRPr="00741F1B" w:rsidRDefault="00947514" w:rsidP="00947514">
      <w:pPr>
        <w:spacing w:before="120" w:after="120" w:line="264" w:lineRule="auto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 xml:space="preserve">The overall assessment of the course (total maximum of 100% is possible) will be composed from </w:t>
      </w:r>
      <w:r w:rsidR="00D97CEB">
        <w:rPr>
          <w:rFonts w:ascii="Arial" w:hAnsi="Arial" w:cs="Arial"/>
          <w:sz w:val="18"/>
        </w:rPr>
        <w:t xml:space="preserve">evaluations of </w:t>
      </w:r>
      <w:proofErr w:type="gramStart"/>
      <w:r w:rsidR="00D97CEB">
        <w:rPr>
          <w:rFonts w:ascii="Arial" w:hAnsi="Arial" w:cs="Arial"/>
          <w:sz w:val="18"/>
        </w:rPr>
        <w:t>3</w:t>
      </w:r>
      <w:proofErr w:type="gramEnd"/>
      <w:r w:rsidRPr="00741F1B">
        <w:rPr>
          <w:rFonts w:ascii="Arial" w:hAnsi="Arial" w:cs="Arial"/>
          <w:sz w:val="18"/>
        </w:rPr>
        <w:t xml:space="preserve"> tasks (</w:t>
      </w:r>
      <w:r w:rsidR="00CA3375" w:rsidRPr="00741F1B">
        <w:rPr>
          <w:rFonts w:ascii="Arial" w:hAnsi="Arial" w:cs="Arial"/>
          <w:sz w:val="18"/>
        </w:rPr>
        <w:t>midterm</w:t>
      </w:r>
      <w:r w:rsidRPr="00741F1B">
        <w:rPr>
          <w:rFonts w:ascii="Arial" w:hAnsi="Arial" w:cs="Arial"/>
          <w:sz w:val="18"/>
        </w:rPr>
        <w:t xml:space="preserve"> and final exam</w:t>
      </w:r>
      <w:r w:rsidR="00CA3375" w:rsidRPr="00741F1B">
        <w:rPr>
          <w:rFonts w:ascii="Arial" w:hAnsi="Arial" w:cs="Arial"/>
          <w:sz w:val="18"/>
        </w:rPr>
        <w:t>s</w:t>
      </w:r>
      <w:r w:rsidR="00D97CEB">
        <w:rPr>
          <w:rFonts w:ascii="Arial" w:hAnsi="Arial" w:cs="Arial"/>
          <w:sz w:val="18"/>
        </w:rPr>
        <w:t>, homework</w:t>
      </w:r>
      <w:r w:rsidRPr="00741F1B">
        <w:rPr>
          <w:rFonts w:ascii="Arial" w:hAnsi="Arial" w:cs="Arial"/>
          <w:sz w:val="18"/>
        </w:rPr>
        <w:t>), which are described as follows:</w:t>
      </w:r>
    </w:p>
    <w:p w14:paraId="61BDE2CD" w14:textId="68E826BE" w:rsidR="00CA3375" w:rsidRPr="00741F1B" w:rsidRDefault="00CA3375" w:rsidP="00CA3375">
      <w:pPr>
        <w:numPr>
          <w:ilvl w:val="0"/>
          <w:numId w:val="32"/>
        </w:numPr>
        <w:tabs>
          <w:tab w:val="left" w:pos="426"/>
        </w:tabs>
        <w:spacing w:before="120" w:after="120" w:line="264" w:lineRule="auto"/>
        <w:ind w:left="425" w:hanging="425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 xml:space="preserve">Two academic hours long written closed book midterm exam will count for the 40% of the final evaluation. Only non-text (non-graphical, non-solving) calculators and provided sheet with formulas </w:t>
      </w:r>
      <w:proofErr w:type="gramStart"/>
      <w:r w:rsidRPr="00741F1B">
        <w:rPr>
          <w:rFonts w:ascii="Arial" w:hAnsi="Arial" w:cs="Arial"/>
          <w:sz w:val="18"/>
        </w:rPr>
        <w:t>will be allowed</w:t>
      </w:r>
      <w:proofErr w:type="gramEnd"/>
      <w:r w:rsidRPr="00741F1B">
        <w:rPr>
          <w:rFonts w:ascii="Arial" w:hAnsi="Arial" w:cs="Arial"/>
          <w:sz w:val="18"/>
        </w:rPr>
        <w:t>. Exam will include applied problems on the topi</w:t>
      </w:r>
      <w:r w:rsidR="00844A5E">
        <w:rPr>
          <w:rFonts w:ascii="Arial" w:hAnsi="Arial" w:cs="Arial"/>
          <w:sz w:val="18"/>
        </w:rPr>
        <w:t>cs 1 – 6</w:t>
      </w:r>
      <w:r w:rsidRPr="00741F1B">
        <w:rPr>
          <w:rFonts w:ascii="Arial" w:hAnsi="Arial" w:cs="Arial"/>
          <w:sz w:val="18"/>
        </w:rPr>
        <w:t>.</w:t>
      </w:r>
    </w:p>
    <w:p w14:paraId="5A783E28" w14:textId="077C337F" w:rsidR="00947514" w:rsidRPr="00741F1B" w:rsidRDefault="00947514" w:rsidP="00947514">
      <w:pPr>
        <w:numPr>
          <w:ilvl w:val="0"/>
          <w:numId w:val="32"/>
        </w:numPr>
        <w:tabs>
          <w:tab w:val="left" w:pos="426"/>
        </w:tabs>
        <w:spacing w:before="120" w:after="120" w:line="264" w:lineRule="auto"/>
        <w:ind w:left="425" w:hanging="425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>Two academic hours long written close</w:t>
      </w:r>
      <w:r w:rsidR="00B3221D" w:rsidRPr="00741F1B">
        <w:rPr>
          <w:rFonts w:ascii="Arial" w:hAnsi="Arial" w:cs="Arial"/>
          <w:sz w:val="18"/>
        </w:rPr>
        <w:t>d book exam will count for the 5</w:t>
      </w:r>
      <w:r w:rsidRPr="00741F1B">
        <w:rPr>
          <w:rFonts w:ascii="Arial" w:hAnsi="Arial" w:cs="Arial"/>
          <w:sz w:val="18"/>
        </w:rPr>
        <w:t xml:space="preserve">0% of the final evaluation. Only non-text (non-graphical, non-solving) calculators and provided sheet with formulas </w:t>
      </w:r>
      <w:proofErr w:type="gramStart"/>
      <w:r w:rsidRPr="00741F1B">
        <w:rPr>
          <w:rFonts w:ascii="Arial" w:hAnsi="Arial" w:cs="Arial"/>
          <w:sz w:val="18"/>
        </w:rPr>
        <w:t>will be allowed</w:t>
      </w:r>
      <w:proofErr w:type="gramEnd"/>
      <w:r w:rsidRPr="00741F1B">
        <w:rPr>
          <w:rFonts w:ascii="Arial" w:hAnsi="Arial" w:cs="Arial"/>
          <w:sz w:val="18"/>
        </w:rPr>
        <w:t xml:space="preserve">. Exam will include applied problems on the topics </w:t>
      </w:r>
      <w:r w:rsidR="00844A5E">
        <w:rPr>
          <w:rFonts w:ascii="Arial" w:hAnsi="Arial" w:cs="Arial"/>
          <w:sz w:val="18"/>
        </w:rPr>
        <w:t>7</w:t>
      </w:r>
      <w:bookmarkStart w:id="0" w:name="_GoBack"/>
      <w:bookmarkEnd w:id="0"/>
      <w:r w:rsidR="00CA3375" w:rsidRPr="00741F1B">
        <w:rPr>
          <w:rFonts w:ascii="Arial" w:hAnsi="Arial" w:cs="Arial"/>
          <w:sz w:val="18"/>
        </w:rPr>
        <w:t xml:space="preserve"> – 11</w:t>
      </w:r>
      <w:r w:rsidRPr="00741F1B">
        <w:rPr>
          <w:rFonts w:ascii="Arial" w:hAnsi="Arial" w:cs="Arial"/>
          <w:sz w:val="18"/>
        </w:rPr>
        <w:t>.</w:t>
      </w:r>
    </w:p>
    <w:p w14:paraId="0E1FE33D" w14:textId="3F8173CB" w:rsidR="00CA3375" w:rsidRDefault="0061190D" w:rsidP="00947514">
      <w:pPr>
        <w:numPr>
          <w:ilvl w:val="0"/>
          <w:numId w:val="32"/>
        </w:numPr>
        <w:tabs>
          <w:tab w:val="left" w:pos="426"/>
        </w:tabs>
        <w:spacing w:before="120" w:after="120" w:line="264" w:lineRule="auto"/>
        <w:ind w:left="425" w:hanging="425"/>
        <w:jc w:val="both"/>
        <w:rPr>
          <w:rFonts w:ascii="Arial" w:hAnsi="Arial" w:cs="Arial"/>
          <w:sz w:val="18"/>
        </w:rPr>
      </w:pPr>
      <w:r w:rsidRPr="00741F1B">
        <w:rPr>
          <w:rFonts w:ascii="Arial" w:hAnsi="Arial" w:cs="Arial"/>
          <w:sz w:val="18"/>
        </w:rPr>
        <w:t xml:space="preserve">When the course starts, each student already has 10% of the final grade for individual work and active learning. This percentage </w:t>
      </w:r>
      <w:proofErr w:type="gramStart"/>
      <w:r w:rsidRPr="00741F1B">
        <w:rPr>
          <w:rFonts w:ascii="Arial" w:hAnsi="Arial" w:cs="Arial"/>
          <w:sz w:val="18"/>
        </w:rPr>
        <w:t>may be reduced</w:t>
      </w:r>
      <w:proofErr w:type="gramEnd"/>
      <w:r w:rsidRPr="00741F1B">
        <w:rPr>
          <w:rFonts w:ascii="Arial" w:hAnsi="Arial" w:cs="Arial"/>
          <w:sz w:val="18"/>
        </w:rPr>
        <w:t xml:space="preserve"> during the semester in case a student</w:t>
      </w:r>
      <w:r w:rsidR="00A667C4" w:rsidRPr="00741F1B">
        <w:rPr>
          <w:rFonts w:ascii="Arial" w:hAnsi="Arial" w:cs="Arial"/>
          <w:sz w:val="18"/>
        </w:rPr>
        <w:t xml:space="preserve"> fails to upload homework</w:t>
      </w:r>
      <w:r w:rsidR="00D309EC" w:rsidRPr="00741F1B">
        <w:rPr>
          <w:rFonts w:ascii="Arial" w:hAnsi="Arial" w:cs="Arial"/>
          <w:sz w:val="18"/>
        </w:rPr>
        <w:t xml:space="preserve"> until</w:t>
      </w:r>
      <w:r w:rsidR="00DA3EBD" w:rsidRPr="00741F1B">
        <w:rPr>
          <w:rFonts w:ascii="Arial" w:hAnsi="Arial" w:cs="Arial"/>
          <w:sz w:val="18"/>
        </w:rPr>
        <w:t xml:space="preserve"> deadline</w:t>
      </w:r>
      <w:r w:rsidR="00D309EC" w:rsidRPr="00741F1B">
        <w:rPr>
          <w:rFonts w:ascii="Arial" w:hAnsi="Arial" w:cs="Arial"/>
          <w:sz w:val="18"/>
        </w:rPr>
        <w:t>s</w:t>
      </w:r>
      <w:r w:rsidR="00165B44" w:rsidRPr="00741F1B">
        <w:rPr>
          <w:rFonts w:ascii="Arial" w:hAnsi="Arial" w:cs="Arial"/>
          <w:sz w:val="18"/>
        </w:rPr>
        <w:t xml:space="preserve"> (see “Additional re</w:t>
      </w:r>
      <w:r w:rsidR="00D309EC" w:rsidRPr="00741F1B">
        <w:rPr>
          <w:rFonts w:ascii="Arial" w:hAnsi="Arial" w:cs="Arial"/>
          <w:sz w:val="18"/>
        </w:rPr>
        <w:t>m</w:t>
      </w:r>
      <w:r w:rsidR="00165B44" w:rsidRPr="00741F1B">
        <w:rPr>
          <w:rFonts w:ascii="Arial" w:hAnsi="Arial" w:cs="Arial"/>
          <w:sz w:val="18"/>
        </w:rPr>
        <w:t>arks”).</w:t>
      </w:r>
    </w:p>
    <w:p w14:paraId="02ED7886" w14:textId="6BD5E0FE" w:rsidR="002E047B" w:rsidRDefault="002E047B" w:rsidP="002E047B">
      <w:pPr>
        <w:tabs>
          <w:tab w:val="left" w:pos="426"/>
        </w:tabs>
        <w:spacing w:before="120" w:after="120" w:line="264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Grading </w:t>
      </w:r>
      <w:r w:rsidR="00D97CEB">
        <w:rPr>
          <w:rFonts w:ascii="Arial" w:hAnsi="Arial" w:cs="Arial"/>
          <w:sz w:val="18"/>
        </w:rPr>
        <w:t>guidelines</w:t>
      </w:r>
      <w:r>
        <w:rPr>
          <w:rFonts w:ascii="Arial" w:hAnsi="Arial" w:cs="Arial"/>
          <w:sz w:val="18"/>
        </w:rPr>
        <w:t>:</w:t>
      </w:r>
    </w:p>
    <w:p w14:paraId="16AB0BCD" w14:textId="081BEA5C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a task is divided into several steps, each values 0,25 or 0,5 (it depends)</w:t>
      </w:r>
      <w:r>
        <w:rPr>
          <w:rFonts w:ascii="Arial" w:hAnsi="Arial" w:cs="Arial"/>
          <w:sz w:val="18"/>
        </w:rPr>
        <w:t>;</w:t>
      </w:r>
    </w:p>
    <w:p w14:paraId="3AF07EE1" w14:textId="4F47D3AF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 xml:space="preserve">final grade is sum of evaluations for </w:t>
      </w:r>
      <w:r w:rsidR="00D97CEB">
        <w:rPr>
          <w:rFonts w:ascii="Arial" w:hAnsi="Arial" w:cs="Arial"/>
          <w:sz w:val="18"/>
        </w:rPr>
        <w:t xml:space="preserve">the </w:t>
      </w:r>
      <w:r w:rsidRPr="002E047B">
        <w:rPr>
          <w:rFonts w:ascii="Arial" w:hAnsi="Arial" w:cs="Arial"/>
          <w:sz w:val="18"/>
        </w:rPr>
        <w:t>right steps</w:t>
      </w:r>
      <w:r>
        <w:rPr>
          <w:rFonts w:ascii="Arial" w:hAnsi="Arial" w:cs="Arial"/>
          <w:sz w:val="18"/>
        </w:rPr>
        <w:t>;</w:t>
      </w:r>
    </w:p>
    <w:p w14:paraId="37405B8D" w14:textId="0AF2FA3E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modeling</w:t>
      </w:r>
      <w:r w:rsidR="00D97CEB">
        <w:rPr>
          <w:rFonts w:ascii="Arial" w:hAnsi="Arial" w:cs="Arial"/>
          <w:sz w:val="18"/>
        </w:rPr>
        <w:t xml:space="preserve"> and explanations (interpretations) value</w:t>
      </w:r>
      <w:r w:rsidRPr="002E047B">
        <w:rPr>
          <w:rFonts w:ascii="Arial" w:hAnsi="Arial" w:cs="Arial"/>
          <w:sz w:val="18"/>
        </w:rPr>
        <w:t xml:space="preserve"> more than </w:t>
      </w:r>
      <w:proofErr w:type="spellStart"/>
      <w:r w:rsidRPr="002E047B">
        <w:rPr>
          <w:rFonts w:ascii="Arial" w:hAnsi="Arial" w:cs="Arial"/>
          <w:sz w:val="18"/>
        </w:rPr>
        <w:t>arithmetic</w:t>
      </w:r>
      <w:r>
        <w:rPr>
          <w:rFonts w:ascii="Arial" w:hAnsi="Arial" w:cs="Arial"/>
          <w:sz w:val="18"/>
        </w:rPr>
        <w:t>s</w:t>
      </w:r>
      <w:proofErr w:type="spellEnd"/>
      <w:r>
        <w:rPr>
          <w:rFonts w:ascii="Arial" w:hAnsi="Arial" w:cs="Arial"/>
          <w:sz w:val="18"/>
        </w:rPr>
        <w:t>;</w:t>
      </w:r>
    </w:p>
    <w:p w14:paraId="3B04F395" w14:textId="3BDD0F91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if model is wrong but later calculations are right, you get some points (depends on the task)</w:t>
      </w:r>
      <w:r>
        <w:rPr>
          <w:rFonts w:ascii="Arial" w:hAnsi="Arial" w:cs="Arial"/>
          <w:sz w:val="18"/>
        </w:rPr>
        <w:t>;</w:t>
      </w:r>
    </w:p>
    <w:p w14:paraId="48018048" w14:textId="4A8E2ED1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 w:rsidRPr="002E047B">
        <w:rPr>
          <w:rFonts w:ascii="Arial" w:hAnsi="Arial" w:cs="Arial"/>
          <w:sz w:val="18"/>
        </w:rPr>
        <w:t>you lose some points for mistakes (0,25 for arithmetical, 0,5 or more for methodical, it depends on the task)</w:t>
      </w:r>
      <w:r>
        <w:rPr>
          <w:rFonts w:ascii="Arial" w:hAnsi="Arial" w:cs="Arial"/>
          <w:sz w:val="18"/>
        </w:rPr>
        <w:t>;</w:t>
      </w:r>
    </w:p>
    <w:p w14:paraId="7CA32C3C" w14:textId="3E9F15A7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wrong answer doesn’t mean</w:t>
      </w:r>
      <w:r w:rsidRPr="002E047B">
        <w:rPr>
          <w:rFonts w:ascii="Arial" w:hAnsi="Arial" w:cs="Arial"/>
          <w:sz w:val="18"/>
        </w:rPr>
        <w:t xml:space="preserve"> zero evaluation</w:t>
      </w:r>
      <w:r>
        <w:rPr>
          <w:rFonts w:ascii="Arial" w:hAnsi="Arial" w:cs="Arial"/>
          <w:sz w:val="18"/>
        </w:rPr>
        <w:t>;</w:t>
      </w:r>
    </w:p>
    <w:p w14:paraId="1AE4F116" w14:textId="6F33C85C" w:rsidR="002E047B" w:rsidRPr="002E047B" w:rsidRDefault="002E047B" w:rsidP="002E047B">
      <w:pPr>
        <w:pStyle w:val="ListParagraph"/>
        <w:numPr>
          <w:ilvl w:val="0"/>
          <w:numId w:val="38"/>
        </w:numPr>
        <w:spacing w:before="120" w:after="120" w:line="264" w:lineRule="auto"/>
        <w:ind w:left="426" w:hanging="426"/>
        <w:jc w:val="both"/>
        <w:rPr>
          <w:rFonts w:ascii="Arial" w:hAnsi="Arial" w:cs="Arial"/>
          <w:sz w:val="18"/>
        </w:rPr>
      </w:pPr>
      <w:proofErr w:type="gramStart"/>
      <w:r w:rsidRPr="002E047B">
        <w:rPr>
          <w:rFonts w:ascii="Arial" w:hAnsi="Arial" w:cs="Arial"/>
          <w:sz w:val="18"/>
        </w:rPr>
        <w:t>all</w:t>
      </w:r>
      <w:proofErr w:type="gramEnd"/>
      <w:r w:rsidRPr="002E047B">
        <w:rPr>
          <w:rFonts w:ascii="Arial" w:hAnsi="Arial" w:cs="Arial"/>
          <w:sz w:val="18"/>
        </w:rPr>
        <w:t xml:space="preserve"> components of the solution are important: model, appropriate solution method, calculations, presentation of information (clear, logical), substantiation, conclusions, explanations</w:t>
      </w:r>
      <w:r w:rsidR="00D97CEB">
        <w:rPr>
          <w:rFonts w:ascii="Arial" w:hAnsi="Arial" w:cs="Arial"/>
          <w:sz w:val="18"/>
        </w:rPr>
        <w:t>, interpretations</w:t>
      </w:r>
      <w:r>
        <w:rPr>
          <w:rFonts w:ascii="Arial" w:hAnsi="Arial" w:cs="Arial"/>
          <w:sz w:val="18"/>
        </w:rPr>
        <w:t>.</w:t>
      </w:r>
    </w:p>
    <w:p w14:paraId="0A33216D" w14:textId="77777777" w:rsidR="002105E2" w:rsidRPr="00741F1B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</w:rPr>
      </w:pPr>
    </w:p>
    <w:p w14:paraId="013DFDC8" w14:textId="77777777" w:rsidR="002105E2" w:rsidRPr="00741F1B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741F1B">
        <w:rPr>
          <w:rFonts w:ascii="Arial" w:hAnsi="Arial" w:cs="Arial"/>
          <w:b/>
          <w:bCs/>
          <w:sz w:val="18"/>
          <w:szCs w:val="18"/>
        </w:rPr>
        <w:t>RETAKE POLICY</w:t>
      </w:r>
    </w:p>
    <w:p w14:paraId="423D955C" w14:textId="6A92B1C4" w:rsidR="002105E2" w:rsidRPr="00741F1B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741F1B">
        <w:rPr>
          <w:rFonts w:ascii="Arial" w:hAnsi="Arial" w:cs="Arial"/>
          <w:i/>
          <w:iCs/>
          <w:sz w:val="18"/>
          <w:szCs w:val="18"/>
        </w:rPr>
        <w:t xml:space="preserve">(Provide short description and </w:t>
      </w:r>
      <w:r w:rsidR="000F0359" w:rsidRPr="00741F1B">
        <w:rPr>
          <w:rFonts w:ascii="Arial" w:hAnsi="Arial" w:cs="Arial"/>
          <w:i/>
          <w:iCs/>
          <w:sz w:val="18"/>
          <w:szCs w:val="18"/>
        </w:rPr>
        <w:t>percentage of the final grade</w:t>
      </w:r>
      <w:r w:rsidRPr="00741F1B">
        <w:rPr>
          <w:rFonts w:ascii="Arial" w:hAnsi="Arial" w:cs="Arial"/>
          <w:i/>
          <w:iCs/>
          <w:sz w:val="18"/>
          <w:szCs w:val="18"/>
        </w:rPr>
        <w:t>)</w:t>
      </w:r>
    </w:p>
    <w:p w14:paraId="27B29333" w14:textId="08C5E332" w:rsidR="002105E2" w:rsidRPr="00741F1B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Cs/>
          <w:sz w:val="18"/>
          <w:szCs w:val="18"/>
        </w:rPr>
      </w:pPr>
    </w:p>
    <w:p w14:paraId="2AA9BC93" w14:textId="0FBC0CFE" w:rsidR="002105E2" w:rsidRPr="00741F1B" w:rsidRDefault="0006731B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iCs/>
          <w:sz w:val="18"/>
        </w:rPr>
        <w:t xml:space="preserve">In case of the negative final evaluation, retake is possible. It will cover material of the whole course and will comprise </w:t>
      </w:r>
      <w:r w:rsidR="00B3221D" w:rsidRPr="00741F1B">
        <w:rPr>
          <w:rFonts w:ascii="Arial" w:hAnsi="Arial" w:cs="Arial"/>
          <w:b/>
          <w:iCs/>
          <w:sz w:val="18"/>
        </w:rPr>
        <w:t>9</w:t>
      </w:r>
      <w:r w:rsidRPr="00741F1B">
        <w:rPr>
          <w:rFonts w:ascii="Arial" w:hAnsi="Arial" w:cs="Arial"/>
          <w:b/>
          <w:iCs/>
          <w:sz w:val="18"/>
        </w:rPr>
        <w:t>0%</w:t>
      </w:r>
      <w:r w:rsidRPr="00741F1B">
        <w:rPr>
          <w:rFonts w:ascii="Arial" w:hAnsi="Arial" w:cs="Arial"/>
          <w:iCs/>
          <w:sz w:val="18"/>
        </w:rPr>
        <w:t xml:space="preserve"> of the final mark. </w:t>
      </w:r>
      <w:r w:rsidRPr="00741F1B">
        <w:rPr>
          <w:rFonts w:ascii="Arial" w:hAnsi="Arial" w:cs="Arial"/>
          <w:sz w:val="18"/>
          <w:szCs w:val="18"/>
        </w:rPr>
        <w:t>Marks earned during the semester</w:t>
      </w:r>
      <w:r w:rsidR="00CA3375" w:rsidRPr="00741F1B">
        <w:rPr>
          <w:rFonts w:ascii="Arial" w:hAnsi="Arial" w:cs="Arial"/>
          <w:sz w:val="18"/>
          <w:szCs w:val="18"/>
        </w:rPr>
        <w:t xml:space="preserve"> (except additional grade)</w:t>
      </w:r>
      <w:r w:rsidRPr="00741F1B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741F1B">
        <w:rPr>
          <w:rFonts w:ascii="Arial" w:hAnsi="Arial" w:cs="Arial"/>
          <w:sz w:val="18"/>
          <w:szCs w:val="18"/>
        </w:rPr>
        <w:t>will be annulled</w:t>
      </w:r>
      <w:proofErr w:type="gramEnd"/>
      <w:r w:rsidRPr="00741F1B">
        <w:rPr>
          <w:rFonts w:ascii="Arial" w:hAnsi="Arial" w:cs="Arial"/>
          <w:sz w:val="18"/>
          <w:szCs w:val="18"/>
        </w:rPr>
        <w:t>. Structure of the retake is the same as of exam.</w:t>
      </w:r>
    </w:p>
    <w:p w14:paraId="511B1EA1" w14:textId="77777777" w:rsidR="002105E2" w:rsidRPr="00741F1B" w:rsidRDefault="002105E2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643885D1" w14:textId="224BCD99" w:rsidR="008630DD" w:rsidRPr="00741F1B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741F1B">
        <w:rPr>
          <w:rFonts w:ascii="Arial" w:hAnsi="Arial" w:cs="Arial"/>
          <w:b/>
          <w:sz w:val="18"/>
          <w:szCs w:val="18"/>
        </w:rPr>
        <w:t>ADDITIONAL REMARKS</w:t>
      </w:r>
    </w:p>
    <w:p w14:paraId="7D9A4CB7" w14:textId="52F11AE9" w:rsidR="00363C77" w:rsidRPr="00741F1B" w:rsidRDefault="00363C77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0E0A1B51" w14:textId="6CE4C396" w:rsidR="00165B44" w:rsidRPr="00741F1B" w:rsidRDefault="00D97CEB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</w:rPr>
        <w:t>There will be 10 homework</w:t>
      </w:r>
      <w:r w:rsidR="00165B44" w:rsidRPr="00741F1B">
        <w:rPr>
          <w:rFonts w:ascii="Arial" w:hAnsi="Arial" w:cs="Arial"/>
          <w:sz w:val="18"/>
        </w:rPr>
        <w:t xml:space="preserve"> given during the semester</w:t>
      </w:r>
      <w:r w:rsidR="00D309EC" w:rsidRPr="00741F1B">
        <w:rPr>
          <w:rFonts w:ascii="Arial" w:hAnsi="Arial" w:cs="Arial"/>
          <w:sz w:val="18"/>
        </w:rPr>
        <w:t>. A</w:t>
      </w:r>
      <w:r w:rsidR="00165B44" w:rsidRPr="00741F1B">
        <w:rPr>
          <w:rFonts w:ascii="Arial" w:hAnsi="Arial" w:cs="Arial"/>
          <w:sz w:val="18"/>
        </w:rPr>
        <w:t xml:space="preserve"> student has to solve them </w:t>
      </w:r>
      <w:r w:rsidR="00165B44" w:rsidRPr="00741F1B">
        <w:rPr>
          <w:rFonts w:ascii="Arial" w:hAnsi="Arial" w:cs="Arial"/>
          <w:b/>
          <w:sz w:val="18"/>
        </w:rPr>
        <w:t>in full extent</w:t>
      </w:r>
      <w:r w:rsidR="00165B44" w:rsidRPr="00741F1B">
        <w:rPr>
          <w:rFonts w:ascii="Arial" w:hAnsi="Arial" w:cs="Arial"/>
          <w:sz w:val="18"/>
        </w:rPr>
        <w:t xml:space="preserve"> and upload </w:t>
      </w:r>
      <w:r w:rsidR="00D309EC" w:rsidRPr="00741F1B">
        <w:rPr>
          <w:rFonts w:ascii="Arial" w:hAnsi="Arial" w:cs="Arial"/>
          <w:sz w:val="18"/>
        </w:rPr>
        <w:t xml:space="preserve">on e-learning </w:t>
      </w:r>
      <w:r w:rsidR="00165B44" w:rsidRPr="00741F1B">
        <w:rPr>
          <w:rFonts w:ascii="Arial" w:hAnsi="Arial" w:cs="Arial"/>
          <w:sz w:val="18"/>
        </w:rPr>
        <w:t>solutions of each homework until the prescribed date</w:t>
      </w:r>
      <w:r w:rsidR="00D309EC" w:rsidRPr="00741F1B">
        <w:rPr>
          <w:rFonts w:ascii="Arial" w:hAnsi="Arial" w:cs="Arial"/>
          <w:sz w:val="18"/>
        </w:rPr>
        <w:t>. E</w:t>
      </w:r>
      <w:r w:rsidR="00165B44" w:rsidRPr="00741F1B">
        <w:rPr>
          <w:rFonts w:ascii="Arial" w:hAnsi="Arial" w:cs="Arial"/>
          <w:sz w:val="18"/>
        </w:rPr>
        <w:t xml:space="preserve">ach not uploaded homework </w:t>
      </w:r>
      <w:r w:rsidR="00D309EC" w:rsidRPr="00741F1B">
        <w:rPr>
          <w:rFonts w:ascii="Arial" w:hAnsi="Arial" w:cs="Arial"/>
          <w:sz w:val="18"/>
        </w:rPr>
        <w:t xml:space="preserve">or not fully solved homework </w:t>
      </w:r>
      <w:r w:rsidR="00165B44" w:rsidRPr="00741F1B">
        <w:rPr>
          <w:rFonts w:ascii="Arial" w:hAnsi="Arial" w:cs="Arial"/>
          <w:sz w:val="18"/>
        </w:rPr>
        <w:t xml:space="preserve">reduces </w:t>
      </w:r>
      <w:r w:rsidR="00D309EC" w:rsidRPr="00741F1B">
        <w:rPr>
          <w:rFonts w:ascii="Arial" w:hAnsi="Arial" w:cs="Arial"/>
          <w:sz w:val="18"/>
        </w:rPr>
        <w:t>final grade by 1%</w:t>
      </w:r>
      <w:r w:rsidR="00165B44" w:rsidRPr="00741F1B">
        <w:rPr>
          <w:rFonts w:ascii="Arial" w:hAnsi="Arial" w:cs="Arial"/>
          <w:sz w:val="18"/>
        </w:rPr>
        <w:t>.</w:t>
      </w:r>
      <w:r w:rsidR="00D309EC" w:rsidRPr="00741F1B">
        <w:rPr>
          <w:rFonts w:ascii="Arial" w:hAnsi="Arial" w:cs="Arial"/>
          <w:sz w:val="18"/>
        </w:rPr>
        <w:t xml:space="preserve"> Final grade </w:t>
      </w:r>
      <w:proofErr w:type="gramStart"/>
      <w:r w:rsidR="00D309EC" w:rsidRPr="00741F1B">
        <w:rPr>
          <w:rFonts w:ascii="Arial" w:hAnsi="Arial" w:cs="Arial"/>
          <w:sz w:val="18"/>
        </w:rPr>
        <w:t>will not be r</w:t>
      </w:r>
      <w:r>
        <w:rPr>
          <w:rFonts w:ascii="Arial" w:hAnsi="Arial" w:cs="Arial"/>
          <w:sz w:val="18"/>
        </w:rPr>
        <w:t>educed</w:t>
      </w:r>
      <w:proofErr w:type="gramEnd"/>
      <w:r>
        <w:rPr>
          <w:rFonts w:ascii="Arial" w:hAnsi="Arial" w:cs="Arial"/>
          <w:sz w:val="18"/>
        </w:rPr>
        <w:t xml:space="preserve"> for mistakes in homework</w:t>
      </w:r>
      <w:r w:rsidR="00D309EC" w:rsidRPr="00741F1B">
        <w:rPr>
          <w:rFonts w:ascii="Arial" w:hAnsi="Arial" w:cs="Arial"/>
          <w:sz w:val="18"/>
        </w:rPr>
        <w:t>.</w:t>
      </w:r>
    </w:p>
    <w:p w14:paraId="3A194017" w14:textId="77777777" w:rsidR="00165B44" w:rsidRPr="00741F1B" w:rsidRDefault="00165B44" w:rsidP="00165B44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18"/>
          <w:szCs w:val="18"/>
        </w:rPr>
      </w:pPr>
    </w:p>
    <w:p w14:paraId="06A24ED7" w14:textId="591ECF78" w:rsidR="001F5720" w:rsidRPr="00741F1B" w:rsidRDefault="001F5720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741F1B">
        <w:rPr>
          <w:rFonts w:ascii="Arial" w:hAnsi="Arial" w:cs="Arial"/>
          <w:sz w:val="18"/>
          <w:szCs w:val="18"/>
        </w:rPr>
        <w:t xml:space="preserve">Practices </w:t>
      </w:r>
      <w:proofErr w:type="gramStart"/>
      <w:r w:rsidRPr="00741F1B">
        <w:rPr>
          <w:rFonts w:ascii="Arial" w:hAnsi="Arial" w:cs="Arial"/>
          <w:sz w:val="18"/>
          <w:szCs w:val="18"/>
        </w:rPr>
        <w:t>will be organized</w:t>
      </w:r>
      <w:proofErr w:type="gramEnd"/>
      <w:r w:rsidRPr="00741F1B">
        <w:rPr>
          <w:rFonts w:ascii="Arial" w:hAnsi="Arial" w:cs="Arial"/>
          <w:sz w:val="18"/>
          <w:szCs w:val="18"/>
        </w:rPr>
        <w:t xml:space="preserve"> in form of consultations (workshops). Students will have possibility to solve both skill-forming and applied problems (individually or in groups), ask questions, discuss.</w:t>
      </w:r>
    </w:p>
    <w:p w14:paraId="32B3E0E3" w14:textId="77777777" w:rsidR="00947514" w:rsidRPr="00741F1B" w:rsidRDefault="00947514" w:rsidP="00947514">
      <w:pPr>
        <w:pStyle w:val="ListParagraph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18"/>
          <w:szCs w:val="18"/>
        </w:rPr>
      </w:pPr>
    </w:p>
    <w:p w14:paraId="391E279A" w14:textId="03E47A62" w:rsidR="008630DD" w:rsidRPr="00741F1B" w:rsidRDefault="0006731B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iCs/>
          <w:sz w:val="18"/>
        </w:rPr>
        <w:t xml:space="preserve">Precision of composite evaluations is left intact (up to </w:t>
      </w:r>
      <w:proofErr w:type="gramStart"/>
      <w:r w:rsidRPr="00741F1B">
        <w:rPr>
          <w:rFonts w:ascii="Arial" w:hAnsi="Arial" w:cs="Arial"/>
          <w:iCs/>
          <w:sz w:val="18"/>
        </w:rPr>
        <w:t>2</w:t>
      </w:r>
      <w:proofErr w:type="gramEnd"/>
      <w:r w:rsidRPr="00741F1B">
        <w:rPr>
          <w:rFonts w:ascii="Arial" w:hAnsi="Arial" w:cs="Arial"/>
          <w:iCs/>
          <w:sz w:val="18"/>
        </w:rPr>
        <w:t xml:space="preserve"> decimal places) until the end of semester and only the final evaluation will be subject to rounding.</w:t>
      </w:r>
    </w:p>
    <w:p w14:paraId="3E66157D" w14:textId="77777777" w:rsidR="00FC135D" w:rsidRPr="00741F1B" w:rsidRDefault="00FC135D" w:rsidP="00FC135D">
      <w:pPr>
        <w:pStyle w:val="ListParagraph"/>
        <w:rPr>
          <w:rFonts w:ascii="Arial" w:hAnsi="Arial" w:cs="Arial"/>
          <w:sz w:val="18"/>
          <w:szCs w:val="18"/>
        </w:rPr>
      </w:pPr>
    </w:p>
    <w:p w14:paraId="6F37C02A" w14:textId="64126E14" w:rsidR="00FC135D" w:rsidRPr="00741F1B" w:rsidRDefault="00FC135D" w:rsidP="001F572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741F1B">
        <w:rPr>
          <w:rFonts w:ascii="Arial" w:hAnsi="Arial" w:cs="Arial"/>
          <w:sz w:val="18"/>
        </w:rPr>
        <w:t xml:space="preserve">In case of pure online studies, examination form </w:t>
      </w:r>
      <w:proofErr w:type="gramStart"/>
      <w:r w:rsidRPr="00741F1B">
        <w:rPr>
          <w:rFonts w:ascii="Arial" w:hAnsi="Arial" w:cs="Arial"/>
          <w:sz w:val="18"/>
        </w:rPr>
        <w:t>will be changed</w:t>
      </w:r>
      <w:proofErr w:type="gramEnd"/>
      <w:r w:rsidRPr="00741F1B">
        <w:rPr>
          <w:rFonts w:ascii="Arial" w:hAnsi="Arial" w:cs="Arial"/>
          <w:sz w:val="18"/>
        </w:rPr>
        <w:t xml:space="preserve"> to an open book written exam or </w:t>
      </w:r>
      <w:r w:rsidR="00E66E8C" w:rsidRPr="00741F1B">
        <w:rPr>
          <w:rFonts w:ascii="Arial" w:hAnsi="Arial" w:cs="Arial"/>
          <w:sz w:val="18"/>
        </w:rPr>
        <w:t xml:space="preserve">an </w:t>
      </w:r>
      <w:r w:rsidRPr="00741F1B">
        <w:rPr>
          <w:rFonts w:ascii="Arial" w:hAnsi="Arial" w:cs="Arial"/>
          <w:sz w:val="18"/>
        </w:rPr>
        <w:t xml:space="preserve">oral examination (depending on the number of students in the group). These changes </w:t>
      </w:r>
      <w:proofErr w:type="gramStart"/>
      <w:r w:rsidRPr="00741F1B">
        <w:rPr>
          <w:rFonts w:ascii="Arial" w:hAnsi="Arial" w:cs="Arial"/>
          <w:sz w:val="18"/>
        </w:rPr>
        <w:t>will be presented</w:t>
      </w:r>
      <w:proofErr w:type="gramEnd"/>
      <w:r w:rsidRPr="00741F1B">
        <w:rPr>
          <w:rFonts w:ascii="Arial" w:hAnsi="Arial" w:cs="Arial"/>
          <w:sz w:val="18"/>
        </w:rPr>
        <w:t xml:space="preserve"> to students directly via email without change of the syllabus.</w:t>
      </w:r>
    </w:p>
    <w:p w14:paraId="2906A45E" w14:textId="77777777" w:rsidR="008630DD" w:rsidRPr="00741F1B" w:rsidRDefault="008630DD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37E0430" w14:textId="47EFC646" w:rsidR="00E4758A" w:rsidRPr="00741F1B" w:rsidRDefault="00E4758A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t>R</w:t>
      </w:r>
      <w:r w:rsidR="00B259CF" w:rsidRPr="00741F1B">
        <w:rPr>
          <w:rFonts w:ascii="Arial" w:hAnsi="Arial" w:cs="Arial"/>
          <w:b/>
          <w:sz w:val="18"/>
          <w:szCs w:val="18"/>
          <w:lang w:val="en-US"/>
        </w:rPr>
        <w:t>EQUIRED READINGS</w:t>
      </w:r>
    </w:p>
    <w:p w14:paraId="549638FB" w14:textId="7B862DE3" w:rsidR="00B259CF" w:rsidRPr="00741F1B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659B66BB" w14:textId="1A810ADC" w:rsidR="00114104" w:rsidRPr="00DA039C" w:rsidRDefault="00881F5C" w:rsidP="00DA039C">
      <w:pPr>
        <w:pStyle w:val="ListParagraph"/>
        <w:numPr>
          <w:ilvl w:val="0"/>
          <w:numId w:val="36"/>
        </w:numPr>
        <w:tabs>
          <w:tab w:val="right" w:pos="9000"/>
        </w:tabs>
        <w:ind w:left="567" w:hanging="567"/>
        <w:jc w:val="both"/>
        <w:rPr>
          <w:rFonts w:ascii="Arial" w:hAnsi="Arial" w:cs="Arial"/>
          <w:sz w:val="18"/>
          <w:szCs w:val="18"/>
        </w:rPr>
      </w:pPr>
      <w:r w:rsidRPr="00DA039C">
        <w:rPr>
          <w:rFonts w:ascii="Arial" w:hAnsi="Arial" w:cs="Arial"/>
          <w:sz w:val="18"/>
          <w:szCs w:val="18"/>
        </w:rPr>
        <w:t>S.T.</w:t>
      </w:r>
      <w:r w:rsidR="003D60E3" w:rsidRPr="00DA039C">
        <w:rPr>
          <w:rFonts w:ascii="Arial" w:hAnsi="Arial" w:cs="Arial"/>
          <w:sz w:val="18"/>
          <w:szCs w:val="18"/>
        </w:rPr>
        <w:t xml:space="preserve"> </w:t>
      </w:r>
      <w:r w:rsidRPr="00DA039C">
        <w:rPr>
          <w:rFonts w:ascii="Arial" w:hAnsi="Arial" w:cs="Arial"/>
          <w:sz w:val="18"/>
          <w:szCs w:val="18"/>
        </w:rPr>
        <w:t xml:space="preserve">Tan. Applied Mathematics for the Managerial, Life, and Social Sciences. </w:t>
      </w:r>
      <w:proofErr w:type="gramStart"/>
      <w:r w:rsidRPr="00DA039C">
        <w:rPr>
          <w:rFonts w:ascii="Arial" w:hAnsi="Arial" w:cs="Arial"/>
          <w:sz w:val="18"/>
          <w:szCs w:val="18"/>
        </w:rPr>
        <w:t>3</w:t>
      </w:r>
      <w:r w:rsidRPr="00DA039C">
        <w:rPr>
          <w:rFonts w:ascii="Arial" w:hAnsi="Arial" w:cs="Arial"/>
          <w:sz w:val="18"/>
          <w:szCs w:val="18"/>
          <w:vertAlign w:val="superscript"/>
        </w:rPr>
        <w:t>rd</w:t>
      </w:r>
      <w:proofErr w:type="gramEnd"/>
      <w:r w:rsidR="00DA039C" w:rsidRPr="00DA039C">
        <w:rPr>
          <w:rFonts w:ascii="Arial" w:hAnsi="Arial" w:cs="Arial"/>
          <w:sz w:val="18"/>
          <w:szCs w:val="18"/>
        </w:rPr>
        <w:t xml:space="preserve"> </w:t>
      </w:r>
      <w:r w:rsidRPr="00DA039C">
        <w:rPr>
          <w:rFonts w:ascii="Arial" w:hAnsi="Arial" w:cs="Arial"/>
          <w:sz w:val="18"/>
          <w:szCs w:val="18"/>
        </w:rPr>
        <w:t>ed. Thomson, 2004, p.969.</w:t>
      </w:r>
    </w:p>
    <w:p w14:paraId="61AB4A29" w14:textId="79294D8E" w:rsidR="00B259CF" w:rsidRPr="00741F1B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t>ADDITIONAL READINGS</w:t>
      </w:r>
    </w:p>
    <w:p w14:paraId="1AB1A4A2" w14:textId="453F6DA1" w:rsidR="00E4758A" w:rsidRPr="00741F1B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0F7F9A3" w14:textId="77777777" w:rsidR="006D78B8" w:rsidRPr="00270C70" w:rsidRDefault="006D78B8" w:rsidP="006D78B8">
      <w:pPr>
        <w:numPr>
          <w:ilvl w:val="0"/>
          <w:numId w:val="36"/>
        </w:numPr>
        <w:spacing w:before="48" w:after="48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proofErr w:type="spellStart"/>
      <w:r w:rsidRPr="00C043BB">
        <w:rPr>
          <w:rFonts w:ascii="Arial" w:hAnsi="Arial" w:cs="Arial"/>
          <w:sz w:val="18"/>
          <w:szCs w:val="18"/>
        </w:rPr>
        <w:t>K.Sydsaeter</w:t>
      </w:r>
      <w:proofErr w:type="spellEnd"/>
      <w:r w:rsidRPr="00C043B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043BB">
        <w:rPr>
          <w:rFonts w:ascii="Arial" w:hAnsi="Arial" w:cs="Arial"/>
          <w:sz w:val="18"/>
          <w:szCs w:val="18"/>
        </w:rPr>
        <w:t>P.Hammond</w:t>
      </w:r>
      <w:proofErr w:type="spellEnd"/>
      <w:r w:rsidRPr="00C043BB">
        <w:rPr>
          <w:rFonts w:ascii="Arial" w:hAnsi="Arial" w:cs="Arial"/>
          <w:sz w:val="18"/>
          <w:szCs w:val="18"/>
        </w:rPr>
        <w:t xml:space="preserve">. Essential Mathematics for Economic Analysis. </w:t>
      </w:r>
      <w:proofErr w:type="gramStart"/>
      <w:r w:rsidRPr="00C043BB">
        <w:rPr>
          <w:rFonts w:ascii="Arial" w:hAnsi="Arial" w:cs="Arial"/>
          <w:sz w:val="18"/>
          <w:szCs w:val="18"/>
        </w:rPr>
        <w:t>2</w:t>
      </w:r>
      <w:r w:rsidRPr="00C043BB">
        <w:rPr>
          <w:rFonts w:ascii="Arial" w:hAnsi="Arial" w:cs="Arial"/>
          <w:sz w:val="18"/>
          <w:szCs w:val="18"/>
          <w:vertAlign w:val="superscript"/>
        </w:rPr>
        <w:t>nd</w:t>
      </w:r>
      <w:proofErr w:type="gramEnd"/>
      <w:r w:rsidRPr="00C043BB">
        <w:rPr>
          <w:rFonts w:ascii="Arial" w:hAnsi="Arial" w:cs="Arial"/>
          <w:sz w:val="18"/>
          <w:szCs w:val="18"/>
        </w:rPr>
        <w:t xml:space="preserve"> ed. Prentice Hall, 2006, p.714.</w:t>
      </w:r>
    </w:p>
    <w:p w14:paraId="443090D2" w14:textId="77777777" w:rsidR="006D78B8" w:rsidRPr="00C043BB" w:rsidRDefault="006D78B8" w:rsidP="006D78B8">
      <w:pPr>
        <w:numPr>
          <w:ilvl w:val="0"/>
          <w:numId w:val="36"/>
        </w:numPr>
        <w:spacing w:before="48" w:after="48" w:line="240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C043BB">
        <w:rPr>
          <w:rFonts w:ascii="Arial" w:hAnsi="Arial" w:cs="Arial"/>
          <w:iCs/>
          <w:sz w:val="18"/>
          <w:szCs w:val="18"/>
        </w:rPr>
        <w:t xml:space="preserve">V. Būda. </w:t>
      </w:r>
      <w:proofErr w:type="spellStart"/>
      <w:r w:rsidRPr="00C043BB">
        <w:rPr>
          <w:rFonts w:ascii="Arial" w:hAnsi="Arial" w:cs="Arial"/>
          <w:sz w:val="18"/>
          <w:szCs w:val="18"/>
        </w:rPr>
        <w:t>Matematiniai</w:t>
      </w:r>
      <w:proofErr w:type="spellEnd"/>
      <w:r w:rsidRPr="00C043B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3BB">
        <w:rPr>
          <w:rFonts w:ascii="Arial" w:hAnsi="Arial" w:cs="Arial"/>
          <w:sz w:val="18"/>
          <w:szCs w:val="18"/>
        </w:rPr>
        <w:t>ekonominės</w:t>
      </w:r>
      <w:proofErr w:type="spellEnd"/>
      <w:r w:rsidRPr="00C043B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3BB">
        <w:rPr>
          <w:rFonts w:ascii="Arial" w:hAnsi="Arial" w:cs="Arial"/>
          <w:sz w:val="18"/>
          <w:szCs w:val="18"/>
        </w:rPr>
        <w:t>analizės</w:t>
      </w:r>
      <w:proofErr w:type="spellEnd"/>
      <w:r w:rsidRPr="00C043B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043BB">
        <w:rPr>
          <w:rFonts w:ascii="Arial" w:hAnsi="Arial" w:cs="Arial"/>
          <w:sz w:val="18"/>
          <w:szCs w:val="18"/>
        </w:rPr>
        <w:t>pagrindai</w:t>
      </w:r>
      <w:proofErr w:type="spellEnd"/>
      <w:r w:rsidRPr="00C043BB">
        <w:rPr>
          <w:rFonts w:ascii="Arial" w:hAnsi="Arial" w:cs="Arial"/>
          <w:sz w:val="18"/>
          <w:szCs w:val="18"/>
        </w:rPr>
        <w:t xml:space="preserve">. Vilnius, </w:t>
      </w:r>
      <w:proofErr w:type="spellStart"/>
      <w:r w:rsidRPr="00C043BB">
        <w:rPr>
          <w:rFonts w:ascii="Arial" w:hAnsi="Arial" w:cs="Arial"/>
          <w:sz w:val="18"/>
          <w:szCs w:val="18"/>
        </w:rPr>
        <w:t>TEV</w:t>
      </w:r>
      <w:proofErr w:type="spellEnd"/>
      <w:r w:rsidRPr="00C043BB">
        <w:rPr>
          <w:rFonts w:ascii="Arial" w:hAnsi="Arial" w:cs="Arial"/>
          <w:sz w:val="18"/>
          <w:szCs w:val="18"/>
        </w:rPr>
        <w:t>, 2008. P. 359.</w:t>
      </w:r>
    </w:p>
    <w:p w14:paraId="1630A162" w14:textId="77777777" w:rsidR="006D78B8" w:rsidRPr="00C043BB" w:rsidRDefault="006D78B8" w:rsidP="006D78B8">
      <w:pPr>
        <w:numPr>
          <w:ilvl w:val="0"/>
          <w:numId w:val="36"/>
        </w:numPr>
        <w:spacing w:before="48" w:after="48" w:line="240" w:lineRule="auto"/>
        <w:ind w:left="567" w:hanging="567"/>
        <w:rPr>
          <w:rFonts w:ascii="Arial" w:hAnsi="Arial" w:cs="Arial"/>
          <w:sz w:val="18"/>
          <w:szCs w:val="18"/>
        </w:rPr>
      </w:pPr>
      <w:proofErr w:type="spellStart"/>
      <w:r w:rsidRPr="00C043BB">
        <w:rPr>
          <w:rFonts w:ascii="Arial" w:hAnsi="Arial" w:cs="Arial"/>
          <w:sz w:val="18"/>
          <w:szCs w:val="18"/>
        </w:rPr>
        <w:t>Solodovnikov</w:t>
      </w:r>
      <w:proofErr w:type="spellEnd"/>
      <w:r w:rsidRPr="00C043BB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C043BB">
        <w:rPr>
          <w:rFonts w:ascii="Arial" w:hAnsi="Arial" w:cs="Arial"/>
          <w:iCs/>
          <w:sz w:val="18"/>
          <w:szCs w:val="18"/>
        </w:rPr>
        <w:t>A.C</w:t>
      </w:r>
      <w:proofErr w:type="spellEnd"/>
      <w:r w:rsidRPr="00C043BB">
        <w:rPr>
          <w:rFonts w:ascii="Arial" w:hAnsi="Arial" w:cs="Arial"/>
          <w:iCs/>
          <w:sz w:val="18"/>
          <w:szCs w:val="18"/>
        </w:rPr>
        <w:t xml:space="preserve">. et.al. </w:t>
      </w:r>
      <w:proofErr w:type="spellStart"/>
      <w:r w:rsidRPr="00C043BB">
        <w:rPr>
          <w:rFonts w:ascii="Arial" w:hAnsi="Arial" w:cs="Arial"/>
          <w:iCs/>
          <w:sz w:val="18"/>
          <w:szCs w:val="18"/>
        </w:rPr>
        <w:t>Matematika</w:t>
      </w:r>
      <w:proofErr w:type="spellEnd"/>
      <w:r w:rsidRPr="00C043BB">
        <w:rPr>
          <w:rFonts w:ascii="Arial" w:hAnsi="Arial" w:cs="Arial"/>
          <w:iCs/>
          <w:sz w:val="18"/>
          <w:szCs w:val="18"/>
        </w:rPr>
        <w:t xml:space="preserve"> v </w:t>
      </w:r>
      <w:proofErr w:type="spellStart"/>
      <w:r w:rsidRPr="00C043BB">
        <w:rPr>
          <w:rFonts w:ascii="Arial" w:hAnsi="Arial" w:cs="Arial"/>
          <w:iCs/>
          <w:sz w:val="18"/>
          <w:szCs w:val="18"/>
        </w:rPr>
        <w:t>ekonomike</w:t>
      </w:r>
      <w:proofErr w:type="spellEnd"/>
      <w:r w:rsidRPr="00C043BB">
        <w:rPr>
          <w:rFonts w:ascii="Arial" w:hAnsi="Arial" w:cs="Arial"/>
          <w:iCs/>
          <w:sz w:val="18"/>
          <w:szCs w:val="18"/>
        </w:rPr>
        <w:t xml:space="preserve">. Moskva, </w:t>
      </w:r>
      <w:proofErr w:type="spellStart"/>
      <w:r w:rsidRPr="00C043BB">
        <w:rPr>
          <w:rFonts w:ascii="Arial" w:hAnsi="Arial" w:cs="Arial"/>
          <w:iCs/>
          <w:sz w:val="18"/>
          <w:szCs w:val="18"/>
        </w:rPr>
        <w:t>Finansy</w:t>
      </w:r>
      <w:proofErr w:type="spellEnd"/>
      <w:r w:rsidRPr="00C043BB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C043BB">
        <w:rPr>
          <w:rFonts w:ascii="Arial" w:hAnsi="Arial" w:cs="Arial"/>
          <w:iCs/>
          <w:sz w:val="18"/>
          <w:szCs w:val="18"/>
        </w:rPr>
        <w:t>i</w:t>
      </w:r>
      <w:proofErr w:type="spellEnd"/>
      <w:r w:rsidRPr="00C043BB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C043BB">
        <w:rPr>
          <w:rFonts w:ascii="Arial" w:hAnsi="Arial" w:cs="Arial"/>
          <w:iCs/>
          <w:sz w:val="18"/>
          <w:szCs w:val="18"/>
        </w:rPr>
        <w:t>statistika</w:t>
      </w:r>
      <w:proofErr w:type="spellEnd"/>
      <w:r w:rsidRPr="00C043BB">
        <w:rPr>
          <w:rFonts w:ascii="Arial" w:hAnsi="Arial" w:cs="Arial"/>
          <w:iCs/>
          <w:sz w:val="18"/>
          <w:szCs w:val="18"/>
        </w:rPr>
        <w:t>, parts 1–2. 2000.</w:t>
      </w:r>
    </w:p>
    <w:p w14:paraId="6E481360" w14:textId="5D936736" w:rsidR="00FC135D" w:rsidRPr="00833C23" w:rsidRDefault="00FC135D">
      <w:pPr>
        <w:spacing w:after="0" w:line="240" w:lineRule="auto"/>
        <w:rPr>
          <w:rFonts w:ascii="Arial" w:hAnsi="Arial" w:cs="Arial"/>
          <w:b/>
          <w:sz w:val="18"/>
          <w:szCs w:val="18"/>
          <w:lang w:val="lt-LT" w:eastAsia="ar-SA"/>
        </w:rPr>
      </w:pPr>
      <w:r w:rsidRPr="00741F1B">
        <w:rPr>
          <w:rFonts w:ascii="Arial" w:hAnsi="Arial" w:cs="Arial"/>
          <w:b/>
          <w:sz w:val="18"/>
          <w:szCs w:val="18"/>
        </w:rPr>
        <w:br w:type="page"/>
      </w:r>
    </w:p>
    <w:p w14:paraId="20C5BC33" w14:textId="7E4401BE" w:rsidR="001B338B" w:rsidRPr="00741F1B" w:rsidRDefault="001B338B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lastRenderedPageBreak/>
        <w:t>ANNEX</w:t>
      </w:r>
      <w:r w:rsidR="008352E7" w:rsidRPr="00741F1B">
        <w:rPr>
          <w:rFonts w:ascii="Arial" w:hAnsi="Arial" w:cs="Arial"/>
          <w:b/>
          <w:sz w:val="18"/>
          <w:szCs w:val="18"/>
          <w:lang w:val="en-US"/>
        </w:rPr>
        <w:t xml:space="preserve"> I</w:t>
      </w:r>
    </w:p>
    <w:p w14:paraId="50D95033" w14:textId="77777777" w:rsidR="00175FDF" w:rsidRPr="00D71781" w:rsidRDefault="00175FDF" w:rsidP="00175FDF">
      <w:pPr>
        <w:pStyle w:val="metod"/>
        <w:ind w:firstLine="0"/>
        <w:jc w:val="center"/>
        <w:rPr>
          <w:rFonts w:ascii="Arial" w:hAnsi="Arial" w:cs="Arial"/>
          <w:b/>
          <w:sz w:val="20"/>
          <w:lang w:val="en-US"/>
        </w:rPr>
      </w:pPr>
      <w:r w:rsidRPr="00D71781">
        <w:rPr>
          <w:rFonts w:ascii="Arial" w:hAnsi="Arial" w:cs="Arial"/>
          <w:b/>
          <w:sz w:val="20"/>
          <w:lang w:val="en-US"/>
        </w:rPr>
        <w:t>DEGREE LEVEL LEARNING OBJECTIVES</w:t>
      </w:r>
    </w:p>
    <w:p w14:paraId="3BE6A824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1ACD5156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51B60511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D71781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D71781">
        <w:rPr>
          <w:rFonts w:ascii="Arial" w:hAnsi="Arial" w:cs="Arial"/>
          <w:b/>
          <w:sz w:val="18"/>
          <w:szCs w:val="18"/>
          <w:u w:val="single"/>
          <w:lang w:val="en-US"/>
        </w:rPr>
        <w:t>Bachelor of Social Science</w:t>
      </w:r>
    </w:p>
    <w:p w14:paraId="4EED3930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proofErr w:type="spellStart"/>
      <w:r w:rsidRPr="00D71781">
        <w:rPr>
          <w:rFonts w:ascii="Arial" w:hAnsi="Arial" w:cs="Arial"/>
          <w:i/>
          <w:sz w:val="16"/>
          <w:szCs w:val="18"/>
          <w:lang w:val="en-US"/>
        </w:rPr>
        <w:t>Programmes</w:t>
      </w:r>
      <w:proofErr w:type="spellEnd"/>
      <w:r w:rsidRPr="00D71781">
        <w:rPr>
          <w:rFonts w:ascii="Arial" w:hAnsi="Arial" w:cs="Arial"/>
          <w:i/>
          <w:sz w:val="16"/>
          <w:szCs w:val="18"/>
          <w:lang w:val="en-US"/>
        </w:rPr>
        <w:t>:</w:t>
      </w:r>
    </w:p>
    <w:p w14:paraId="7DB7C25F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71781">
        <w:rPr>
          <w:rFonts w:ascii="Arial" w:hAnsi="Arial" w:cs="Arial"/>
          <w:i/>
          <w:sz w:val="16"/>
          <w:szCs w:val="18"/>
          <w:lang w:val="en-US"/>
        </w:rPr>
        <w:t xml:space="preserve">Economics and Data Analytics, </w:t>
      </w:r>
    </w:p>
    <w:p w14:paraId="0DA8B1D9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71781">
        <w:rPr>
          <w:rFonts w:ascii="Arial" w:hAnsi="Arial" w:cs="Arial"/>
          <w:i/>
          <w:sz w:val="16"/>
          <w:szCs w:val="18"/>
          <w:lang w:val="en-US"/>
        </w:rPr>
        <w:t>Economics and Politics</w:t>
      </w:r>
    </w:p>
    <w:p w14:paraId="1BBB84B6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0"/>
        <w:gridCol w:w="1056"/>
        <w:gridCol w:w="6706"/>
      </w:tblGrid>
      <w:tr w:rsidR="00175FDF" w:rsidRPr="00D71781" w14:paraId="3B68323E" w14:textId="77777777" w:rsidTr="00EE3EDC">
        <w:tc>
          <w:tcPr>
            <w:tcW w:w="2200" w:type="dxa"/>
          </w:tcPr>
          <w:p w14:paraId="03DEFA69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1056" w:type="dxa"/>
          </w:tcPr>
          <w:p w14:paraId="1C393BC7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  <w:lang w:val="en-US"/>
              </w:rPr>
              <w:t>Number of LO</w:t>
            </w:r>
          </w:p>
        </w:tc>
        <w:tc>
          <w:tcPr>
            <w:tcW w:w="6706" w:type="dxa"/>
          </w:tcPr>
          <w:p w14:paraId="5AB70C85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175FDF" w:rsidRPr="00D71781" w14:paraId="3E0414BA" w14:textId="77777777" w:rsidTr="00EE3EDC">
        <w:tc>
          <w:tcPr>
            <w:tcW w:w="2200" w:type="dxa"/>
            <w:vMerge w:val="restart"/>
          </w:tcPr>
          <w:p w14:paraId="275C4BE4" w14:textId="77777777" w:rsidR="00175FDF" w:rsidRPr="00D71781" w:rsidRDefault="00175FDF" w:rsidP="00EE3EDC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1056" w:type="dxa"/>
          </w:tcPr>
          <w:p w14:paraId="1AD83BBA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ELO1.1.</w:t>
            </w:r>
          </w:p>
        </w:tc>
        <w:tc>
          <w:tcPr>
            <w:tcW w:w="6706" w:type="dxa"/>
          </w:tcPr>
          <w:p w14:paraId="74781680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understand core concepts and methods in the key economics disciplines </w:t>
            </w:r>
          </w:p>
        </w:tc>
      </w:tr>
      <w:tr w:rsidR="00175FDF" w:rsidRPr="00D71781" w14:paraId="7A7853C6" w14:textId="77777777" w:rsidTr="00EE3EDC">
        <w:tc>
          <w:tcPr>
            <w:tcW w:w="2200" w:type="dxa"/>
            <w:vMerge/>
          </w:tcPr>
          <w:p w14:paraId="3D9BF086" w14:textId="77777777" w:rsidR="00175FDF" w:rsidRPr="00D71781" w:rsidRDefault="00175FDF" w:rsidP="00EE3EDC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22670D10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ELO1.2.</w:t>
            </w:r>
          </w:p>
        </w:tc>
        <w:tc>
          <w:tcPr>
            <w:tcW w:w="6706" w:type="dxa"/>
          </w:tcPr>
          <w:p w14:paraId="666CE41F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identify underlying assumptions and logical consistency of causal statements </w:t>
            </w:r>
          </w:p>
        </w:tc>
      </w:tr>
      <w:tr w:rsidR="00175FDF" w:rsidRPr="00D71781" w14:paraId="10307903" w14:textId="77777777" w:rsidTr="00EE3EDC">
        <w:tc>
          <w:tcPr>
            <w:tcW w:w="2200" w:type="dxa"/>
          </w:tcPr>
          <w:p w14:paraId="7532BCF3" w14:textId="77777777" w:rsidR="00175FDF" w:rsidRPr="00D71781" w:rsidRDefault="00175FDF" w:rsidP="00EE3EDC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have skills to employ economic thought for the common good</w:t>
            </w:r>
          </w:p>
        </w:tc>
        <w:tc>
          <w:tcPr>
            <w:tcW w:w="1056" w:type="dxa"/>
          </w:tcPr>
          <w:p w14:paraId="3687B761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ELO2.1.</w:t>
            </w:r>
          </w:p>
        </w:tc>
        <w:tc>
          <w:tcPr>
            <w:tcW w:w="6706" w:type="dxa"/>
          </w:tcPr>
          <w:p w14:paraId="0F92DCE2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have a keen sense of ethical criteria for practical problem-solving </w:t>
            </w:r>
          </w:p>
        </w:tc>
      </w:tr>
      <w:tr w:rsidR="00175FDF" w:rsidRPr="00D71781" w14:paraId="229E0F05" w14:textId="77777777" w:rsidTr="00EE3EDC">
        <w:tc>
          <w:tcPr>
            <w:tcW w:w="2200" w:type="dxa"/>
            <w:vMerge w:val="restart"/>
          </w:tcPr>
          <w:p w14:paraId="2E9F1054" w14:textId="77777777" w:rsidR="00175FDF" w:rsidRPr="00D71781" w:rsidRDefault="00175FDF" w:rsidP="00EE3EDC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1056" w:type="dxa"/>
          </w:tcPr>
          <w:p w14:paraId="27422EC0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ELO3.1.</w:t>
            </w:r>
          </w:p>
        </w:tc>
        <w:tc>
          <w:tcPr>
            <w:tcW w:w="6706" w:type="dxa"/>
          </w:tcPr>
          <w:p w14:paraId="31083320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demonstrate proficiency in common business software packages </w:t>
            </w:r>
          </w:p>
        </w:tc>
      </w:tr>
      <w:tr w:rsidR="00175FDF" w:rsidRPr="00D71781" w14:paraId="4CCFDCD6" w14:textId="77777777" w:rsidTr="00EE3EDC">
        <w:tc>
          <w:tcPr>
            <w:tcW w:w="2200" w:type="dxa"/>
            <w:vMerge/>
          </w:tcPr>
          <w:p w14:paraId="24B2F5BB" w14:textId="77777777" w:rsidR="00175FDF" w:rsidRPr="00D71781" w:rsidRDefault="00175FDF" w:rsidP="00EE3EDC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0089C248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ELO3.2.</w:t>
            </w:r>
          </w:p>
        </w:tc>
        <w:tc>
          <w:tcPr>
            <w:tcW w:w="6706" w:type="dxa"/>
          </w:tcPr>
          <w:p w14:paraId="3FEEF23D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make decisions using appropriate IT tools </w:t>
            </w:r>
          </w:p>
        </w:tc>
      </w:tr>
      <w:tr w:rsidR="00175FDF" w:rsidRPr="00D71781" w14:paraId="19674BBE" w14:textId="77777777" w:rsidTr="00EE3EDC">
        <w:tc>
          <w:tcPr>
            <w:tcW w:w="2200" w:type="dxa"/>
            <w:vMerge w:val="restart"/>
          </w:tcPr>
          <w:p w14:paraId="5D57D867" w14:textId="77777777" w:rsidR="00175FDF" w:rsidRPr="00D71781" w:rsidRDefault="00175FDF" w:rsidP="00EE3EDC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1056" w:type="dxa"/>
          </w:tcPr>
          <w:p w14:paraId="0E15DF62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ELO4.1.</w:t>
            </w:r>
          </w:p>
        </w:tc>
        <w:tc>
          <w:tcPr>
            <w:tcW w:w="6706" w:type="dxa"/>
          </w:tcPr>
          <w:p w14:paraId="78275EA8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communicate reasonably in different settings according to target audience tasks and situations </w:t>
            </w:r>
          </w:p>
        </w:tc>
      </w:tr>
      <w:tr w:rsidR="00175FDF" w:rsidRPr="00D71781" w14:paraId="022495FD" w14:textId="77777777" w:rsidTr="00EE3EDC">
        <w:tc>
          <w:tcPr>
            <w:tcW w:w="2200" w:type="dxa"/>
            <w:vMerge/>
          </w:tcPr>
          <w:p w14:paraId="2AD1837A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42ADB5CA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ELO4.2.</w:t>
            </w:r>
          </w:p>
        </w:tc>
        <w:tc>
          <w:tcPr>
            <w:tcW w:w="6706" w:type="dxa"/>
          </w:tcPr>
          <w:p w14:paraId="1D23D163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convey their ideas effectively through an oral presentation </w:t>
            </w:r>
          </w:p>
        </w:tc>
      </w:tr>
      <w:tr w:rsidR="00175FDF" w:rsidRPr="00D71781" w14:paraId="14551E99" w14:textId="77777777" w:rsidTr="00EE3EDC">
        <w:tc>
          <w:tcPr>
            <w:tcW w:w="2200" w:type="dxa"/>
            <w:vMerge/>
          </w:tcPr>
          <w:p w14:paraId="509AC847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056" w:type="dxa"/>
          </w:tcPr>
          <w:p w14:paraId="5D021C91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>ELO4.3.</w:t>
            </w:r>
          </w:p>
        </w:tc>
        <w:tc>
          <w:tcPr>
            <w:tcW w:w="6706" w:type="dxa"/>
          </w:tcPr>
          <w:p w14:paraId="350ED02D" w14:textId="77777777" w:rsidR="00175FDF" w:rsidRPr="00D71781" w:rsidRDefault="00175FDF" w:rsidP="00EE3EDC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1781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be able to convey their ideas effectively in a written paper </w:t>
            </w:r>
          </w:p>
        </w:tc>
      </w:tr>
    </w:tbl>
    <w:p w14:paraId="20839BAA" w14:textId="77777777" w:rsidR="00175FDF" w:rsidRPr="00D71781" w:rsidRDefault="00175FDF" w:rsidP="00175FD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3F7988E" w14:textId="77777777" w:rsidR="00175FDF" w:rsidRPr="00D71781" w:rsidRDefault="00175FDF" w:rsidP="00175FDF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</w:p>
    <w:p w14:paraId="73E94923" w14:textId="494B26CD" w:rsidR="007C0E00" w:rsidRPr="00741F1B" w:rsidRDefault="008352E7" w:rsidP="008352E7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rFonts w:ascii="Arial" w:hAnsi="Arial" w:cs="Arial"/>
          <w:b/>
          <w:sz w:val="18"/>
          <w:szCs w:val="18"/>
          <w:lang w:val="en-US"/>
        </w:rPr>
        <w:t>ANNEX II</w:t>
      </w:r>
    </w:p>
    <w:p w14:paraId="493BE597" w14:textId="1653B073" w:rsidR="008352E7" w:rsidRPr="00741F1B" w:rsidRDefault="008352E7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41F1B">
        <w:rPr>
          <w:noProof/>
          <w:lang w:eastAsia="lt-LT"/>
        </w:rPr>
        <w:drawing>
          <wp:inline distT="0" distB="0" distL="0" distR="0" wp14:anchorId="23A4D896" wp14:editId="5A5CCA81">
            <wp:extent cx="4209179" cy="4385883"/>
            <wp:effectExtent l="0" t="0" r="1270" b="0"/>
            <wp:docPr id="3" name="Picture 3" descr="https://assets.weforum.org/editor/jTIHAAN_zfBXE8uqiGcqCCo2JfFQ2w24SKLiFkSlf0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ssets.weforum.org/editor/jTIHAAN_zfBXE8uqiGcqCCo2JfFQ2w24SKLiFkSlf0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680" cy="442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52E7" w:rsidRPr="00741F1B" w:rsidSect="001F5720">
      <w:headerReference w:type="default" r:id="rId9"/>
      <w:footerReference w:type="default" r:id="rId10"/>
      <w:pgSz w:w="12240" w:h="15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120CF" w14:textId="77777777" w:rsidR="00281683" w:rsidRDefault="00281683" w:rsidP="00062544">
      <w:pPr>
        <w:spacing w:after="0" w:line="240" w:lineRule="auto"/>
      </w:pPr>
      <w:r>
        <w:separator/>
      </w:r>
    </w:p>
  </w:endnote>
  <w:endnote w:type="continuationSeparator" w:id="0">
    <w:p w14:paraId="4E66AC3B" w14:textId="77777777" w:rsidR="00281683" w:rsidRDefault="00281683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69CB6052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A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16503" w14:textId="77777777" w:rsidR="00281683" w:rsidRDefault="00281683" w:rsidP="00062544">
      <w:pPr>
        <w:spacing w:after="0" w:line="240" w:lineRule="auto"/>
      </w:pPr>
      <w:r>
        <w:separator/>
      </w:r>
    </w:p>
  </w:footnote>
  <w:footnote w:type="continuationSeparator" w:id="0">
    <w:p w14:paraId="6FC3BB2C" w14:textId="77777777" w:rsidR="00281683" w:rsidRDefault="00281683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  <w:lang w:val="lt-LT" w:eastAsia="lt-LT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95298"/>
    <w:multiLevelType w:val="hybridMultilevel"/>
    <w:tmpl w:val="C63C98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C2000"/>
    <w:multiLevelType w:val="hybridMultilevel"/>
    <w:tmpl w:val="FB8CF4DA"/>
    <w:lvl w:ilvl="0" w:tplc="6E8428AC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A3F4F"/>
    <w:multiLevelType w:val="hybridMultilevel"/>
    <w:tmpl w:val="FC12F3F8"/>
    <w:lvl w:ilvl="0" w:tplc="322E8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27A6B"/>
    <w:multiLevelType w:val="hybridMultilevel"/>
    <w:tmpl w:val="804EA870"/>
    <w:lvl w:ilvl="0" w:tplc="4CEA2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321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86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08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B0B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E4D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FA3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464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AB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34698"/>
    <w:multiLevelType w:val="multilevel"/>
    <w:tmpl w:val="E78E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22627B"/>
    <w:multiLevelType w:val="hybridMultilevel"/>
    <w:tmpl w:val="A09AA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65DD6"/>
    <w:multiLevelType w:val="hybridMultilevel"/>
    <w:tmpl w:val="60E0D23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B64C33"/>
    <w:multiLevelType w:val="hybridMultilevel"/>
    <w:tmpl w:val="1CD8D804"/>
    <w:lvl w:ilvl="0" w:tplc="A61C2B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EC2352"/>
    <w:multiLevelType w:val="hybridMultilevel"/>
    <w:tmpl w:val="2BD6397A"/>
    <w:lvl w:ilvl="0" w:tplc="8E2828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1"/>
  </w:num>
  <w:num w:numId="5">
    <w:abstractNumId w:val="32"/>
  </w:num>
  <w:num w:numId="6">
    <w:abstractNumId w:val="7"/>
  </w:num>
  <w:num w:numId="7">
    <w:abstractNumId w:val="14"/>
  </w:num>
  <w:num w:numId="8">
    <w:abstractNumId w:val="38"/>
  </w:num>
  <w:num w:numId="9">
    <w:abstractNumId w:val="27"/>
  </w:num>
  <w:num w:numId="10">
    <w:abstractNumId w:val="12"/>
  </w:num>
  <w:num w:numId="11">
    <w:abstractNumId w:val="26"/>
  </w:num>
  <w:num w:numId="12">
    <w:abstractNumId w:val="5"/>
  </w:num>
  <w:num w:numId="13">
    <w:abstractNumId w:val="36"/>
  </w:num>
  <w:num w:numId="14">
    <w:abstractNumId w:val="13"/>
  </w:num>
  <w:num w:numId="15">
    <w:abstractNumId w:val="10"/>
  </w:num>
  <w:num w:numId="16">
    <w:abstractNumId w:val="4"/>
  </w:num>
  <w:num w:numId="17">
    <w:abstractNumId w:val="28"/>
  </w:num>
  <w:num w:numId="18">
    <w:abstractNumId w:val="35"/>
  </w:num>
  <w:num w:numId="19">
    <w:abstractNumId w:val="25"/>
  </w:num>
  <w:num w:numId="20">
    <w:abstractNumId w:val="22"/>
  </w:num>
  <w:num w:numId="21">
    <w:abstractNumId w:val="33"/>
  </w:num>
  <w:num w:numId="22">
    <w:abstractNumId w:val="2"/>
  </w:num>
  <w:num w:numId="23">
    <w:abstractNumId w:val="31"/>
  </w:num>
  <w:num w:numId="24">
    <w:abstractNumId w:val="23"/>
  </w:num>
  <w:num w:numId="25">
    <w:abstractNumId w:val="34"/>
  </w:num>
  <w:num w:numId="26">
    <w:abstractNumId w:val="18"/>
  </w:num>
  <w:num w:numId="27">
    <w:abstractNumId w:val="20"/>
  </w:num>
  <w:num w:numId="28">
    <w:abstractNumId w:val="24"/>
  </w:num>
  <w:num w:numId="29">
    <w:abstractNumId w:val="0"/>
  </w:num>
  <w:num w:numId="30">
    <w:abstractNumId w:val="21"/>
  </w:num>
  <w:num w:numId="31">
    <w:abstractNumId w:val="3"/>
  </w:num>
  <w:num w:numId="32">
    <w:abstractNumId w:val="29"/>
  </w:num>
  <w:num w:numId="33">
    <w:abstractNumId w:val="8"/>
  </w:num>
  <w:num w:numId="34">
    <w:abstractNumId w:val="37"/>
  </w:num>
  <w:num w:numId="35">
    <w:abstractNumId w:val="16"/>
  </w:num>
  <w:num w:numId="36">
    <w:abstractNumId w:val="30"/>
  </w:num>
  <w:num w:numId="37">
    <w:abstractNumId w:val="11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rgUAKpfqsywAAAA="/>
  </w:docVars>
  <w:rsids>
    <w:rsidRoot w:val="00202EE2"/>
    <w:rsid w:val="00001603"/>
    <w:rsid w:val="00002A52"/>
    <w:rsid w:val="00015302"/>
    <w:rsid w:val="00015703"/>
    <w:rsid w:val="0002140B"/>
    <w:rsid w:val="000259E9"/>
    <w:rsid w:val="00027DDB"/>
    <w:rsid w:val="000313CA"/>
    <w:rsid w:val="00034BEE"/>
    <w:rsid w:val="0003578B"/>
    <w:rsid w:val="00040BB2"/>
    <w:rsid w:val="000423F7"/>
    <w:rsid w:val="0004263D"/>
    <w:rsid w:val="00051599"/>
    <w:rsid w:val="000524E0"/>
    <w:rsid w:val="0005472B"/>
    <w:rsid w:val="00061438"/>
    <w:rsid w:val="00061501"/>
    <w:rsid w:val="00062544"/>
    <w:rsid w:val="00063E81"/>
    <w:rsid w:val="0006531F"/>
    <w:rsid w:val="0006731B"/>
    <w:rsid w:val="00070B0C"/>
    <w:rsid w:val="00077197"/>
    <w:rsid w:val="0008070F"/>
    <w:rsid w:val="00080F5C"/>
    <w:rsid w:val="00082023"/>
    <w:rsid w:val="000849B7"/>
    <w:rsid w:val="000933C4"/>
    <w:rsid w:val="000955BC"/>
    <w:rsid w:val="00097ABC"/>
    <w:rsid w:val="00097D80"/>
    <w:rsid w:val="000B02B5"/>
    <w:rsid w:val="000C3416"/>
    <w:rsid w:val="000C5BDB"/>
    <w:rsid w:val="000C7E84"/>
    <w:rsid w:val="000D22DB"/>
    <w:rsid w:val="000D337F"/>
    <w:rsid w:val="000D502D"/>
    <w:rsid w:val="000E1B01"/>
    <w:rsid w:val="000E5959"/>
    <w:rsid w:val="000F0359"/>
    <w:rsid w:val="000F1FFC"/>
    <w:rsid w:val="00113EAF"/>
    <w:rsid w:val="00114104"/>
    <w:rsid w:val="001229B0"/>
    <w:rsid w:val="00125272"/>
    <w:rsid w:val="00127104"/>
    <w:rsid w:val="00132F58"/>
    <w:rsid w:val="001368EA"/>
    <w:rsid w:val="001427D2"/>
    <w:rsid w:val="00147366"/>
    <w:rsid w:val="001474D8"/>
    <w:rsid w:val="0015562F"/>
    <w:rsid w:val="0015778D"/>
    <w:rsid w:val="00161E0C"/>
    <w:rsid w:val="00162656"/>
    <w:rsid w:val="00165B44"/>
    <w:rsid w:val="001667AE"/>
    <w:rsid w:val="00170872"/>
    <w:rsid w:val="00170986"/>
    <w:rsid w:val="0017248B"/>
    <w:rsid w:val="00175CAB"/>
    <w:rsid w:val="00175FDF"/>
    <w:rsid w:val="00176B37"/>
    <w:rsid w:val="001864FC"/>
    <w:rsid w:val="001902BE"/>
    <w:rsid w:val="00190340"/>
    <w:rsid w:val="001936C6"/>
    <w:rsid w:val="00194A85"/>
    <w:rsid w:val="00195EEC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F0A3E"/>
    <w:rsid w:val="001F1A8D"/>
    <w:rsid w:val="001F5720"/>
    <w:rsid w:val="00202EE2"/>
    <w:rsid w:val="002105E2"/>
    <w:rsid w:val="0021528D"/>
    <w:rsid w:val="00215430"/>
    <w:rsid w:val="00215657"/>
    <w:rsid w:val="00215E85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737C6"/>
    <w:rsid w:val="00274920"/>
    <w:rsid w:val="002756A5"/>
    <w:rsid w:val="00276FE5"/>
    <w:rsid w:val="00280BC2"/>
    <w:rsid w:val="00281683"/>
    <w:rsid w:val="00287DF4"/>
    <w:rsid w:val="00292B9B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E047B"/>
    <w:rsid w:val="002F0E20"/>
    <w:rsid w:val="002F2873"/>
    <w:rsid w:val="002F70A7"/>
    <w:rsid w:val="002F73AB"/>
    <w:rsid w:val="0030105B"/>
    <w:rsid w:val="00301607"/>
    <w:rsid w:val="00303181"/>
    <w:rsid w:val="00303F06"/>
    <w:rsid w:val="00312539"/>
    <w:rsid w:val="00312541"/>
    <w:rsid w:val="003250FD"/>
    <w:rsid w:val="00331056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908B9"/>
    <w:rsid w:val="00397400"/>
    <w:rsid w:val="003A3473"/>
    <w:rsid w:val="003A372D"/>
    <w:rsid w:val="003A5B6E"/>
    <w:rsid w:val="003B3179"/>
    <w:rsid w:val="003B7587"/>
    <w:rsid w:val="003C34A1"/>
    <w:rsid w:val="003C3A52"/>
    <w:rsid w:val="003C763F"/>
    <w:rsid w:val="003D0A1F"/>
    <w:rsid w:val="003D60E3"/>
    <w:rsid w:val="003E01C0"/>
    <w:rsid w:val="003F41A5"/>
    <w:rsid w:val="0040672B"/>
    <w:rsid w:val="00415172"/>
    <w:rsid w:val="00415BD8"/>
    <w:rsid w:val="00416C0F"/>
    <w:rsid w:val="00422481"/>
    <w:rsid w:val="00424AAD"/>
    <w:rsid w:val="00426802"/>
    <w:rsid w:val="00427E92"/>
    <w:rsid w:val="004320B0"/>
    <w:rsid w:val="00432A90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5D56"/>
    <w:rsid w:val="004568D9"/>
    <w:rsid w:val="004604E6"/>
    <w:rsid w:val="004722D3"/>
    <w:rsid w:val="004726EF"/>
    <w:rsid w:val="00482AB2"/>
    <w:rsid w:val="00485CC8"/>
    <w:rsid w:val="004869C7"/>
    <w:rsid w:val="004941C3"/>
    <w:rsid w:val="004A022A"/>
    <w:rsid w:val="004A0552"/>
    <w:rsid w:val="004A239B"/>
    <w:rsid w:val="004A387B"/>
    <w:rsid w:val="004A3C83"/>
    <w:rsid w:val="004A60B8"/>
    <w:rsid w:val="004A613C"/>
    <w:rsid w:val="004B0A7F"/>
    <w:rsid w:val="004B14EF"/>
    <w:rsid w:val="004B1653"/>
    <w:rsid w:val="004C5153"/>
    <w:rsid w:val="004C5165"/>
    <w:rsid w:val="004D036B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513468"/>
    <w:rsid w:val="005137BB"/>
    <w:rsid w:val="00517CD6"/>
    <w:rsid w:val="00521804"/>
    <w:rsid w:val="0052322A"/>
    <w:rsid w:val="0052746C"/>
    <w:rsid w:val="00530436"/>
    <w:rsid w:val="0053518A"/>
    <w:rsid w:val="00536A0D"/>
    <w:rsid w:val="005504A0"/>
    <w:rsid w:val="00555525"/>
    <w:rsid w:val="0056716D"/>
    <w:rsid w:val="005757B1"/>
    <w:rsid w:val="00583B26"/>
    <w:rsid w:val="00583E05"/>
    <w:rsid w:val="00587757"/>
    <w:rsid w:val="00593C8E"/>
    <w:rsid w:val="00593C90"/>
    <w:rsid w:val="00594388"/>
    <w:rsid w:val="00594FFF"/>
    <w:rsid w:val="00597E8C"/>
    <w:rsid w:val="005B5F09"/>
    <w:rsid w:val="005C1096"/>
    <w:rsid w:val="005C31A5"/>
    <w:rsid w:val="005D25F3"/>
    <w:rsid w:val="005D6BFC"/>
    <w:rsid w:val="005E0D68"/>
    <w:rsid w:val="005E725F"/>
    <w:rsid w:val="005F3244"/>
    <w:rsid w:val="005F5CBD"/>
    <w:rsid w:val="006074AE"/>
    <w:rsid w:val="0061190D"/>
    <w:rsid w:val="00616008"/>
    <w:rsid w:val="00621339"/>
    <w:rsid w:val="0062307C"/>
    <w:rsid w:val="00624144"/>
    <w:rsid w:val="0063355B"/>
    <w:rsid w:val="0063672A"/>
    <w:rsid w:val="00640E6B"/>
    <w:rsid w:val="00644DA7"/>
    <w:rsid w:val="00651500"/>
    <w:rsid w:val="006521BF"/>
    <w:rsid w:val="006569C9"/>
    <w:rsid w:val="0066525F"/>
    <w:rsid w:val="00670468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D78B8"/>
    <w:rsid w:val="006E5189"/>
    <w:rsid w:val="006F35C4"/>
    <w:rsid w:val="007007C1"/>
    <w:rsid w:val="00701978"/>
    <w:rsid w:val="00712FD6"/>
    <w:rsid w:val="00713A6C"/>
    <w:rsid w:val="007176C7"/>
    <w:rsid w:val="007209BF"/>
    <w:rsid w:val="00720D57"/>
    <w:rsid w:val="00722750"/>
    <w:rsid w:val="00726900"/>
    <w:rsid w:val="00726DFD"/>
    <w:rsid w:val="0073264A"/>
    <w:rsid w:val="00735691"/>
    <w:rsid w:val="0073580A"/>
    <w:rsid w:val="00735D0F"/>
    <w:rsid w:val="0074062D"/>
    <w:rsid w:val="00741F1B"/>
    <w:rsid w:val="007431FB"/>
    <w:rsid w:val="007509B5"/>
    <w:rsid w:val="00753747"/>
    <w:rsid w:val="00762531"/>
    <w:rsid w:val="0076271F"/>
    <w:rsid w:val="0076339C"/>
    <w:rsid w:val="00765925"/>
    <w:rsid w:val="00766E48"/>
    <w:rsid w:val="007713BF"/>
    <w:rsid w:val="007752DD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6666"/>
    <w:rsid w:val="007E00C7"/>
    <w:rsid w:val="007E1120"/>
    <w:rsid w:val="007E3661"/>
    <w:rsid w:val="007E6B56"/>
    <w:rsid w:val="007F39B6"/>
    <w:rsid w:val="007F3F99"/>
    <w:rsid w:val="007F510F"/>
    <w:rsid w:val="007F58B1"/>
    <w:rsid w:val="007F6C97"/>
    <w:rsid w:val="00802D11"/>
    <w:rsid w:val="00802DF5"/>
    <w:rsid w:val="00802F16"/>
    <w:rsid w:val="00806CBE"/>
    <w:rsid w:val="008114B2"/>
    <w:rsid w:val="00826102"/>
    <w:rsid w:val="00832211"/>
    <w:rsid w:val="00833C23"/>
    <w:rsid w:val="008352E7"/>
    <w:rsid w:val="00836B53"/>
    <w:rsid w:val="00844A5E"/>
    <w:rsid w:val="00845596"/>
    <w:rsid w:val="00845C57"/>
    <w:rsid w:val="00847831"/>
    <w:rsid w:val="00854245"/>
    <w:rsid w:val="008630DD"/>
    <w:rsid w:val="008645FC"/>
    <w:rsid w:val="00876691"/>
    <w:rsid w:val="008803D2"/>
    <w:rsid w:val="00881F5C"/>
    <w:rsid w:val="0088563E"/>
    <w:rsid w:val="008860D8"/>
    <w:rsid w:val="00890B62"/>
    <w:rsid w:val="00892612"/>
    <w:rsid w:val="00894889"/>
    <w:rsid w:val="00896F1F"/>
    <w:rsid w:val="008A211E"/>
    <w:rsid w:val="008A40D1"/>
    <w:rsid w:val="008A4107"/>
    <w:rsid w:val="008B797C"/>
    <w:rsid w:val="008B7D8C"/>
    <w:rsid w:val="008C20EF"/>
    <w:rsid w:val="008E2353"/>
    <w:rsid w:val="008F37B8"/>
    <w:rsid w:val="008F3A76"/>
    <w:rsid w:val="008F3C11"/>
    <w:rsid w:val="00901197"/>
    <w:rsid w:val="009055E0"/>
    <w:rsid w:val="00912444"/>
    <w:rsid w:val="00913CE0"/>
    <w:rsid w:val="00915028"/>
    <w:rsid w:val="0091660D"/>
    <w:rsid w:val="009310E3"/>
    <w:rsid w:val="009337A8"/>
    <w:rsid w:val="00935E94"/>
    <w:rsid w:val="00941B52"/>
    <w:rsid w:val="00943EFF"/>
    <w:rsid w:val="00947514"/>
    <w:rsid w:val="00952C1B"/>
    <w:rsid w:val="00957ACB"/>
    <w:rsid w:val="00967498"/>
    <w:rsid w:val="00973424"/>
    <w:rsid w:val="00973594"/>
    <w:rsid w:val="009775FB"/>
    <w:rsid w:val="00983094"/>
    <w:rsid w:val="00983810"/>
    <w:rsid w:val="00987B06"/>
    <w:rsid w:val="009954C0"/>
    <w:rsid w:val="009A0DFB"/>
    <w:rsid w:val="009A20B9"/>
    <w:rsid w:val="009A3345"/>
    <w:rsid w:val="009A6368"/>
    <w:rsid w:val="009B0742"/>
    <w:rsid w:val="009B1C57"/>
    <w:rsid w:val="009B29A4"/>
    <w:rsid w:val="009B62F4"/>
    <w:rsid w:val="009C1B45"/>
    <w:rsid w:val="009C2C5B"/>
    <w:rsid w:val="009C2CF0"/>
    <w:rsid w:val="009C62EC"/>
    <w:rsid w:val="009C7233"/>
    <w:rsid w:val="009D174F"/>
    <w:rsid w:val="009D2568"/>
    <w:rsid w:val="009D3C95"/>
    <w:rsid w:val="009D4C19"/>
    <w:rsid w:val="009D5468"/>
    <w:rsid w:val="009E5374"/>
    <w:rsid w:val="009F2806"/>
    <w:rsid w:val="00A01D7E"/>
    <w:rsid w:val="00A06D17"/>
    <w:rsid w:val="00A07C2E"/>
    <w:rsid w:val="00A25461"/>
    <w:rsid w:val="00A32A29"/>
    <w:rsid w:val="00A3524A"/>
    <w:rsid w:val="00A40AD0"/>
    <w:rsid w:val="00A41EFE"/>
    <w:rsid w:val="00A51E3D"/>
    <w:rsid w:val="00A53882"/>
    <w:rsid w:val="00A667C4"/>
    <w:rsid w:val="00A708F4"/>
    <w:rsid w:val="00A71E7C"/>
    <w:rsid w:val="00A72D78"/>
    <w:rsid w:val="00A75DC4"/>
    <w:rsid w:val="00A87338"/>
    <w:rsid w:val="00A87E5C"/>
    <w:rsid w:val="00A9119A"/>
    <w:rsid w:val="00A931DB"/>
    <w:rsid w:val="00A94A1A"/>
    <w:rsid w:val="00A94B1E"/>
    <w:rsid w:val="00A9630E"/>
    <w:rsid w:val="00AB3C96"/>
    <w:rsid w:val="00AC30F2"/>
    <w:rsid w:val="00AC45C4"/>
    <w:rsid w:val="00AC6F1F"/>
    <w:rsid w:val="00AC7167"/>
    <w:rsid w:val="00AC797F"/>
    <w:rsid w:val="00AD0CD4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ED5"/>
    <w:rsid w:val="00B16F90"/>
    <w:rsid w:val="00B20604"/>
    <w:rsid w:val="00B208D6"/>
    <w:rsid w:val="00B22A95"/>
    <w:rsid w:val="00B249AB"/>
    <w:rsid w:val="00B259CF"/>
    <w:rsid w:val="00B3221D"/>
    <w:rsid w:val="00B42AFA"/>
    <w:rsid w:val="00B4316F"/>
    <w:rsid w:val="00B511FE"/>
    <w:rsid w:val="00B52A48"/>
    <w:rsid w:val="00B52DD3"/>
    <w:rsid w:val="00B654FF"/>
    <w:rsid w:val="00B729A1"/>
    <w:rsid w:val="00B74E21"/>
    <w:rsid w:val="00B77EDD"/>
    <w:rsid w:val="00B801FF"/>
    <w:rsid w:val="00B86579"/>
    <w:rsid w:val="00B86BAF"/>
    <w:rsid w:val="00B94724"/>
    <w:rsid w:val="00B94DF0"/>
    <w:rsid w:val="00BA449D"/>
    <w:rsid w:val="00BA5794"/>
    <w:rsid w:val="00BA6616"/>
    <w:rsid w:val="00BA690B"/>
    <w:rsid w:val="00BB3566"/>
    <w:rsid w:val="00BC4CC6"/>
    <w:rsid w:val="00BD02A0"/>
    <w:rsid w:val="00BD15E5"/>
    <w:rsid w:val="00BD5D85"/>
    <w:rsid w:val="00BE29D0"/>
    <w:rsid w:val="00BF1151"/>
    <w:rsid w:val="00BF4BCC"/>
    <w:rsid w:val="00BF5402"/>
    <w:rsid w:val="00C03C5C"/>
    <w:rsid w:val="00C03D3B"/>
    <w:rsid w:val="00C10A01"/>
    <w:rsid w:val="00C12E7E"/>
    <w:rsid w:val="00C13575"/>
    <w:rsid w:val="00C232C9"/>
    <w:rsid w:val="00C24C8D"/>
    <w:rsid w:val="00C27195"/>
    <w:rsid w:val="00C30888"/>
    <w:rsid w:val="00C30F31"/>
    <w:rsid w:val="00C31944"/>
    <w:rsid w:val="00C334CC"/>
    <w:rsid w:val="00C33883"/>
    <w:rsid w:val="00C4245E"/>
    <w:rsid w:val="00C42C1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3375"/>
    <w:rsid w:val="00CA7982"/>
    <w:rsid w:val="00CB4A43"/>
    <w:rsid w:val="00CB5E3F"/>
    <w:rsid w:val="00CC0C6D"/>
    <w:rsid w:val="00CC2B41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33AE"/>
    <w:rsid w:val="00D258D1"/>
    <w:rsid w:val="00D3034E"/>
    <w:rsid w:val="00D309EC"/>
    <w:rsid w:val="00D3341D"/>
    <w:rsid w:val="00D359C7"/>
    <w:rsid w:val="00D401AB"/>
    <w:rsid w:val="00D459D1"/>
    <w:rsid w:val="00D46853"/>
    <w:rsid w:val="00D536FE"/>
    <w:rsid w:val="00D53989"/>
    <w:rsid w:val="00D5414D"/>
    <w:rsid w:val="00D55FC4"/>
    <w:rsid w:val="00D64AA7"/>
    <w:rsid w:val="00D64FDD"/>
    <w:rsid w:val="00D700DA"/>
    <w:rsid w:val="00D75A1C"/>
    <w:rsid w:val="00D76238"/>
    <w:rsid w:val="00D76491"/>
    <w:rsid w:val="00D82750"/>
    <w:rsid w:val="00D8515F"/>
    <w:rsid w:val="00D9189D"/>
    <w:rsid w:val="00D935AA"/>
    <w:rsid w:val="00D939BF"/>
    <w:rsid w:val="00D94141"/>
    <w:rsid w:val="00D97CEB"/>
    <w:rsid w:val="00DA039C"/>
    <w:rsid w:val="00DA3EBD"/>
    <w:rsid w:val="00DA47C8"/>
    <w:rsid w:val="00DA66F4"/>
    <w:rsid w:val="00DA6B97"/>
    <w:rsid w:val="00DB476F"/>
    <w:rsid w:val="00DB6F63"/>
    <w:rsid w:val="00DC355A"/>
    <w:rsid w:val="00DD59B5"/>
    <w:rsid w:val="00DD6FA8"/>
    <w:rsid w:val="00DE4378"/>
    <w:rsid w:val="00DE4F0B"/>
    <w:rsid w:val="00DE4F30"/>
    <w:rsid w:val="00DF4274"/>
    <w:rsid w:val="00DF61FD"/>
    <w:rsid w:val="00E035C3"/>
    <w:rsid w:val="00E03B9C"/>
    <w:rsid w:val="00E058F5"/>
    <w:rsid w:val="00E13502"/>
    <w:rsid w:val="00E4247C"/>
    <w:rsid w:val="00E43407"/>
    <w:rsid w:val="00E45373"/>
    <w:rsid w:val="00E4758A"/>
    <w:rsid w:val="00E50F58"/>
    <w:rsid w:val="00E60C49"/>
    <w:rsid w:val="00E652A0"/>
    <w:rsid w:val="00E65E14"/>
    <w:rsid w:val="00E66E8C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3D1F"/>
    <w:rsid w:val="00ED60A6"/>
    <w:rsid w:val="00ED7D23"/>
    <w:rsid w:val="00ED7D65"/>
    <w:rsid w:val="00EE061F"/>
    <w:rsid w:val="00EE5AEB"/>
    <w:rsid w:val="00EE5DC6"/>
    <w:rsid w:val="00EE6D7E"/>
    <w:rsid w:val="00EE7238"/>
    <w:rsid w:val="00EF4220"/>
    <w:rsid w:val="00F0457D"/>
    <w:rsid w:val="00F076E9"/>
    <w:rsid w:val="00F105F8"/>
    <w:rsid w:val="00F2170E"/>
    <w:rsid w:val="00F22134"/>
    <w:rsid w:val="00F23989"/>
    <w:rsid w:val="00F258AE"/>
    <w:rsid w:val="00F2752E"/>
    <w:rsid w:val="00F301E8"/>
    <w:rsid w:val="00F320BB"/>
    <w:rsid w:val="00F348A1"/>
    <w:rsid w:val="00F35544"/>
    <w:rsid w:val="00F35AC4"/>
    <w:rsid w:val="00F418AA"/>
    <w:rsid w:val="00F501DE"/>
    <w:rsid w:val="00F53642"/>
    <w:rsid w:val="00F5559D"/>
    <w:rsid w:val="00F57FE5"/>
    <w:rsid w:val="00F65CDB"/>
    <w:rsid w:val="00F754A8"/>
    <w:rsid w:val="00F7732F"/>
    <w:rsid w:val="00F83EE0"/>
    <w:rsid w:val="00F864CF"/>
    <w:rsid w:val="00F92237"/>
    <w:rsid w:val="00F92913"/>
    <w:rsid w:val="00F9383A"/>
    <w:rsid w:val="00FA0BE2"/>
    <w:rsid w:val="00FA150E"/>
    <w:rsid w:val="00FA5AD5"/>
    <w:rsid w:val="00FB28CD"/>
    <w:rsid w:val="00FB48EA"/>
    <w:rsid w:val="00FB6D00"/>
    <w:rsid w:val="00FB7964"/>
    <w:rsid w:val="00FC135D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unhideWhenUsed/>
    <w:rsid w:val="00175FDF"/>
    <w:p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175FDF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175F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74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50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08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575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37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128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275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58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5</Pages>
  <Words>6408</Words>
  <Characters>3654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10042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Kristina Aldošina</cp:lastModifiedBy>
  <cp:revision>50</cp:revision>
  <cp:lastPrinted>2021-02-07T11:56:00Z</cp:lastPrinted>
  <dcterms:created xsi:type="dcterms:W3CDTF">2020-11-27T14:56:00Z</dcterms:created>
  <dcterms:modified xsi:type="dcterms:W3CDTF">2021-08-11T09:01:00Z</dcterms:modified>
</cp:coreProperties>
</file>