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B2C4" w14:textId="77777777" w:rsidR="009E58C0" w:rsidRPr="009944D0" w:rsidRDefault="009E58C0" w:rsidP="00FA0381">
      <w:pPr>
        <w:spacing w:before="120" w:after="0" w:line="240" w:lineRule="auto"/>
        <w:jc w:val="center"/>
        <w:rPr>
          <w:rFonts w:ascii="Times New Roman" w:hAnsi="Times New Roman" w:cs="Times New Roman"/>
          <w:b/>
          <w:sz w:val="24"/>
          <w:szCs w:val="24"/>
          <w:lang w:val="en-US"/>
        </w:rPr>
      </w:pPr>
      <w:commentRangeStart w:id="0"/>
      <w:r w:rsidRPr="009944D0">
        <w:rPr>
          <w:rFonts w:ascii="Times New Roman" w:hAnsi="Times New Roman" w:cs="Times New Roman"/>
          <w:b/>
          <w:sz w:val="24"/>
          <w:szCs w:val="24"/>
          <w:lang w:val="en-GB"/>
        </w:rPr>
        <w:t xml:space="preserve">Essentials of the </w:t>
      </w:r>
      <w:r w:rsidRPr="009944D0">
        <w:rPr>
          <w:rFonts w:ascii="Times New Roman" w:hAnsi="Times New Roman" w:cs="Times New Roman"/>
          <w:b/>
          <w:sz w:val="24"/>
          <w:szCs w:val="24"/>
          <w:lang w:val="en-US"/>
        </w:rPr>
        <w:t>7</w:t>
      </w:r>
      <w:r w:rsidRPr="009944D0">
        <w:rPr>
          <w:rFonts w:ascii="Times New Roman" w:hAnsi="Times New Roman" w:cs="Times New Roman"/>
          <w:b/>
          <w:sz w:val="24"/>
          <w:szCs w:val="24"/>
          <w:vertAlign w:val="superscript"/>
          <w:lang w:val="en-US"/>
        </w:rPr>
        <w:t>th</w:t>
      </w:r>
      <w:r w:rsidRPr="009944D0">
        <w:rPr>
          <w:rFonts w:ascii="Times New Roman" w:hAnsi="Times New Roman" w:cs="Times New Roman"/>
          <w:b/>
          <w:sz w:val="24"/>
          <w:szCs w:val="24"/>
          <w:lang w:val="en-US"/>
        </w:rPr>
        <w:t xml:space="preserve"> edition of APA Style</w:t>
      </w:r>
      <w:commentRangeEnd w:id="0"/>
      <w:r w:rsidR="00B460B4" w:rsidRPr="009944D0">
        <w:rPr>
          <w:rStyle w:val="CommentReference"/>
          <w:rFonts w:ascii="Times New Roman" w:hAnsi="Times New Roman" w:cs="Times New Roman"/>
          <w:sz w:val="24"/>
          <w:szCs w:val="24"/>
        </w:rPr>
        <w:commentReference w:id="0"/>
      </w:r>
    </w:p>
    <w:p w14:paraId="5AEDF52C" w14:textId="77777777" w:rsidR="009E58C0" w:rsidRPr="009944D0" w:rsidRDefault="009E58C0" w:rsidP="00FA0381">
      <w:pPr>
        <w:spacing w:before="120" w:after="0" w:line="240" w:lineRule="auto"/>
        <w:rPr>
          <w:rFonts w:ascii="Times New Roman" w:hAnsi="Times New Roman" w:cs="Times New Roman"/>
          <w:b/>
          <w:sz w:val="24"/>
          <w:szCs w:val="24"/>
          <w:lang w:val="en-GB"/>
        </w:rPr>
      </w:pPr>
    </w:p>
    <w:p w14:paraId="46354BA2" w14:textId="77777777" w:rsidR="00FA0381" w:rsidRPr="009944D0" w:rsidRDefault="00FA0381" w:rsidP="00FA0381">
      <w:pPr>
        <w:spacing w:before="120" w:after="0" w:line="240" w:lineRule="auto"/>
        <w:rPr>
          <w:rFonts w:ascii="Times New Roman" w:hAnsi="Times New Roman" w:cs="Times New Roman"/>
          <w:b/>
          <w:sz w:val="24"/>
          <w:szCs w:val="24"/>
          <w:lang w:val="en-GB"/>
        </w:rPr>
      </w:pPr>
      <w:commentRangeStart w:id="1"/>
      <w:r w:rsidRPr="009944D0">
        <w:rPr>
          <w:rFonts w:ascii="Times New Roman" w:hAnsi="Times New Roman" w:cs="Times New Roman"/>
          <w:b/>
          <w:sz w:val="24"/>
          <w:szCs w:val="24"/>
          <w:lang w:val="en-GB"/>
        </w:rPr>
        <w:t>Definitions</w:t>
      </w:r>
    </w:p>
    <w:p w14:paraId="5A1D30EB" w14:textId="77777777" w:rsidR="00431224" w:rsidRPr="009944D0" w:rsidRDefault="00431224" w:rsidP="00FA0381">
      <w:pPr>
        <w:spacing w:before="120" w:after="0" w:line="240" w:lineRule="auto"/>
        <w:rPr>
          <w:rFonts w:ascii="Times New Roman" w:hAnsi="Times New Roman" w:cs="Times New Roman"/>
          <w:b/>
          <w:sz w:val="24"/>
          <w:szCs w:val="24"/>
          <w:lang w:val="en-GB"/>
        </w:rPr>
      </w:pPr>
    </w:p>
    <w:p w14:paraId="520F96F7" w14:textId="77777777" w:rsidR="00431224" w:rsidRPr="009944D0" w:rsidRDefault="00431224" w:rsidP="00FA0381">
      <w:pPr>
        <w:spacing w:before="120" w:after="0" w:line="240" w:lineRule="auto"/>
        <w:rPr>
          <w:rFonts w:ascii="Times New Roman" w:hAnsi="Times New Roman" w:cs="Times New Roman"/>
          <w:b/>
          <w:sz w:val="24"/>
          <w:szCs w:val="24"/>
          <w:lang w:val="en-GB"/>
        </w:rPr>
      </w:pPr>
    </w:p>
    <w:p w14:paraId="1B50BAB0" w14:textId="77777777" w:rsidR="00431224" w:rsidRPr="009944D0" w:rsidRDefault="00431224" w:rsidP="00FA0381">
      <w:pPr>
        <w:spacing w:before="120" w:after="0" w:line="240" w:lineRule="auto"/>
        <w:rPr>
          <w:rFonts w:ascii="Times New Roman" w:hAnsi="Times New Roman" w:cs="Times New Roman"/>
          <w:b/>
          <w:sz w:val="24"/>
          <w:szCs w:val="24"/>
          <w:lang w:val="en-GB"/>
        </w:rPr>
      </w:pPr>
    </w:p>
    <w:p w14:paraId="57AFAB89" w14:textId="77777777" w:rsidR="00431224" w:rsidRPr="009944D0" w:rsidRDefault="00431224" w:rsidP="00FA0381">
      <w:pPr>
        <w:spacing w:before="120" w:after="0" w:line="240" w:lineRule="auto"/>
        <w:rPr>
          <w:rFonts w:ascii="Times New Roman" w:hAnsi="Times New Roman" w:cs="Times New Roman"/>
          <w:b/>
          <w:sz w:val="24"/>
          <w:szCs w:val="24"/>
          <w:lang w:val="en-GB"/>
        </w:rPr>
      </w:pPr>
    </w:p>
    <w:p w14:paraId="513D1DDB" w14:textId="77777777" w:rsidR="00431224" w:rsidRPr="009944D0" w:rsidRDefault="00431224" w:rsidP="00FA0381">
      <w:pPr>
        <w:spacing w:before="120" w:after="0" w:line="240" w:lineRule="auto"/>
        <w:rPr>
          <w:rFonts w:ascii="Times New Roman" w:hAnsi="Times New Roman" w:cs="Times New Roman"/>
          <w:b/>
          <w:sz w:val="24"/>
          <w:szCs w:val="24"/>
          <w:lang w:val="en-GB"/>
        </w:rPr>
      </w:pPr>
    </w:p>
    <w:p w14:paraId="1BC22E6E" w14:textId="5B25B928" w:rsidR="00FA0381" w:rsidRPr="009944D0" w:rsidRDefault="00FA0381" w:rsidP="00FA0381">
      <w:pPr>
        <w:spacing w:before="120" w:after="0" w:line="240" w:lineRule="auto"/>
        <w:rPr>
          <w:rFonts w:ascii="Times New Roman" w:hAnsi="Times New Roman" w:cs="Times New Roman"/>
          <w:b/>
          <w:sz w:val="24"/>
          <w:szCs w:val="24"/>
          <w:lang w:val="en-GB"/>
        </w:rPr>
      </w:pPr>
      <w:r w:rsidRPr="009944D0">
        <w:rPr>
          <w:rFonts w:ascii="Times New Roman" w:hAnsi="Times New Roman" w:cs="Times New Roman"/>
          <w:b/>
          <w:sz w:val="24"/>
          <w:szCs w:val="24"/>
          <w:lang w:val="en-GB"/>
        </w:rPr>
        <w:t xml:space="preserve"> </w:t>
      </w:r>
      <w:commentRangeEnd w:id="1"/>
      <w:r w:rsidRPr="009944D0">
        <w:rPr>
          <w:rStyle w:val="CommentReference"/>
          <w:rFonts w:ascii="Times New Roman" w:hAnsi="Times New Roman" w:cs="Times New Roman"/>
          <w:sz w:val="24"/>
          <w:szCs w:val="24"/>
        </w:rPr>
        <w:commentReference w:id="1"/>
      </w:r>
    </w:p>
    <w:p w14:paraId="5E689D60" w14:textId="77777777" w:rsidR="00410A94" w:rsidRPr="009944D0" w:rsidRDefault="00410A94" w:rsidP="00FA0381">
      <w:pPr>
        <w:spacing w:before="120" w:after="0" w:line="240" w:lineRule="auto"/>
        <w:rPr>
          <w:rFonts w:ascii="Times New Roman" w:hAnsi="Times New Roman" w:cs="Times New Roman"/>
          <w:b/>
          <w:sz w:val="24"/>
          <w:szCs w:val="24"/>
          <w:lang w:val="en-GB"/>
        </w:rPr>
      </w:pPr>
    </w:p>
    <w:p w14:paraId="77BFE916" w14:textId="3657382E" w:rsidR="00FA0381" w:rsidRPr="009944D0" w:rsidRDefault="00FA0381" w:rsidP="00FA0381">
      <w:pPr>
        <w:spacing w:before="120" w:after="0" w:line="240" w:lineRule="auto"/>
        <w:rPr>
          <w:rFonts w:ascii="Times New Roman" w:hAnsi="Times New Roman" w:cs="Times New Roman"/>
          <w:b/>
          <w:sz w:val="24"/>
          <w:szCs w:val="24"/>
          <w:lang w:val="en-GB"/>
        </w:rPr>
      </w:pPr>
      <w:r w:rsidRPr="009944D0">
        <w:rPr>
          <w:rFonts w:ascii="Times New Roman" w:hAnsi="Times New Roman" w:cs="Times New Roman"/>
          <w:b/>
          <w:sz w:val="24"/>
          <w:szCs w:val="24"/>
          <w:lang w:val="en-GB"/>
        </w:rPr>
        <w:t>The principles</w:t>
      </w:r>
      <w:r w:rsidRPr="009944D0">
        <w:rPr>
          <w:rFonts w:ascii="Times New Roman" w:hAnsi="Times New Roman" w:cs="Times New Roman"/>
          <w:b/>
          <w:sz w:val="24"/>
          <w:szCs w:val="24"/>
          <w:lang w:val="en-GB"/>
        </w:rPr>
        <w:t xml:space="preserve"> </w:t>
      </w:r>
      <w:r w:rsidR="003D149A" w:rsidRPr="009944D0">
        <w:rPr>
          <w:rFonts w:ascii="Times New Roman" w:hAnsi="Times New Roman" w:cs="Times New Roman"/>
          <w:b/>
          <w:sz w:val="24"/>
          <w:szCs w:val="24"/>
          <w:lang w:val="en-GB"/>
        </w:rPr>
        <w:t>of proper citing and referencing</w:t>
      </w:r>
    </w:p>
    <w:p w14:paraId="54229BF0" w14:textId="313E283D" w:rsidR="006D641B" w:rsidRPr="009944D0" w:rsidRDefault="006D641B" w:rsidP="00033ABB">
      <w:pPr>
        <w:pStyle w:val="ListParagraph"/>
        <w:numPr>
          <w:ilvl w:val="0"/>
          <w:numId w:val="2"/>
        </w:numPr>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 xml:space="preserve">Include </w:t>
      </w:r>
      <w:r w:rsidRPr="009944D0">
        <w:rPr>
          <w:rFonts w:ascii="Times New Roman" w:hAnsi="Times New Roman" w:cs="Times New Roman"/>
          <w:b/>
          <w:sz w:val="24"/>
          <w:szCs w:val="24"/>
          <w:lang w:val="en-GB"/>
        </w:rPr>
        <w:t>in-text citation</w:t>
      </w:r>
      <w:r w:rsidRPr="009944D0">
        <w:rPr>
          <w:rFonts w:ascii="Times New Roman" w:hAnsi="Times New Roman" w:cs="Times New Roman"/>
          <w:sz w:val="24"/>
          <w:szCs w:val="24"/>
          <w:lang w:val="en-GB"/>
        </w:rPr>
        <w:t xml:space="preserve"> everywhere in your text where some other author’s ideas are used either </w:t>
      </w:r>
      <w:r w:rsidRPr="009944D0">
        <w:rPr>
          <w:rFonts w:ascii="Times New Roman" w:hAnsi="Times New Roman" w:cs="Times New Roman"/>
          <w:b/>
          <w:sz w:val="24"/>
          <w:szCs w:val="24"/>
          <w:lang w:val="en-GB"/>
        </w:rPr>
        <w:t>paraphrased</w:t>
      </w:r>
      <w:r w:rsidRPr="009944D0">
        <w:rPr>
          <w:rFonts w:ascii="Times New Roman" w:hAnsi="Times New Roman" w:cs="Times New Roman"/>
          <w:sz w:val="24"/>
          <w:szCs w:val="24"/>
          <w:lang w:val="en-GB"/>
        </w:rPr>
        <w:t xml:space="preserve"> or </w:t>
      </w:r>
      <w:r w:rsidRPr="009944D0">
        <w:rPr>
          <w:rFonts w:ascii="Times New Roman" w:hAnsi="Times New Roman" w:cs="Times New Roman"/>
          <w:b/>
          <w:sz w:val="24"/>
          <w:szCs w:val="24"/>
          <w:lang w:val="en-GB"/>
        </w:rPr>
        <w:t xml:space="preserve">directly </w:t>
      </w:r>
      <w:r w:rsidR="001532BB" w:rsidRPr="009944D0">
        <w:rPr>
          <w:rFonts w:ascii="Times New Roman" w:hAnsi="Times New Roman" w:cs="Times New Roman"/>
          <w:b/>
          <w:sz w:val="24"/>
          <w:szCs w:val="24"/>
          <w:lang w:val="en-GB"/>
        </w:rPr>
        <w:t>quoted</w:t>
      </w:r>
    </w:p>
    <w:p w14:paraId="29FAB56F" w14:textId="1636ECAE" w:rsidR="00033ABB" w:rsidRPr="009944D0" w:rsidRDefault="00033ABB" w:rsidP="00033ABB">
      <w:pPr>
        <w:pStyle w:val="ListParagraph"/>
        <w:numPr>
          <w:ilvl w:val="0"/>
          <w:numId w:val="2"/>
        </w:numPr>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 xml:space="preserve">Include all sources that you used to write and that you cited in your text in the </w:t>
      </w:r>
      <w:r w:rsidRPr="009944D0">
        <w:rPr>
          <w:rFonts w:ascii="Times New Roman" w:hAnsi="Times New Roman" w:cs="Times New Roman"/>
          <w:b/>
          <w:sz w:val="24"/>
          <w:szCs w:val="24"/>
          <w:lang w:val="en-GB"/>
        </w:rPr>
        <w:t>reference list</w:t>
      </w:r>
    </w:p>
    <w:p w14:paraId="185DF1B9" w14:textId="4DE7DD4E" w:rsidR="00FA0381" w:rsidRPr="009944D0" w:rsidRDefault="00FA0381" w:rsidP="00FA0381">
      <w:pPr>
        <w:pStyle w:val="ListParagraph"/>
        <w:numPr>
          <w:ilvl w:val="0"/>
          <w:numId w:val="2"/>
        </w:numPr>
        <w:spacing w:before="120" w:after="0" w:line="240" w:lineRule="auto"/>
        <w:rPr>
          <w:rFonts w:ascii="Times New Roman" w:hAnsi="Times New Roman" w:cs="Times New Roman"/>
          <w:sz w:val="24"/>
          <w:szCs w:val="24"/>
          <w:lang w:val="en-GB"/>
        </w:rPr>
      </w:pPr>
      <w:r w:rsidRPr="009944D0">
        <w:rPr>
          <w:rFonts w:ascii="Times New Roman" w:hAnsi="Times New Roman" w:cs="Times New Roman"/>
          <w:b/>
          <w:sz w:val="24"/>
          <w:szCs w:val="24"/>
          <w:lang w:val="en-GB"/>
        </w:rPr>
        <w:t xml:space="preserve">Cite only </w:t>
      </w:r>
      <w:r w:rsidR="00033ABB" w:rsidRPr="009944D0">
        <w:rPr>
          <w:rFonts w:ascii="Times New Roman" w:hAnsi="Times New Roman" w:cs="Times New Roman"/>
          <w:b/>
          <w:sz w:val="24"/>
          <w:szCs w:val="24"/>
          <w:lang w:val="en-GB"/>
        </w:rPr>
        <w:t xml:space="preserve">the </w:t>
      </w:r>
      <w:r w:rsidRPr="009944D0">
        <w:rPr>
          <w:rFonts w:ascii="Times New Roman" w:hAnsi="Times New Roman" w:cs="Times New Roman"/>
          <w:b/>
          <w:sz w:val="24"/>
          <w:szCs w:val="24"/>
          <w:lang w:val="en-GB"/>
        </w:rPr>
        <w:t>works you read</w:t>
      </w:r>
      <w:r w:rsidRPr="009944D0">
        <w:rPr>
          <w:rFonts w:ascii="Times New Roman" w:hAnsi="Times New Roman" w:cs="Times New Roman"/>
          <w:sz w:val="24"/>
          <w:szCs w:val="24"/>
          <w:lang w:val="en-GB"/>
        </w:rPr>
        <w:t xml:space="preserve"> </w:t>
      </w:r>
      <w:r w:rsidR="007E0DAE" w:rsidRPr="009944D0">
        <w:rPr>
          <w:rFonts w:ascii="Times New Roman" w:hAnsi="Times New Roman" w:cs="Times New Roman"/>
          <w:sz w:val="24"/>
          <w:szCs w:val="24"/>
          <w:lang w:val="en-GB"/>
        </w:rPr>
        <w:t xml:space="preserve">and the ideas </w:t>
      </w:r>
      <w:r w:rsidR="00A526AD" w:rsidRPr="009944D0">
        <w:rPr>
          <w:rFonts w:ascii="Times New Roman" w:hAnsi="Times New Roman" w:cs="Times New Roman"/>
          <w:sz w:val="24"/>
          <w:szCs w:val="24"/>
          <w:lang w:val="en-GB"/>
        </w:rPr>
        <w:t>that</w:t>
      </w:r>
      <w:r w:rsidR="007E0DAE" w:rsidRPr="009944D0">
        <w:rPr>
          <w:rFonts w:ascii="Times New Roman" w:hAnsi="Times New Roman" w:cs="Times New Roman"/>
          <w:sz w:val="24"/>
          <w:szCs w:val="24"/>
          <w:lang w:val="en-GB"/>
        </w:rPr>
        <w:t xml:space="preserve"> you </w:t>
      </w:r>
      <w:r w:rsidRPr="009944D0">
        <w:rPr>
          <w:rFonts w:ascii="Times New Roman" w:hAnsi="Times New Roman" w:cs="Times New Roman"/>
          <w:sz w:val="24"/>
          <w:szCs w:val="24"/>
          <w:lang w:val="en-GB"/>
        </w:rPr>
        <w:t xml:space="preserve">incorporated into your </w:t>
      </w:r>
      <w:r w:rsidR="0023094C" w:rsidRPr="009944D0">
        <w:rPr>
          <w:rFonts w:ascii="Times New Roman" w:hAnsi="Times New Roman" w:cs="Times New Roman"/>
          <w:sz w:val="24"/>
          <w:szCs w:val="24"/>
          <w:lang w:val="en-GB"/>
        </w:rPr>
        <w:t>t</w:t>
      </w:r>
      <w:r w:rsidR="006D641B" w:rsidRPr="009944D0">
        <w:rPr>
          <w:rFonts w:ascii="Times New Roman" w:hAnsi="Times New Roman" w:cs="Times New Roman"/>
          <w:sz w:val="24"/>
          <w:szCs w:val="24"/>
          <w:lang w:val="en-GB"/>
        </w:rPr>
        <w:t>ext</w:t>
      </w:r>
      <w:r w:rsidR="00A526AD" w:rsidRPr="009944D0">
        <w:rPr>
          <w:rFonts w:ascii="Times New Roman" w:hAnsi="Times New Roman" w:cs="Times New Roman"/>
          <w:sz w:val="24"/>
          <w:szCs w:val="24"/>
          <w:lang w:val="en-GB"/>
        </w:rPr>
        <w:t xml:space="preserve"> </w:t>
      </w:r>
    </w:p>
    <w:p w14:paraId="44E97C1C" w14:textId="77777777" w:rsidR="00FA0381" w:rsidRPr="009944D0" w:rsidRDefault="00FA0381" w:rsidP="00FA0381">
      <w:pPr>
        <w:pStyle w:val="ListParagraph"/>
        <w:numPr>
          <w:ilvl w:val="0"/>
          <w:numId w:val="2"/>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b/>
          <w:sz w:val="24"/>
          <w:szCs w:val="24"/>
          <w:lang w:val="en-GB"/>
        </w:rPr>
        <w:t>Paraphrase</w:t>
      </w:r>
      <w:r w:rsidRPr="009944D0">
        <w:rPr>
          <w:rFonts w:ascii="Times New Roman" w:hAnsi="Times New Roman" w:cs="Times New Roman"/>
          <w:sz w:val="24"/>
          <w:szCs w:val="24"/>
          <w:lang w:val="en-GB"/>
        </w:rPr>
        <w:t xml:space="preserve"> sources in your own words whenever possible</w:t>
      </w:r>
    </w:p>
    <w:p w14:paraId="4C4B06C7" w14:textId="77777777" w:rsidR="00FA0381" w:rsidRPr="009944D0" w:rsidRDefault="00FA0381" w:rsidP="00FA0381">
      <w:pPr>
        <w:pStyle w:val="ListParagraph"/>
        <w:numPr>
          <w:ilvl w:val="0"/>
          <w:numId w:val="2"/>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 xml:space="preserve">In-text citations help readers locate the cited source in the </w:t>
      </w:r>
      <w:r w:rsidRPr="009944D0">
        <w:rPr>
          <w:rFonts w:ascii="Times New Roman" w:hAnsi="Times New Roman" w:cs="Times New Roman"/>
          <w:b/>
          <w:sz w:val="24"/>
          <w:szCs w:val="24"/>
          <w:lang w:val="en-GB"/>
        </w:rPr>
        <w:t>References</w:t>
      </w:r>
      <w:r w:rsidRPr="009944D0">
        <w:rPr>
          <w:rFonts w:ascii="Times New Roman" w:hAnsi="Times New Roman" w:cs="Times New Roman"/>
          <w:sz w:val="24"/>
          <w:szCs w:val="24"/>
          <w:lang w:val="en-GB"/>
        </w:rPr>
        <w:t xml:space="preserve"> section of the paper</w:t>
      </w:r>
    </w:p>
    <w:p w14:paraId="754FDA81" w14:textId="77777777" w:rsidR="00FA0381" w:rsidRPr="009944D0" w:rsidRDefault="00FA0381" w:rsidP="00FA0381">
      <w:pPr>
        <w:pStyle w:val="ListParagraph"/>
        <w:numPr>
          <w:ilvl w:val="0"/>
          <w:numId w:val="2"/>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 xml:space="preserve">Write </w:t>
      </w:r>
      <w:r w:rsidRPr="009944D0">
        <w:rPr>
          <w:rFonts w:ascii="Times New Roman" w:hAnsi="Times New Roman" w:cs="Times New Roman"/>
          <w:b/>
          <w:sz w:val="24"/>
          <w:szCs w:val="24"/>
          <w:lang w:val="en-GB"/>
        </w:rPr>
        <w:t>author–date</w:t>
      </w:r>
      <w:r w:rsidRPr="009944D0">
        <w:rPr>
          <w:rFonts w:ascii="Times New Roman" w:hAnsi="Times New Roman" w:cs="Times New Roman"/>
          <w:sz w:val="24"/>
          <w:szCs w:val="24"/>
          <w:lang w:val="en-GB"/>
        </w:rPr>
        <w:t xml:space="preserve"> citations</w:t>
      </w:r>
    </w:p>
    <w:p w14:paraId="5D114EB3" w14:textId="77777777" w:rsidR="00FA0381" w:rsidRPr="009944D0" w:rsidRDefault="00FA0381" w:rsidP="00FA0381">
      <w:pPr>
        <w:spacing w:before="120" w:after="0" w:line="240" w:lineRule="auto"/>
        <w:rPr>
          <w:rFonts w:ascii="Times New Roman" w:hAnsi="Times New Roman" w:cs="Times New Roman"/>
          <w:b/>
          <w:sz w:val="24"/>
          <w:szCs w:val="24"/>
          <w:lang w:val="en-GB"/>
        </w:rPr>
      </w:pPr>
    </w:p>
    <w:p w14:paraId="75E38F5E" w14:textId="180B0386" w:rsidR="009E58C0" w:rsidRPr="009944D0" w:rsidRDefault="009E58C0" w:rsidP="00FA0381">
      <w:pPr>
        <w:spacing w:before="120" w:after="0" w:line="240" w:lineRule="auto"/>
        <w:rPr>
          <w:rFonts w:ascii="Times New Roman" w:hAnsi="Times New Roman" w:cs="Times New Roman"/>
          <w:b/>
          <w:sz w:val="24"/>
          <w:szCs w:val="24"/>
          <w:lang w:val="en-GB"/>
        </w:rPr>
      </w:pPr>
      <w:r w:rsidRPr="009944D0">
        <w:rPr>
          <w:rFonts w:ascii="Times New Roman" w:hAnsi="Times New Roman" w:cs="Times New Roman"/>
          <w:b/>
          <w:sz w:val="24"/>
          <w:szCs w:val="24"/>
          <w:lang w:val="en-GB"/>
        </w:rPr>
        <w:t xml:space="preserve">1. In-text citation </w:t>
      </w:r>
    </w:p>
    <w:p w14:paraId="6A23F584" w14:textId="77777777" w:rsidR="009E58C0" w:rsidRPr="009944D0" w:rsidRDefault="009E58C0" w:rsidP="00FA0381">
      <w:pPr>
        <w:autoSpaceDE w:val="0"/>
        <w:autoSpaceDN w:val="0"/>
        <w:adjustRightInd w:val="0"/>
        <w:spacing w:before="120" w:after="0" w:line="240" w:lineRule="auto"/>
        <w:ind w:left="360"/>
        <w:rPr>
          <w:rFonts w:ascii="Times New Roman" w:hAnsi="Times New Roman" w:cs="Times New Roman"/>
          <w:sz w:val="24"/>
          <w:szCs w:val="24"/>
          <w:lang w:val="en-GB"/>
        </w:rPr>
      </w:pPr>
      <w:r w:rsidRPr="009944D0">
        <w:rPr>
          <w:rFonts w:ascii="Times New Roman" w:hAnsi="Times New Roman" w:cs="Times New Roman"/>
          <w:sz w:val="24"/>
          <w:szCs w:val="24"/>
          <w:lang w:val="en-GB"/>
        </w:rPr>
        <w:t>In-text citations follow either a parenthetical format or a narrative format</w:t>
      </w:r>
    </w:p>
    <w:p w14:paraId="008EC39D" w14:textId="77777777" w:rsidR="009E58C0" w:rsidRPr="009944D0" w:rsidRDefault="009E58C0" w:rsidP="00547A2A">
      <w:pPr>
        <w:pStyle w:val="ListParagraph"/>
        <w:numPr>
          <w:ilvl w:val="0"/>
          <w:numId w:val="5"/>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b/>
          <w:sz w:val="24"/>
          <w:szCs w:val="24"/>
          <w:lang w:val="en-GB"/>
        </w:rPr>
        <w:t>Narrative</w:t>
      </w:r>
      <w:r w:rsidRPr="009944D0">
        <w:rPr>
          <w:rFonts w:ascii="Times New Roman" w:hAnsi="Times New Roman" w:cs="Times New Roman"/>
          <w:sz w:val="24"/>
          <w:szCs w:val="24"/>
          <w:lang w:val="en-GB"/>
        </w:rPr>
        <w:t xml:space="preserve"> : includes the author’s name directly in the sentence</w:t>
      </w:r>
    </w:p>
    <w:p w14:paraId="7FF31EC5" w14:textId="77777777" w:rsidR="009E58C0" w:rsidRPr="009944D0" w:rsidRDefault="009E58C0" w:rsidP="00FA0381">
      <w:pPr>
        <w:pStyle w:val="ListParagraph"/>
        <w:autoSpaceDE w:val="0"/>
        <w:autoSpaceDN w:val="0"/>
        <w:adjustRightInd w:val="0"/>
        <w:spacing w:before="120" w:after="0" w:line="240" w:lineRule="auto"/>
        <w:rPr>
          <w:rFonts w:ascii="Times New Roman" w:hAnsi="Times New Roman" w:cs="Times New Roman"/>
          <w:sz w:val="24"/>
          <w:szCs w:val="24"/>
          <w:lang w:val="en-GB"/>
        </w:rPr>
      </w:pPr>
    </w:p>
    <w:p w14:paraId="2CF06960" w14:textId="77777777" w:rsidR="009E58C0" w:rsidRPr="009944D0" w:rsidRDefault="009E58C0" w:rsidP="00FD6AF8">
      <w:pPr>
        <w:pStyle w:val="ListParagraph"/>
        <w:pBdr>
          <w:top w:val="single" w:sz="4" w:space="1" w:color="auto"/>
          <w:bottom w:val="single" w:sz="4" w:space="1" w:color="auto"/>
        </w:pBd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e.g. Leinwand et al.(2022) claim that most companies are not ready to transform their leadership teams, so that the companies can achieve future success.</w:t>
      </w:r>
    </w:p>
    <w:p w14:paraId="1E0745FE" w14:textId="77777777" w:rsidR="009E58C0" w:rsidRPr="009944D0" w:rsidRDefault="009E58C0" w:rsidP="00FA0381">
      <w:pPr>
        <w:autoSpaceDE w:val="0"/>
        <w:autoSpaceDN w:val="0"/>
        <w:adjustRightInd w:val="0"/>
        <w:spacing w:before="120" w:after="0" w:line="240" w:lineRule="auto"/>
        <w:rPr>
          <w:rFonts w:ascii="Times New Roman" w:hAnsi="Times New Roman" w:cs="Times New Roman"/>
          <w:sz w:val="24"/>
          <w:szCs w:val="24"/>
          <w:lang w:val="en-GB"/>
        </w:rPr>
      </w:pPr>
    </w:p>
    <w:p w14:paraId="1814EB01" w14:textId="77777777" w:rsidR="009E58C0" w:rsidRPr="009944D0" w:rsidRDefault="009E58C0" w:rsidP="00547A2A">
      <w:pPr>
        <w:pStyle w:val="ListParagraph"/>
        <w:numPr>
          <w:ilvl w:val="0"/>
          <w:numId w:val="5"/>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b/>
          <w:sz w:val="24"/>
          <w:szCs w:val="24"/>
          <w:lang w:val="en-GB"/>
        </w:rPr>
        <w:t>Parenthetical</w:t>
      </w:r>
      <w:r w:rsidRPr="009944D0">
        <w:rPr>
          <w:rFonts w:ascii="Times New Roman" w:hAnsi="Times New Roman" w:cs="Times New Roman"/>
          <w:sz w:val="24"/>
          <w:szCs w:val="24"/>
          <w:lang w:val="en-GB"/>
        </w:rPr>
        <w:t>: includes both the author’s last name and year of publication, separated by a comma, in parentheses at the end of the sentence</w:t>
      </w:r>
    </w:p>
    <w:p w14:paraId="75885502" w14:textId="77777777" w:rsidR="009E58C0" w:rsidRPr="009944D0" w:rsidRDefault="009E58C0" w:rsidP="00FA0381">
      <w:pPr>
        <w:pStyle w:val="ListParagraph"/>
        <w:autoSpaceDE w:val="0"/>
        <w:autoSpaceDN w:val="0"/>
        <w:adjustRightInd w:val="0"/>
        <w:spacing w:before="120" w:after="0" w:line="240" w:lineRule="auto"/>
        <w:rPr>
          <w:rFonts w:ascii="Times New Roman" w:hAnsi="Times New Roman" w:cs="Times New Roman"/>
          <w:sz w:val="24"/>
          <w:szCs w:val="24"/>
          <w:lang w:val="en-GB"/>
        </w:rPr>
      </w:pPr>
    </w:p>
    <w:p w14:paraId="0A323128" w14:textId="77777777" w:rsidR="009E58C0" w:rsidRPr="009944D0" w:rsidRDefault="009E58C0" w:rsidP="00FD6AF8">
      <w:pPr>
        <w:pStyle w:val="ListParagraph"/>
        <w:pBdr>
          <w:top w:val="single" w:sz="4" w:space="1" w:color="auto"/>
          <w:bottom w:val="single" w:sz="4" w:space="1" w:color="auto"/>
        </w:pBd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e.g. According to some research, most companies are not ready to transform their leadership teams, so that the companies can achieve future success (Leinwand et al., 2022).</w:t>
      </w:r>
    </w:p>
    <w:p w14:paraId="42946FB9" w14:textId="77777777" w:rsidR="009E58C0" w:rsidRPr="009944D0" w:rsidRDefault="009E58C0" w:rsidP="00FA0381">
      <w:pPr>
        <w:autoSpaceDE w:val="0"/>
        <w:autoSpaceDN w:val="0"/>
        <w:adjustRightInd w:val="0"/>
        <w:spacing w:before="120" w:after="0" w:line="240" w:lineRule="auto"/>
        <w:rPr>
          <w:rFonts w:ascii="Times New Roman" w:hAnsi="Times New Roman" w:cs="Times New Roman"/>
          <w:sz w:val="24"/>
          <w:szCs w:val="24"/>
          <w:lang w:val="en-GB"/>
        </w:rPr>
      </w:pPr>
    </w:p>
    <w:p w14:paraId="400FDDC3" w14:textId="5DB25C2B" w:rsidR="00620690" w:rsidRPr="009944D0" w:rsidRDefault="00620690" w:rsidP="00FD6AF8">
      <w:pPr>
        <w:keepNext/>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 xml:space="preserve">The </w:t>
      </w:r>
      <w:r w:rsidR="000D460E" w:rsidRPr="009944D0">
        <w:rPr>
          <w:rFonts w:ascii="Times New Roman" w:hAnsi="Times New Roman" w:cs="Times New Roman"/>
          <w:sz w:val="24"/>
          <w:szCs w:val="24"/>
          <w:lang w:val="en-GB"/>
        </w:rPr>
        <w:t>below</w:t>
      </w:r>
      <w:r w:rsidRPr="009944D0">
        <w:rPr>
          <w:rFonts w:ascii="Times New Roman" w:hAnsi="Times New Roman" w:cs="Times New Roman"/>
          <w:sz w:val="24"/>
          <w:szCs w:val="24"/>
          <w:lang w:val="en-GB"/>
        </w:rPr>
        <w:t xml:space="preserve"> table includes several examples of how in-text citation </w:t>
      </w:r>
      <w:r w:rsidR="003F3B46" w:rsidRPr="009944D0">
        <w:rPr>
          <w:rFonts w:ascii="Times New Roman" w:hAnsi="Times New Roman" w:cs="Times New Roman"/>
          <w:sz w:val="24"/>
          <w:szCs w:val="24"/>
          <w:lang w:val="en-GB"/>
        </w:rPr>
        <w:t xml:space="preserve">appears in </w:t>
      </w:r>
      <w:r w:rsidR="00436678" w:rsidRPr="009944D0">
        <w:rPr>
          <w:rFonts w:ascii="Times New Roman" w:hAnsi="Times New Roman" w:cs="Times New Roman"/>
          <w:sz w:val="24"/>
          <w:szCs w:val="24"/>
          <w:lang w:val="en-GB"/>
        </w:rPr>
        <w:t>narrative</w:t>
      </w:r>
      <w:r w:rsidR="003F3B46" w:rsidRPr="009944D0">
        <w:rPr>
          <w:rFonts w:ascii="Times New Roman" w:hAnsi="Times New Roman" w:cs="Times New Roman"/>
          <w:sz w:val="24"/>
          <w:szCs w:val="24"/>
          <w:lang w:val="en-GB"/>
        </w:rPr>
        <w:t xml:space="preserve"> and parenthetical format</w:t>
      </w:r>
      <w:r w:rsidR="00436678" w:rsidRPr="009944D0">
        <w:rPr>
          <w:rFonts w:ascii="Times New Roman" w:hAnsi="Times New Roman" w:cs="Times New Roman"/>
          <w:sz w:val="24"/>
          <w:szCs w:val="24"/>
          <w:lang w:val="en-GB"/>
        </w:rPr>
        <w:t xml:space="preserve">s when citing </w:t>
      </w:r>
      <w:r w:rsidRPr="009944D0">
        <w:rPr>
          <w:rFonts w:ascii="Times New Roman" w:hAnsi="Times New Roman" w:cs="Times New Roman"/>
          <w:sz w:val="24"/>
          <w:szCs w:val="24"/>
          <w:lang w:val="en-GB"/>
        </w:rPr>
        <w:t xml:space="preserve">different </w:t>
      </w:r>
      <w:r w:rsidR="00436678" w:rsidRPr="009944D0">
        <w:rPr>
          <w:rFonts w:ascii="Times New Roman" w:hAnsi="Times New Roman" w:cs="Times New Roman"/>
          <w:sz w:val="24"/>
          <w:szCs w:val="24"/>
          <w:lang w:val="en-GB"/>
        </w:rPr>
        <w:t xml:space="preserve">types of authors. </w:t>
      </w:r>
    </w:p>
    <w:p w14:paraId="3BBB5DED" w14:textId="77777777" w:rsidR="00620690" w:rsidRPr="009944D0" w:rsidRDefault="00620690" w:rsidP="00FD6AF8">
      <w:pPr>
        <w:keepNext/>
        <w:autoSpaceDE w:val="0"/>
        <w:autoSpaceDN w:val="0"/>
        <w:adjustRightInd w:val="0"/>
        <w:spacing w:before="120" w:after="0" w:line="240" w:lineRule="auto"/>
        <w:rPr>
          <w:rFonts w:ascii="Times New Roman" w:hAnsi="Times New Roman" w:cs="Times New Roman"/>
          <w:sz w:val="24"/>
          <w:szCs w:val="24"/>
          <w:lang w:val="en-GB"/>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843"/>
        <w:gridCol w:w="3827"/>
        <w:gridCol w:w="3402"/>
      </w:tblGrid>
      <w:tr w:rsidR="00620690" w:rsidRPr="009944D0" w14:paraId="3B63745C" w14:textId="77777777" w:rsidTr="00985822">
        <w:tc>
          <w:tcPr>
            <w:tcW w:w="1843" w:type="dxa"/>
            <w:tcBorders>
              <w:top w:val="nil"/>
              <w:bottom w:val="single" w:sz="4" w:space="0" w:color="auto"/>
            </w:tcBorders>
          </w:tcPr>
          <w:p w14:paraId="47B16736" w14:textId="70793C7F" w:rsidR="00620690" w:rsidRPr="009944D0" w:rsidRDefault="00985822" w:rsidP="00FD6AF8">
            <w:pPr>
              <w:keepNext/>
              <w:autoSpaceDE w:val="0"/>
              <w:autoSpaceDN w:val="0"/>
              <w:adjustRightInd w:val="0"/>
              <w:spacing w:before="120"/>
              <w:rPr>
                <w:rFonts w:ascii="Times New Roman" w:hAnsi="Times New Roman" w:cs="Times New Roman"/>
                <w:b/>
                <w:sz w:val="24"/>
                <w:szCs w:val="24"/>
                <w:lang w:val="en-GB"/>
              </w:rPr>
            </w:pPr>
            <w:r w:rsidRPr="009944D0">
              <w:rPr>
                <w:rFonts w:ascii="Times New Roman" w:hAnsi="Times New Roman" w:cs="Times New Roman"/>
                <w:b/>
                <w:sz w:val="24"/>
                <w:szCs w:val="24"/>
                <w:lang w:val="en-GB"/>
              </w:rPr>
              <w:t>Type of A</w:t>
            </w:r>
            <w:r w:rsidR="00FD6AF8" w:rsidRPr="009944D0">
              <w:rPr>
                <w:rFonts w:ascii="Times New Roman" w:hAnsi="Times New Roman" w:cs="Times New Roman"/>
                <w:b/>
                <w:sz w:val="24"/>
                <w:szCs w:val="24"/>
                <w:lang w:val="en-GB"/>
              </w:rPr>
              <w:t>uthor</w:t>
            </w:r>
          </w:p>
        </w:tc>
        <w:tc>
          <w:tcPr>
            <w:tcW w:w="3827" w:type="dxa"/>
            <w:tcBorders>
              <w:top w:val="nil"/>
              <w:bottom w:val="single" w:sz="4" w:space="0" w:color="auto"/>
            </w:tcBorders>
          </w:tcPr>
          <w:p w14:paraId="7BD15C14" w14:textId="77777777" w:rsidR="00620690" w:rsidRPr="009944D0" w:rsidRDefault="00620690" w:rsidP="00FD6AF8">
            <w:pPr>
              <w:keepNext/>
              <w:autoSpaceDE w:val="0"/>
              <w:autoSpaceDN w:val="0"/>
              <w:adjustRightInd w:val="0"/>
              <w:spacing w:before="120"/>
              <w:rPr>
                <w:rFonts w:ascii="Times New Roman" w:hAnsi="Times New Roman" w:cs="Times New Roman"/>
                <w:b/>
                <w:sz w:val="24"/>
                <w:szCs w:val="24"/>
                <w:lang w:val="en-GB"/>
              </w:rPr>
            </w:pPr>
            <w:r w:rsidRPr="009944D0">
              <w:rPr>
                <w:rFonts w:ascii="Times New Roman" w:hAnsi="Times New Roman" w:cs="Times New Roman"/>
                <w:b/>
                <w:sz w:val="24"/>
                <w:szCs w:val="24"/>
                <w:lang w:val="en-GB"/>
              </w:rPr>
              <w:t>Narrative</w:t>
            </w:r>
          </w:p>
        </w:tc>
        <w:tc>
          <w:tcPr>
            <w:tcW w:w="3402" w:type="dxa"/>
            <w:tcBorders>
              <w:top w:val="nil"/>
              <w:bottom w:val="single" w:sz="4" w:space="0" w:color="auto"/>
            </w:tcBorders>
          </w:tcPr>
          <w:p w14:paraId="29C666D3" w14:textId="77777777" w:rsidR="00620690" w:rsidRPr="009944D0" w:rsidRDefault="00620690" w:rsidP="00FD6AF8">
            <w:pPr>
              <w:keepNext/>
              <w:autoSpaceDE w:val="0"/>
              <w:autoSpaceDN w:val="0"/>
              <w:adjustRightInd w:val="0"/>
              <w:spacing w:before="120"/>
              <w:rPr>
                <w:rFonts w:ascii="Times New Roman" w:hAnsi="Times New Roman" w:cs="Times New Roman"/>
                <w:b/>
                <w:sz w:val="24"/>
                <w:szCs w:val="24"/>
                <w:lang w:val="en-GB"/>
              </w:rPr>
            </w:pPr>
            <w:r w:rsidRPr="009944D0">
              <w:rPr>
                <w:rFonts w:ascii="Times New Roman" w:hAnsi="Times New Roman" w:cs="Times New Roman"/>
                <w:b/>
                <w:sz w:val="24"/>
                <w:szCs w:val="24"/>
                <w:lang w:val="en-GB"/>
              </w:rPr>
              <w:t>Parenthetical</w:t>
            </w:r>
          </w:p>
        </w:tc>
      </w:tr>
      <w:tr w:rsidR="00620690" w:rsidRPr="009944D0" w14:paraId="548335A6" w14:textId="77777777" w:rsidTr="00985822">
        <w:tc>
          <w:tcPr>
            <w:tcW w:w="1843" w:type="dxa"/>
            <w:tcBorders>
              <w:top w:val="single" w:sz="4" w:space="0" w:color="auto"/>
            </w:tcBorders>
          </w:tcPr>
          <w:p w14:paraId="7173C0BD"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One author</w:t>
            </w:r>
          </w:p>
        </w:tc>
        <w:tc>
          <w:tcPr>
            <w:tcW w:w="3827" w:type="dxa"/>
            <w:tcBorders>
              <w:top w:val="single" w:sz="4" w:space="0" w:color="auto"/>
            </w:tcBorders>
          </w:tcPr>
          <w:p w14:paraId="63E77B11" w14:textId="39C2C4A2" w:rsidR="00620690" w:rsidRPr="009944D0" w:rsidRDefault="00620690" w:rsidP="00FD6AF8">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In his article, Choudhury (2020) stated that……</w:t>
            </w:r>
          </w:p>
        </w:tc>
        <w:tc>
          <w:tcPr>
            <w:tcW w:w="3402" w:type="dxa"/>
            <w:tcBorders>
              <w:top w:val="single" w:sz="4" w:space="0" w:color="auto"/>
            </w:tcBorders>
          </w:tcPr>
          <w:p w14:paraId="42691624"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 (Choudhury, 2020)</w:t>
            </w:r>
          </w:p>
        </w:tc>
      </w:tr>
      <w:tr w:rsidR="00620690" w:rsidRPr="009944D0" w14:paraId="5562DBF4" w14:textId="77777777" w:rsidTr="00985822">
        <w:tc>
          <w:tcPr>
            <w:tcW w:w="1843" w:type="dxa"/>
          </w:tcPr>
          <w:p w14:paraId="48AE0196"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Two authors</w:t>
            </w:r>
          </w:p>
          <w:p w14:paraId="567FC0FD"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p>
        </w:tc>
        <w:tc>
          <w:tcPr>
            <w:tcW w:w="3827" w:type="dxa"/>
          </w:tcPr>
          <w:p w14:paraId="04E9FCC4" w14:textId="574CFF29" w:rsidR="00620690" w:rsidRPr="009944D0" w:rsidRDefault="00620690" w:rsidP="00FD6AF8">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In their article Roberts and Johnson (2021) emphasised ……</w:t>
            </w:r>
          </w:p>
        </w:tc>
        <w:tc>
          <w:tcPr>
            <w:tcW w:w="3402" w:type="dxa"/>
          </w:tcPr>
          <w:p w14:paraId="1F9294CA"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 (Roberts &amp; Johnson, 2022)</w:t>
            </w:r>
          </w:p>
        </w:tc>
      </w:tr>
      <w:tr w:rsidR="00620690" w:rsidRPr="009944D0" w14:paraId="30DF79A6" w14:textId="77777777" w:rsidTr="00985822">
        <w:tc>
          <w:tcPr>
            <w:tcW w:w="1843" w:type="dxa"/>
          </w:tcPr>
          <w:p w14:paraId="4C9CFFEC"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Three or more authors</w:t>
            </w:r>
          </w:p>
          <w:p w14:paraId="3E12EA3C"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p>
        </w:tc>
        <w:tc>
          <w:tcPr>
            <w:tcW w:w="3827" w:type="dxa"/>
          </w:tcPr>
          <w:p w14:paraId="782A2470" w14:textId="0E350D63" w:rsidR="00620690" w:rsidRPr="009944D0" w:rsidRDefault="00620690" w:rsidP="00FD6AF8">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The importance of research was stressed by Johnson et.al. (2021) …</w:t>
            </w:r>
          </w:p>
        </w:tc>
        <w:tc>
          <w:tcPr>
            <w:tcW w:w="3402" w:type="dxa"/>
          </w:tcPr>
          <w:p w14:paraId="03C4D301"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…(Johnson, et al., 2021)</w:t>
            </w:r>
          </w:p>
        </w:tc>
      </w:tr>
      <w:tr w:rsidR="00620690" w:rsidRPr="009944D0" w14:paraId="26431E49" w14:textId="77777777" w:rsidTr="00985822">
        <w:tc>
          <w:tcPr>
            <w:tcW w:w="1843" w:type="dxa"/>
          </w:tcPr>
          <w:p w14:paraId="084A9632"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Unknown author</w:t>
            </w:r>
          </w:p>
          <w:p w14:paraId="3070BB2E"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p>
        </w:tc>
        <w:tc>
          <w:tcPr>
            <w:tcW w:w="3827" w:type="dxa"/>
          </w:tcPr>
          <w:p w14:paraId="25B23BCE" w14:textId="10723A09" w:rsidR="00620690" w:rsidRPr="009944D0" w:rsidRDefault="00620690" w:rsidP="00FD6AF8">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In the article “On Remote Work and Writing” (2022),  …….</w:t>
            </w:r>
          </w:p>
        </w:tc>
        <w:tc>
          <w:tcPr>
            <w:tcW w:w="3402" w:type="dxa"/>
          </w:tcPr>
          <w:p w14:paraId="41AD091B"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 (“On Remote”, 2022)</w:t>
            </w:r>
          </w:p>
        </w:tc>
      </w:tr>
      <w:tr w:rsidR="00620690" w:rsidRPr="009944D0" w14:paraId="6ABB618C" w14:textId="77777777" w:rsidTr="00985822">
        <w:tc>
          <w:tcPr>
            <w:tcW w:w="1843" w:type="dxa"/>
          </w:tcPr>
          <w:p w14:paraId="77EDA950"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Group author</w:t>
            </w:r>
          </w:p>
          <w:p w14:paraId="7385573F"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p>
        </w:tc>
        <w:tc>
          <w:tcPr>
            <w:tcW w:w="3827" w:type="dxa"/>
          </w:tcPr>
          <w:p w14:paraId="55681A69" w14:textId="239F760F" w:rsidR="00620690" w:rsidRPr="009944D0" w:rsidRDefault="00620690" w:rsidP="00FD6AF8">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According to World Trade Organisation (WTO, 2021)…..</w:t>
            </w:r>
          </w:p>
        </w:tc>
        <w:tc>
          <w:tcPr>
            <w:tcW w:w="3402" w:type="dxa"/>
          </w:tcPr>
          <w:p w14:paraId="15CA18FF"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 (World Trade Organisation [WTO], 2021)</w:t>
            </w:r>
          </w:p>
          <w:p w14:paraId="42CDC2EA" w14:textId="4F6B5D52" w:rsidR="00620690" w:rsidRPr="009944D0" w:rsidRDefault="00620690" w:rsidP="00FD6AF8">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Subsequent: (WTO, 2021)</w:t>
            </w:r>
          </w:p>
        </w:tc>
      </w:tr>
      <w:tr w:rsidR="00620690" w:rsidRPr="009944D0" w14:paraId="66E3CCD5" w14:textId="77777777" w:rsidTr="00985822">
        <w:tc>
          <w:tcPr>
            <w:tcW w:w="1843" w:type="dxa"/>
          </w:tcPr>
          <w:p w14:paraId="319A3032"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Indirect sources</w:t>
            </w:r>
          </w:p>
          <w:p w14:paraId="0337BD11"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p>
          <w:p w14:paraId="0C5CF2EC"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p>
        </w:tc>
        <w:tc>
          <w:tcPr>
            <w:tcW w:w="3827" w:type="dxa"/>
          </w:tcPr>
          <w:p w14:paraId="7DD24502" w14:textId="565089B1" w:rsidR="00620690" w:rsidRPr="009944D0" w:rsidRDefault="00620690" w:rsidP="00FD6AF8">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color w:val="333333"/>
                <w:sz w:val="24"/>
                <w:szCs w:val="24"/>
                <w:lang w:val="en-GB"/>
              </w:rPr>
              <w:t>Mayer and Salovey (1997) defined Emotional intelligence as ... (as cited in Cote et al., 2010, p. 496).</w:t>
            </w:r>
          </w:p>
        </w:tc>
        <w:tc>
          <w:tcPr>
            <w:tcW w:w="3402" w:type="dxa"/>
          </w:tcPr>
          <w:p w14:paraId="06AE46EE" w14:textId="77777777" w:rsidR="00620690" w:rsidRPr="009944D0" w:rsidRDefault="00620690" w:rsidP="00DC663F">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color w:val="333333"/>
                <w:sz w:val="24"/>
                <w:szCs w:val="24"/>
                <w:lang w:val="en-GB"/>
              </w:rPr>
              <w:t>….. (Mayer and Salovey (1997), as cited in Cote et al., 2010, p. 496).</w:t>
            </w:r>
          </w:p>
        </w:tc>
      </w:tr>
      <w:tr w:rsidR="00620690" w:rsidRPr="009944D0" w14:paraId="034B132D" w14:textId="77777777" w:rsidTr="00985822">
        <w:trPr>
          <w:trHeight w:val="807"/>
        </w:trPr>
        <w:tc>
          <w:tcPr>
            <w:tcW w:w="1843" w:type="dxa"/>
          </w:tcPr>
          <w:p w14:paraId="0CE57611" w14:textId="72106AD3" w:rsidR="00620690" w:rsidRPr="009944D0" w:rsidRDefault="00620690" w:rsidP="00FD6AF8">
            <w:pPr>
              <w:autoSpaceDE w:val="0"/>
              <w:autoSpaceDN w:val="0"/>
              <w:adjustRightInd w:val="0"/>
              <w:spacing w:before="120"/>
              <w:rPr>
                <w:rFonts w:ascii="Times New Roman" w:hAnsi="Times New Roman" w:cs="Times New Roman"/>
                <w:sz w:val="24"/>
                <w:szCs w:val="24"/>
                <w:lang w:val="en-GB"/>
              </w:rPr>
            </w:pPr>
            <w:r w:rsidRPr="009944D0">
              <w:rPr>
                <w:rFonts w:ascii="Times New Roman" w:hAnsi="Times New Roman" w:cs="Times New Roman"/>
                <w:sz w:val="24"/>
                <w:szCs w:val="24"/>
                <w:lang w:val="en-GB"/>
              </w:rPr>
              <w:t>Unknown date</w:t>
            </w:r>
          </w:p>
        </w:tc>
        <w:tc>
          <w:tcPr>
            <w:tcW w:w="3827" w:type="dxa"/>
          </w:tcPr>
          <w:p w14:paraId="59EF2511" w14:textId="77777777" w:rsidR="00620690" w:rsidRPr="009944D0" w:rsidRDefault="00620690" w:rsidP="00DC663F">
            <w:pPr>
              <w:autoSpaceDE w:val="0"/>
              <w:autoSpaceDN w:val="0"/>
              <w:adjustRightInd w:val="0"/>
              <w:spacing w:before="120"/>
              <w:rPr>
                <w:rFonts w:ascii="Times New Roman" w:hAnsi="Times New Roman" w:cs="Times New Roman"/>
                <w:color w:val="333333"/>
                <w:sz w:val="24"/>
                <w:szCs w:val="24"/>
                <w:lang w:val="en-GB"/>
              </w:rPr>
            </w:pPr>
            <w:r w:rsidRPr="009944D0">
              <w:rPr>
                <w:rFonts w:ascii="Times New Roman" w:hAnsi="Times New Roman" w:cs="Times New Roman"/>
                <w:color w:val="333333"/>
                <w:sz w:val="24"/>
                <w:szCs w:val="24"/>
                <w:lang w:val="en-GB"/>
              </w:rPr>
              <w:t>Johnson (n.d.) introduced the idea that……..</w:t>
            </w:r>
          </w:p>
        </w:tc>
        <w:tc>
          <w:tcPr>
            <w:tcW w:w="3402" w:type="dxa"/>
          </w:tcPr>
          <w:p w14:paraId="466DF489" w14:textId="77777777" w:rsidR="00620690" w:rsidRPr="009944D0" w:rsidRDefault="00620690" w:rsidP="00DC663F">
            <w:pPr>
              <w:autoSpaceDE w:val="0"/>
              <w:autoSpaceDN w:val="0"/>
              <w:adjustRightInd w:val="0"/>
              <w:spacing w:before="120"/>
              <w:rPr>
                <w:rFonts w:ascii="Times New Roman" w:hAnsi="Times New Roman" w:cs="Times New Roman"/>
                <w:color w:val="333333"/>
                <w:sz w:val="24"/>
                <w:szCs w:val="24"/>
                <w:lang w:val="en-GB"/>
              </w:rPr>
            </w:pPr>
            <w:r w:rsidRPr="009944D0">
              <w:rPr>
                <w:rFonts w:ascii="Times New Roman" w:hAnsi="Times New Roman" w:cs="Times New Roman"/>
                <w:color w:val="333333"/>
                <w:sz w:val="24"/>
                <w:szCs w:val="24"/>
                <w:lang w:val="en-GB"/>
              </w:rPr>
              <w:t>The idea of …… (Johnson, n.d.)</w:t>
            </w:r>
          </w:p>
        </w:tc>
      </w:tr>
    </w:tbl>
    <w:p w14:paraId="5D829147" w14:textId="77777777" w:rsidR="00620690" w:rsidRPr="009944D0" w:rsidRDefault="00620690" w:rsidP="00410334">
      <w:pPr>
        <w:autoSpaceDE w:val="0"/>
        <w:autoSpaceDN w:val="0"/>
        <w:adjustRightInd w:val="0"/>
        <w:spacing w:before="120" w:after="0" w:line="240" w:lineRule="auto"/>
        <w:rPr>
          <w:rFonts w:ascii="Times New Roman" w:hAnsi="Times New Roman" w:cs="Times New Roman"/>
          <w:b/>
          <w:color w:val="333333"/>
          <w:sz w:val="24"/>
          <w:szCs w:val="24"/>
          <w:lang w:val="en-GB"/>
        </w:rPr>
      </w:pPr>
    </w:p>
    <w:p w14:paraId="78EE8A9C" w14:textId="5DD8B41C" w:rsidR="00410334" w:rsidRPr="009944D0" w:rsidRDefault="00410334" w:rsidP="00410334">
      <w:pPr>
        <w:autoSpaceDE w:val="0"/>
        <w:autoSpaceDN w:val="0"/>
        <w:adjustRightInd w:val="0"/>
        <w:spacing w:before="120" w:after="0" w:line="240" w:lineRule="auto"/>
        <w:rPr>
          <w:rFonts w:ascii="Times New Roman" w:hAnsi="Times New Roman" w:cs="Times New Roman"/>
          <w:b/>
          <w:color w:val="333333"/>
          <w:sz w:val="24"/>
          <w:szCs w:val="24"/>
          <w:lang w:val="en-GB"/>
        </w:rPr>
      </w:pPr>
      <w:r w:rsidRPr="009944D0">
        <w:rPr>
          <w:rFonts w:ascii="Times New Roman" w:hAnsi="Times New Roman" w:cs="Times New Roman"/>
          <w:b/>
          <w:color w:val="333333"/>
          <w:sz w:val="24"/>
          <w:szCs w:val="24"/>
          <w:lang w:val="en-GB"/>
        </w:rPr>
        <w:t xml:space="preserve">2. Quotations </w:t>
      </w:r>
    </w:p>
    <w:p w14:paraId="375497D8" w14:textId="77777777" w:rsidR="00410334" w:rsidRPr="009944D0" w:rsidRDefault="009E58C0" w:rsidP="00CF22BB">
      <w:pPr>
        <w:autoSpaceDE w:val="0"/>
        <w:autoSpaceDN w:val="0"/>
        <w:adjustRightInd w:val="0"/>
        <w:spacing w:before="120" w:after="0" w:line="240" w:lineRule="auto"/>
        <w:ind w:left="426"/>
        <w:rPr>
          <w:rFonts w:ascii="Times New Roman" w:hAnsi="Times New Roman" w:cs="Times New Roman"/>
          <w:color w:val="333333"/>
          <w:sz w:val="24"/>
          <w:szCs w:val="24"/>
          <w:lang w:val="en-GB"/>
        </w:rPr>
      </w:pPr>
      <w:r w:rsidRPr="009944D0">
        <w:rPr>
          <w:rFonts w:ascii="Times New Roman" w:hAnsi="Times New Roman" w:cs="Times New Roman"/>
          <w:color w:val="333333"/>
          <w:sz w:val="24"/>
          <w:szCs w:val="24"/>
          <w:lang w:val="en-GB"/>
        </w:rPr>
        <w:t xml:space="preserve">If you are </w:t>
      </w:r>
      <w:r w:rsidRPr="009944D0">
        <w:rPr>
          <w:rFonts w:ascii="Times New Roman" w:hAnsi="Times New Roman" w:cs="Times New Roman"/>
          <w:bCs/>
          <w:color w:val="333333"/>
          <w:sz w:val="24"/>
          <w:szCs w:val="24"/>
          <w:lang w:val="en-GB"/>
        </w:rPr>
        <w:t>directly quoting</w:t>
      </w:r>
      <w:r w:rsidRPr="009944D0">
        <w:rPr>
          <w:rFonts w:ascii="Times New Roman" w:hAnsi="Times New Roman" w:cs="Times New Roman"/>
          <w:b/>
          <w:bCs/>
          <w:color w:val="333333"/>
          <w:sz w:val="24"/>
          <w:szCs w:val="24"/>
          <w:lang w:val="en-GB"/>
        </w:rPr>
        <w:t xml:space="preserve"> </w:t>
      </w:r>
      <w:r w:rsidR="001772C7" w:rsidRPr="009944D0">
        <w:rPr>
          <w:rFonts w:ascii="Times New Roman" w:hAnsi="Times New Roman" w:cs="Times New Roman"/>
          <w:color w:val="333333"/>
          <w:sz w:val="24"/>
          <w:szCs w:val="24"/>
          <w:lang w:val="en-GB"/>
        </w:rPr>
        <w:t xml:space="preserve">another author’s </w:t>
      </w:r>
      <w:r w:rsidRPr="009944D0">
        <w:rPr>
          <w:rFonts w:ascii="Times New Roman" w:hAnsi="Times New Roman" w:cs="Times New Roman"/>
          <w:color w:val="333333"/>
          <w:sz w:val="24"/>
          <w:szCs w:val="24"/>
          <w:lang w:val="en-GB"/>
        </w:rPr>
        <w:t xml:space="preserve">work, you </w:t>
      </w:r>
      <w:r w:rsidR="001772C7" w:rsidRPr="009944D0">
        <w:rPr>
          <w:rFonts w:ascii="Times New Roman" w:hAnsi="Times New Roman" w:cs="Times New Roman"/>
          <w:color w:val="333333"/>
          <w:sz w:val="24"/>
          <w:szCs w:val="24"/>
          <w:lang w:val="en-GB"/>
        </w:rPr>
        <w:t>must</w:t>
      </w:r>
      <w:r w:rsidRPr="009944D0">
        <w:rPr>
          <w:rFonts w:ascii="Times New Roman" w:hAnsi="Times New Roman" w:cs="Times New Roman"/>
          <w:color w:val="333333"/>
          <w:sz w:val="24"/>
          <w:szCs w:val="24"/>
          <w:lang w:val="en-GB"/>
        </w:rPr>
        <w:t xml:space="preserve"> </w:t>
      </w:r>
    </w:p>
    <w:p w14:paraId="312A7881" w14:textId="29C6C984" w:rsidR="00410334" w:rsidRPr="009944D0" w:rsidRDefault="00410334" w:rsidP="00410334">
      <w:pPr>
        <w:pStyle w:val="ListParagraph"/>
        <w:numPr>
          <w:ilvl w:val="0"/>
          <w:numId w:val="5"/>
        </w:numPr>
        <w:autoSpaceDE w:val="0"/>
        <w:autoSpaceDN w:val="0"/>
        <w:adjustRightInd w:val="0"/>
        <w:spacing w:before="120" w:after="0" w:line="240" w:lineRule="auto"/>
        <w:rPr>
          <w:rFonts w:ascii="Times New Roman" w:hAnsi="Times New Roman" w:cs="Times New Roman"/>
          <w:color w:val="333333"/>
          <w:sz w:val="24"/>
          <w:szCs w:val="24"/>
          <w:lang w:val="en-GB"/>
        </w:rPr>
      </w:pPr>
      <w:r w:rsidRPr="009944D0">
        <w:rPr>
          <w:rFonts w:ascii="Times New Roman" w:hAnsi="Times New Roman" w:cs="Times New Roman"/>
          <w:color w:val="333333"/>
          <w:sz w:val="24"/>
          <w:szCs w:val="24"/>
          <w:lang w:val="en-GB"/>
        </w:rPr>
        <w:t>Include</w:t>
      </w:r>
      <w:r w:rsidR="009E58C0" w:rsidRPr="009944D0">
        <w:rPr>
          <w:rFonts w:ascii="Times New Roman" w:hAnsi="Times New Roman" w:cs="Times New Roman"/>
          <w:color w:val="333333"/>
          <w:sz w:val="24"/>
          <w:szCs w:val="24"/>
          <w:lang w:val="en-GB"/>
        </w:rPr>
        <w:t xml:space="preserve"> the </w:t>
      </w:r>
      <w:r w:rsidR="009E58C0" w:rsidRPr="009944D0">
        <w:rPr>
          <w:rFonts w:ascii="Times New Roman" w:hAnsi="Times New Roman" w:cs="Times New Roman"/>
          <w:b/>
          <w:color w:val="333333"/>
          <w:sz w:val="24"/>
          <w:szCs w:val="24"/>
          <w:lang w:val="en-GB"/>
        </w:rPr>
        <w:t>page</w:t>
      </w:r>
      <w:r w:rsidR="00431224" w:rsidRPr="009944D0">
        <w:rPr>
          <w:rFonts w:ascii="Times New Roman" w:hAnsi="Times New Roman" w:cs="Times New Roman"/>
          <w:b/>
          <w:color w:val="333333"/>
          <w:sz w:val="24"/>
          <w:szCs w:val="24"/>
          <w:lang w:val="en-GB"/>
        </w:rPr>
        <w:t xml:space="preserve"> </w:t>
      </w:r>
      <w:r w:rsidR="009E58C0" w:rsidRPr="009944D0">
        <w:rPr>
          <w:rFonts w:ascii="Times New Roman" w:hAnsi="Times New Roman" w:cs="Times New Roman"/>
          <w:b/>
          <w:color w:val="333333"/>
          <w:sz w:val="24"/>
          <w:szCs w:val="24"/>
          <w:lang w:val="en-GB"/>
        </w:rPr>
        <w:t>number</w:t>
      </w:r>
      <w:r w:rsidR="009E58C0" w:rsidRPr="009944D0">
        <w:rPr>
          <w:rFonts w:ascii="Times New Roman" w:hAnsi="Times New Roman" w:cs="Times New Roman"/>
          <w:color w:val="333333"/>
          <w:sz w:val="24"/>
          <w:szCs w:val="24"/>
          <w:lang w:val="en-GB"/>
        </w:rPr>
        <w:t xml:space="preserve"> at the end of the parenthetical citation.</w:t>
      </w:r>
      <w:r w:rsidR="00431224" w:rsidRPr="009944D0">
        <w:rPr>
          <w:rFonts w:ascii="Times New Roman" w:hAnsi="Times New Roman" w:cs="Times New Roman"/>
          <w:color w:val="333333"/>
          <w:sz w:val="24"/>
          <w:szCs w:val="24"/>
          <w:lang w:val="en-GB"/>
        </w:rPr>
        <w:t xml:space="preserve"> </w:t>
      </w:r>
    </w:p>
    <w:p w14:paraId="03BE2E0F" w14:textId="1CA64179" w:rsidR="009E58C0" w:rsidRPr="009944D0" w:rsidRDefault="009E58C0" w:rsidP="00410334">
      <w:pPr>
        <w:pStyle w:val="ListParagraph"/>
        <w:numPr>
          <w:ilvl w:val="0"/>
          <w:numId w:val="5"/>
        </w:numPr>
        <w:autoSpaceDE w:val="0"/>
        <w:autoSpaceDN w:val="0"/>
        <w:adjustRightInd w:val="0"/>
        <w:spacing w:before="120" w:after="0" w:line="240" w:lineRule="auto"/>
        <w:rPr>
          <w:rFonts w:ascii="Times New Roman" w:hAnsi="Times New Roman" w:cs="Times New Roman"/>
          <w:color w:val="333333"/>
          <w:sz w:val="24"/>
          <w:szCs w:val="24"/>
          <w:lang w:val="en-GB"/>
        </w:rPr>
      </w:pPr>
      <w:r w:rsidRPr="009944D0">
        <w:rPr>
          <w:rFonts w:ascii="Times New Roman" w:hAnsi="Times New Roman" w:cs="Times New Roman"/>
          <w:color w:val="333333"/>
          <w:sz w:val="24"/>
          <w:szCs w:val="24"/>
          <w:lang w:val="en-GB"/>
        </w:rPr>
        <w:t>Use the abbreviation “p.” (for one page) or “pp.” (for multiple pages) before listing the page number(s). Use a dash for page ranges</w:t>
      </w:r>
    </w:p>
    <w:p w14:paraId="31F9B0F2" w14:textId="1C6B593A" w:rsidR="009E58C0" w:rsidRPr="009944D0" w:rsidRDefault="00985822" w:rsidP="00985822">
      <w:pPr>
        <w:autoSpaceDE w:val="0"/>
        <w:autoSpaceDN w:val="0"/>
        <w:adjustRightInd w:val="0"/>
        <w:spacing w:before="120" w:after="0" w:line="240" w:lineRule="auto"/>
        <w:ind w:left="709"/>
        <w:rPr>
          <w:rFonts w:ascii="Times New Roman" w:hAnsi="Times New Roman" w:cs="Times New Roman"/>
          <w:color w:val="333333"/>
          <w:sz w:val="24"/>
          <w:szCs w:val="24"/>
          <w:lang w:val="en-GB"/>
        </w:rPr>
      </w:pPr>
      <w:r w:rsidRPr="009944D0">
        <w:rPr>
          <w:rFonts w:ascii="Times New Roman" w:hAnsi="Times New Roman" w:cs="Times New Roman"/>
          <w:color w:val="333333"/>
          <w:sz w:val="24"/>
          <w:szCs w:val="24"/>
          <w:lang w:val="en-GB"/>
        </w:rPr>
        <w:t xml:space="preserve">For example: </w:t>
      </w:r>
    </w:p>
    <w:p w14:paraId="5305EFEE" w14:textId="00E4B835" w:rsidR="009E58C0" w:rsidRPr="009944D0" w:rsidRDefault="009E58C0" w:rsidP="00FD6AF8">
      <w:pPr>
        <w:pBdr>
          <w:top w:val="single" w:sz="4" w:space="1" w:color="auto"/>
          <w:bottom w:val="single" w:sz="4" w:space="1" w:color="auto"/>
        </w:pBdr>
        <w:autoSpaceDE w:val="0"/>
        <w:autoSpaceDN w:val="0"/>
        <w:adjustRightInd w:val="0"/>
        <w:spacing w:before="120" w:after="0" w:line="240" w:lineRule="auto"/>
        <w:ind w:left="709"/>
        <w:rPr>
          <w:rFonts w:ascii="Times New Roman" w:hAnsi="Times New Roman" w:cs="Times New Roman"/>
          <w:color w:val="333333"/>
          <w:sz w:val="24"/>
          <w:szCs w:val="24"/>
          <w:lang w:val="en-GB"/>
        </w:rPr>
      </w:pPr>
      <w:r w:rsidRPr="009944D0">
        <w:rPr>
          <w:rFonts w:ascii="Times New Roman" w:hAnsi="Times New Roman" w:cs="Times New Roman"/>
          <w:color w:val="333333"/>
          <w:sz w:val="24"/>
          <w:szCs w:val="24"/>
          <w:lang w:val="en-GB"/>
        </w:rPr>
        <w:t xml:space="preserve"> Geraldi (2021) stated that “plagiarism comes in many formats, and therefore requires different preventive and reactive responses” (p.1</w:t>
      </w:r>
      <w:r w:rsidR="00431224" w:rsidRPr="009944D0">
        <w:rPr>
          <w:rFonts w:ascii="Times New Roman" w:hAnsi="Times New Roman" w:cs="Times New Roman"/>
          <w:color w:val="333333"/>
          <w:sz w:val="24"/>
          <w:szCs w:val="24"/>
          <w:lang w:val="en-GB"/>
        </w:rPr>
        <w:t>-2</w:t>
      </w:r>
      <w:r w:rsidRPr="009944D0">
        <w:rPr>
          <w:rFonts w:ascii="Times New Roman" w:hAnsi="Times New Roman" w:cs="Times New Roman"/>
          <w:color w:val="333333"/>
          <w:sz w:val="24"/>
          <w:szCs w:val="24"/>
          <w:lang w:val="en-GB"/>
        </w:rPr>
        <w:t>).</w:t>
      </w:r>
    </w:p>
    <w:p w14:paraId="25D26A42" w14:textId="77777777" w:rsidR="009E58C0" w:rsidRPr="009944D0" w:rsidRDefault="009E58C0" w:rsidP="00FA0381">
      <w:pPr>
        <w:autoSpaceDE w:val="0"/>
        <w:autoSpaceDN w:val="0"/>
        <w:adjustRightInd w:val="0"/>
        <w:spacing w:before="120" w:after="0" w:line="240" w:lineRule="auto"/>
        <w:rPr>
          <w:rFonts w:ascii="Times New Roman" w:hAnsi="Times New Roman" w:cs="Times New Roman"/>
          <w:color w:val="333333"/>
          <w:sz w:val="24"/>
          <w:szCs w:val="24"/>
          <w:lang w:val="en-GB"/>
        </w:rPr>
      </w:pPr>
    </w:p>
    <w:p w14:paraId="714F6AA5" w14:textId="0E9E4559" w:rsidR="003A55FB" w:rsidRPr="009944D0" w:rsidRDefault="009E58C0" w:rsidP="00FA0381">
      <w:pPr>
        <w:autoSpaceDE w:val="0"/>
        <w:autoSpaceDN w:val="0"/>
        <w:adjustRightInd w:val="0"/>
        <w:spacing w:before="120" w:after="0" w:line="240" w:lineRule="auto"/>
        <w:rPr>
          <w:rFonts w:ascii="Times New Roman" w:hAnsi="Times New Roman" w:cs="Times New Roman"/>
          <w:b/>
          <w:sz w:val="24"/>
          <w:szCs w:val="24"/>
          <w:lang w:val="en-GB"/>
        </w:rPr>
      </w:pPr>
      <w:r w:rsidRPr="009944D0">
        <w:rPr>
          <w:rFonts w:ascii="Times New Roman" w:hAnsi="Times New Roman" w:cs="Times New Roman"/>
          <w:b/>
          <w:sz w:val="24"/>
          <w:szCs w:val="24"/>
          <w:lang w:val="en-GB"/>
        </w:rPr>
        <w:t>3. Short quotation</w:t>
      </w:r>
      <w:r w:rsidR="00CF22BB" w:rsidRPr="009944D0">
        <w:rPr>
          <w:rFonts w:ascii="Times New Roman" w:hAnsi="Times New Roman" w:cs="Times New Roman"/>
          <w:b/>
          <w:sz w:val="24"/>
          <w:szCs w:val="24"/>
          <w:lang w:val="en-GB"/>
        </w:rPr>
        <w:t xml:space="preserve"> (less than 40 words)</w:t>
      </w:r>
    </w:p>
    <w:p w14:paraId="56AE5B0B" w14:textId="77777777" w:rsidR="00985822" w:rsidRPr="009944D0" w:rsidRDefault="009E58C0" w:rsidP="00985822">
      <w:pPr>
        <w:pStyle w:val="ListParagraph"/>
        <w:numPr>
          <w:ilvl w:val="0"/>
          <w:numId w:val="5"/>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 xml:space="preserve">Use </w:t>
      </w:r>
      <w:r w:rsidRPr="009944D0">
        <w:rPr>
          <w:rFonts w:ascii="Times New Roman" w:hAnsi="Times New Roman" w:cs="Times New Roman"/>
          <w:b/>
          <w:bCs/>
          <w:sz w:val="24"/>
          <w:szCs w:val="24"/>
          <w:lang w:val="en-GB"/>
        </w:rPr>
        <w:t xml:space="preserve">double quotation </w:t>
      </w:r>
      <w:r w:rsidRPr="009944D0">
        <w:rPr>
          <w:rFonts w:ascii="Times New Roman" w:hAnsi="Times New Roman" w:cs="Times New Roman"/>
          <w:sz w:val="24"/>
          <w:szCs w:val="24"/>
          <w:lang w:val="en-GB"/>
        </w:rPr>
        <w:t xml:space="preserve">marks around </w:t>
      </w:r>
      <w:r w:rsidR="00CF22BB" w:rsidRPr="009944D0">
        <w:rPr>
          <w:rFonts w:ascii="Times New Roman" w:hAnsi="Times New Roman" w:cs="Times New Roman"/>
          <w:sz w:val="24"/>
          <w:szCs w:val="24"/>
          <w:lang w:val="en-GB"/>
        </w:rPr>
        <w:t>a short</w:t>
      </w:r>
      <w:r w:rsidRPr="009944D0">
        <w:rPr>
          <w:rFonts w:ascii="Times New Roman" w:hAnsi="Times New Roman" w:cs="Times New Roman"/>
          <w:sz w:val="24"/>
          <w:szCs w:val="24"/>
          <w:lang w:val="en-GB"/>
        </w:rPr>
        <w:t xml:space="preserve"> </w:t>
      </w:r>
      <w:commentRangeStart w:id="2"/>
      <w:r w:rsidRPr="009944D0">
        <w:rPr>
          <w:rFonts w:ascii="Times New Roman" w:hAnsi="Times New Roman" w:cs="Times New Roman"/>
          <w:sz w:val="24"/>
          <w:szCs w:val="24"/>
          <w:lang w:val="en-GB"/>
        </w:rPr>
        <w:t>quotation</w:t>
      </w:r>
      <w:commentRangeEnd w:id="2"/>
      <w:r w:rsidR="00CF22BB" w:rsidRPr="009944D0">
        <w:rPr>
          <w:rStyle w:val="CommentReference"/>
          <w:rFonts w:ascii="Times New Roman" w:hAnsi="Times New Roman" w:cs="Times New Roman"/>
          <w:sz w:val="24"/>
          <w:szCs w:val="24"/>
        </w:rPr>
        <w:commentReference w:id="2"/>
      </w:r>
      <w:r w:rsidRPr="009944D0">
        <w:rPr>
          <w:rFonts w:ascii="Times New Roman" w:hAnsi="Times New Roman" w:cs="Times New Roman"/>
          <w:sz w:val="24"/>
          <w:szCs w:val="24"/>
          <w:lang w:val="en-GB"/>
        </w:rPr>
        <w:t>.</w:t>
      </w:r>
      <w:r w:rsidR="00410334" w:rsidRPr="009944D0">
        <w:rPr>
          <w:rFonts w:ascii="Times New Roman" w:hAnsi="Times New Roman" w:cs="Times New Roman"/>
          <w:sz w:val="24"/>
          <w:szCs w:val="24"/>
          <w:lang w:val="en-GB"/>
        </w:rPr>
        <w:t xml:space="preserve"> </w:t>
      </w:r>
    </w:p>
    <w:p w14:paraId="43F4F4CF" w14:textId="6AD7D8B2" w:rsidR="00985822" w:rsidRPr="009944D0" w:rsidRDefault="00985822" w:rsidP="00985822">
      <w:pPr>
        <w:autoSpaceDE w:val="0"/>
        <w:autoSpaceDN w:val="0"/>
        <w:adjustRightInd w:val="0"/>
        <w:spacing w:before="120" w:after="0" w:line="240" w:lineRule="auto"/>
        <w:ind w:left="360" w:firstLine="360"/>
        <w:rPr>
          <w:rFonts w:ascii="Times New Roman" w:hAnsi="Times New Roman" w:cs="Times New Roman"/>
          <w:sz w:val="24"/>
          <w:szCs w:val="24"/>
          <w:lang w:val="en-GB"/>
        </w:rPr>
      </w:pPr>
      <w:r w:rsidRPr="009944D0">
        <w:rPr>
          <w:rFonts w:ascii="Times New Roman" w:hAnsi="Times New Roman" w:cs="Times New Roman"/>
          <w:color w:val="333333"/>
          <w:sz w:val="24"/>
          <w:szCs w:val="24"/>
          <w:lang w:val="en-GB"/>
        </w:rPr>
        <w:t xml:space="preserve">For </w:t>
      </w:r>
      <w:r w:rsidRPr="009944D0">
        <w:rPr>
          <w:rFonts w:ascii="Times New Roman" w:hAnsi="Times New Roman" w:cs="Times New Roman"/>
          <w:color w:val="333333"/>
          <w:sz w:val="24"/>
          <w:szCs w:val="24"/>
          <w:lang w:val="en-GB"/>
        </w:rPr>
        <w:t>example</w:t>
      </w:r>
      <w:r w:rsidRPr="009944D0">
        <w:rPr>
          <w:rFonts w:ascii="Times New Roman" w:hAnsi="Times New Roman" w:cs="Times New Roman"/>
          <w:color w:val="333333"/>
          <w:sz w:val="24"/>
          <w:szCs w:val="24"/>
          <w:lang w:val="en-GB"/>
        </w:rPr>
        <w:t xml:space="preserve">: </w:t>
      </w:r>
    </w:p>
    <w:p w14:paraId="1B66F7AD" w14:textId="1AA63A18" w:rsidR="00CF22BB" w:rsidRPr="009944D0" w:rsidRDefault="00CF22BB" w:rsidP="00FD6AF8">
      <w:pPr>
        <w:pBdr>
          <w:top w:val="single" w:sz="4" w:space="1" w:color="auto"/>
          <w:bottom w:val="single" w:sz="4" w:space="1" w:color="auto"/>
        </w:pBdr>
        <w:autoSpaceDE w:val="0"/>
        <w:autoSpaceDN w:val="0"/>
        <w:adjustRightInd w:val="0"/>
        <w:spacing w:before="120" w:after="0" w:line="240" w:lineRule="auto"/>
        <w:ind w:left="720"/>
        <w:rPr>
          <w:rFonts w:ascii="Times New Roman" w:hAnsi="Times New Roman" w:cs="Times New Roman"/>
          <w:sz w:val="24"/>
          <w:szCs w:val="24"/>
          <w:lang w:val="en-GB"/>
        </w:rPr>
      </w:pPr>
    </w:p>
    <w:p w14:paraId="760F7DBC" w14:textId="77777777" w:rsidR="00985822" w:rsidRPr="009944D0" w:rsidRDefault="00985822" w:rsidP="00FD6AF8">
      <w:pPr>
        <w:pBdr>
          <w:top w:val="single" w:sz="4" w:space="1" w:color="auto"/>
          <w:bottom w:val="single" w:sz="4" w:space="1" w:color="auto"/>
        </w:pBdr>
        <w:autoSpaceDE w:val="0"/>
        <w:autoSpaceDN w:val="0"/>
        <w:adjustRightInd w:val="0"/>
        <w:spacing w:before="120" w:after="0" w:line="240" w:lineRule="auto"/>
        <w:ind w:left="720"/>
        <w:rPr>
          <w:rFonts w:ascii="Times New Roman" w:hAnsi="Times New Roman" w:cs="Times New Roman"/>
          <w:sz w:val="24"/>
          <w:szCs w:val="24"/>
          <w:lang w:val="en-GB"/>
        </w:rPr>
      </w:pPr>
    </w:p>
    <w:p w14:paraId="4F45D9A6" w14:textId="18E81B14" w:rsidR="00CF22BB" w:rsidRPr="009944D0" w:rsidRDefault="00CF22BB" w:rsidP="00CF22BB">
      <w:pPr>
        <w:autoSpaceDE w:val="0"/>
        <w:autoSpaceDN w:val="0"/>
        <w:adjustRightInd w:val="0"/>
        <w:spacing w:before="120" w:after="0" w:line="240" w:lineRule="auto"/>
        <w:rPr>
          <w:rFonts w:ascii="Times New Roman" w:hAnsi="Times New Roman" w:cs="Times New Roman"/>
          <w:sz w:val="24"/>
          <w:szCs w:val="24"/>
          <w:lang w:val="en-GB"/>
        </w:rPr>
      </w:pPr>
    </w:p>
    <w:p w14:paraId="7327863C" w14:textId="77777777" w:rsidR="00CF22BB" w:rsidRPr="009944D0" w:rsidRDefault="00CF22BB" w:rsidP="00CF22BB">
      <w:pPr>
        <w:autoSpaceDE w:val="0"/>
        <w:autoSpaceDN w:val="0"/>
        <w:adjustRightInd w:val="0"/>
        <w:spacing w:before="120" w:after="0" w:line="240" w:lineRule="auto"/>
        <w:rPr>
          <w:rFonts w:ascii="Times New Roman" w:hAnsi="Times New Roman" w:cs="Times New Roman"/>
          <w:b/>
          <w:bCs/>
          <w:sz w:val="24"/>
          <w:szCs w:val="24"/>
          <w:lang w:val="en-GB"/>
        </w:rPr>
      </w:pPr>
      <w:r w:rsidRPr="009944D0">
        <w:rPr>
          <w:rFonts w:ascii="Times New Roman" w:hAnsi="Times New Roman" w:cs="Times New Roman"/>
          <w:sz w:val="24"/>
          <w:szCs w:val="24"/>
          <w:lang w:val="en-GB"/>
        </w:rPr>
        <w:t xml:space="preserve">4. </w:t>
      </w:r>
      <w:r w:rsidRPr="009944D0">
        <w:rPr>
          <w:rFonts w:ascii="Times New Roman" w:hAnsi="Times New Roman" w:cs="Times New Roman"/>
          <w:b/>
          <w:sz w:val="24"/>
          <w:szCs w:val="24"/>
          <w:lang w:val="en-GB"/>
        </w:rPr>
        <w:t>Long quotation</w:t>
      </w:r>
      <w:r w:rsidRPr="009944D0">
        <w:rPr>
          <w:rFonts w:ascii="Times New Roman" w:hAnsi="Times New Roman" w:cs="Times New Roman"/>
          <w:sz w:val="24"/>
          <w:szCs w:val="24"/>
          <w:lang w:val="en-GB"/>
        </w:rPr>
        <w:t xml:space="preserve"> (</w:t>
      </w:r>
      <w:r w:rsidR="009E58C0" w:rsidRPr="009944D0">
        <w:rPr>
          <w:rFonts w:ascii="Times New Roman" w:hAnsi="Times New Roman" w:cs="Times New Roman"/>
          <w:b/>
          <w:bCs/>
          <w:sz w:val="24"/>
          <w:szCs w:val="24"/>
          <w:lang w:val="en-GB"/>
        </w:rPr>
        <w:t>40 words or longer</w:t>
      </w:r>
      <w:r w:rsidRPr="009944D0">
        <w:rPr>
          <w:rFonts w:ascii="Times New Roman" w:hAnsi="Times New Roman" w:cs="Times New Roman"/>
          <w:b/>
          <w:bCs/>
          <w:sz w:val="24"/>
          <w:szCs w:val="24"/>
          <w:lang w:val="en-GB"/>
        </w:rPr>
        <w:t xml:space="preserve">) </w:t>
      </w:r>
    </w:p>
    <w:p w14:paraId="45EB423C" w14:textId="77777777" w:rsidR="00CF22BB" w:rsidRPr="009944D0" w:rsidRDefault="00CF22BB" w:rsidP="00CF22BB">
      <w:pPr>
        <w:autoSpaceDE w:val="0"/>
        <w:autoSpaceDN w:val="0"/>
        <w:adjustRightInd w:val="0"/>
        <w:spacing w:before="120" w:after="0" w:line="240" w:lineRule="auto"/>
        <w:rPr>
          <w:rFonts w:ascii="Times New Roman" w:hAnsi="Times New Roman" w:cs="Times New Roman"/>
          <w:b/>
          <w:bCs/>
          <w:sz w:val="24"/>
          <w:szCs w:val="24"/>
          <w:lang w:val="en-GB"/>
        </w:rPr>
      </w:pPr>
    </w:p>
    <w:p w14:paraId="449FB394" w14:textId="77777777" w:rsidR="00410334" w:rsidRPr="009944D0" w:rsidRDefault="00410334" w:rsidP="00410334">
      <w:pPr>
        <w:pStyle w:val="ListParagraph"/>
        <w:numPr>
          <w:ilvl w:val="0"/>
          <w:numId w:val="5"/>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bCs/>
          <w:sz w:val="24"/>
          <w:szCs w:val="24"/>
          <w:lang w:val="en-GB"/>
        </w:rPr>
        <w:t xml:space="preserve">Place long quotation </w:t>
      </w:r>
      <w:r w:rsidR="009E58C0" w:rsidRPr="009944D0">
        <w:rPr>
          <w:rFonts w:ascii="Times New Roman" w:hAnsi="Times New Roman" w:cs="Times New Roman"/>
          <w:sz w:val="24"/>
          <w:szCs w:val="24"/>
          <w:lang w:val="en-GB"/>
        </w:rPr>
        <w:t xml:space="preserve">in a </w:t>
      </w:r>
      <w:r w:rsidRPr="009944D0">
        <w:rPr>
          <w:rFonts w:ascii="Times New Roman" w:hAnsi="Times New Roman" w:cs="Times New Roman"/>
          <w:sz w:val="24"/>
          <w:szCs w:val="24"/>
          <w:lang w:val="en-GB"/>
        </w:rPr>
        <w:t>freestanding</w:t>
      </w:r>
      <w:r w:rsidR="009E58C0" w:rsidRPr="009944D0">
        <w:rPr>
          <w:rFonts w:ascii="Times New Roman" w:hAnsi="Times New Roman" w:cs="Times New Roman"/>
          <w:sz w:val="24"/>
          <w:szCs w:val="24"/>
          <w:lang w:val="en-GB"/>
        </w:rPr>
        <w:t xml:space="preserve"> block of typewritten lines and omit quotation marks. </w:t>
      </w:r>
    </w:p>
    <w:p w14:paraId="499C527D" w14:textId="7CAC21EC" w:rsidR="009E58C0" w:rsidRPr="009944D0" w:rsidRDefault="009E58C0" w:rsidP="00410334">
      <w:pPr>
        <w:pStyle w:val="ListParagraph"/>
        <w:numPr>
          <w:ilvl w:val="0"/>
          <w:numId w:val="5"/>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Start the quotation on a new line, indented 1/2 inch</w:t>
      </w:r>
      <w:r w:rsidR="00410334" w:rsidRPr="009944D0">
        <w:rPr>
          <w:rFonts w:ascii="Times New Roman" w:hAnsi="Times New Roman" w:cs="Times New Roman"/>
          <w:sz w:val="24"/>
          <w:szCs w:val="24"/>
          <w:lang w:val="en-GB"/>
        </w:rPr>
        <w:t xml:space="preserve"> (1.27 cm) from the left margin</w:t>
      </w:r>
    </w:p>
    <w:p w14:paraId="470EADCB" w14:textId="77777777" w:rsidR="00985822" w:rsidRPr="009944D0" w:rsidRDefault="00985822" w:rsidP="00985822">
      <w:pPr>
        <w:pStyle w:val="ListParagraph"/>
        <w:autoSpaceDE w:val="0"/>
        <w:autoSpaceDN w:val="0"/>
        <w:adjustRightInd w:val="0"/>
        <w:spacing w:before="120" w:after="0" w:line="240" w:lineRule="auto"/>
        <w:rPr>
          <w:rFonts w:ascii="Times New Roman" w:hAnsi="Times New Roman" w:cs="Times New Roman"/>
          <w:color w:val="333333"/>
          <w:sz w:val="24"/>
          <w:szCs w:val="24"/>
          <w:lang w:val="en-GB"/>
        </w:rPr>
      </w:pPr>
    </w:p>
    <w:p w14:paraId="57348341" w14:textId="2C25F402" w:rsidR="00985822" w:rsidRPr="009944D0" w:rsidRDefault="00985822" w:rsidP="00985822">
      <w:pPr>
        <w:pStyle w:val="ListParagraph"/>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color w:val="333333"/>
          <w:sz w:val="24"/>
          <w:szCs w:val="24"/>
          <w:lang w:val="en-GB"/>
        </w:rPr>
        <w:t xml:space="preserve">For example: </w:t>
      </w:r>
    </w:p>
    <w:p w14:paraId="0A6C4F79" w14:textId="1B8679FA" w:rsidR="009E58C0" w:rsidRPr="009944D0" w:rsidRDefault="009E58C0" w:rsidP="009944D0">
      <w:pPr>
        <w:pBdr>
          <w:top w:val="single" w:sz="4" w:space="1" w:color="auto"/>
        </w:pBdr>
        <w:autoSpaceDE w:val="0"/>
        <w:autoSpaceDN w:val="0"/>
        <w:adjustRightInd w:val="0"/>
        <w:spacing w:before="120" w:after="0" w:line="240" w:lineRule="auto"/>
        <w:ind w:left="720"/>
        <w:rPr>
          <w:rFonts w:ascii="Times New Roman" w:hAnsi="Times New Roman" w:cs="Times New Roman"/>
          <w:sz w:val="24"/>
          <w:szCs w:val="24"/>
          <w:lang w:val="en-GB"/>
        </w:rPr>
      </w:pPr>
      <w:r w:rsidRPr="009944D0">
        <w:rPr>
          <w:rFonts w:ascii="Times New Roman" w:hAnsi="Times New Roman" w:cs="Times New Roman"/>
          <w:sz w:val="24"/>
          <w:szCs w:val="24"/>
          <w:lang w:val="en-GB"/>
        </w:rPr>
        <w:t>Choudhury (2020) lists the following advantages of remote work for organisations and the people employed:</w:t>
      </w:r>
    </w:p>
    <w:p w14:paraId="78319611" w14:textId="77777777" w:rsidR="009E58C0" w:rsidRPr="009944D0" w:rsidRDefault="009E58C0" w:rsidP="00FD6AF8">
      <w:pPr>
        <w:pBdr>
          <w:bottom w:val="single" w:sz="4" w:space="1" w:color="auto"/>
        </w:pBdr>
        <w:autoSpaceDE w:val="0"/>
        <w:autoSpaceDN w:val="0"/>
        <w:adjustRightInd w:val="0"/>
        <w:spacing w:before="120" w:after="0" w:line="240" w:lineRule="auto"/>
        <w:ind w:left="1656"/>
        <w:jc w:val="both"/>
        <w:rPr>
          <w:rFonts w:ascii="Times New Roman" w:hAnsi="Times New Roman" w:cs="Times New Roman"/>
          <w:sz w:val="24"/>
          <w:szCs w:val="24"/>
          <w:lang w:val="en-GB"/>
        </w:rPr>
      </w:pPr>
      <w:r w:rsidRPr="009944D0">
        <w:rPr>
          <w:rFonts w:ascii="Times New Roman" w:hAnsi="Times New Roman" w:cs="Times New Roman"/>
          <w:sz w:val="24"/>
          <w:szCs w:val="24"/>
          <w:lang w:val="en-GB"/>
        </w:rPr>
        <w:t>Organisations can reduce or eliminate real estate costs, hire and use talent globally while mitigating immigration issues, and, research indicates, perhaps enjoy productivity gains. Workers get geographic flexibility (that is, live where they prefer), eliminate commutes, and report better life/work balance. (p. 60)</w:t>
      </w:r>
    </w:p>
    <w:p w14:paraId="21570476" w14:textId="0DE7A32B" w:rsidR="009E58C0" w:rsidRPr="009944D0" w:rsidRDefault="009E58C0" w:rsidP="00FA0381">
      <w:pPr>
        <w:autoSpaceDE w:val="0"/>
        <w:autoSpaceDN w:val="0"/>
        <w:adjustRightInd w:val="0"/>
        <w:spacing w:before="120" w:after="0" w:line="240" w:lineRule="auto"/>
        <w:rPr>
          <w:rFonts w:ascii="Times New Roman" w:hAnsi="Times New Roman" w:cs="Times New Roman"/>
          <w:sz w:val="24"/>
          <w:szCs w:val="24"/>
          <w:lang w:val="en-GB"/>
        </w:rPr>
      </w:pPr>
    </w:p>
    <w:p w14:paraId="7E721CF6" w14:textId="77777777" w:rsidR="00410334" w:rsidRPr="009944D0" w:rsidRDefault="00410334" w:rsidP="00410334">
      <w:pPr>
        <w:autoSpaceDE w:val="0"/>
        <w:autoSpaceDN w:val="0"/>
        <w:adjustRightInd w:val="0"/>
        <w:spacing w:before="120" w:after="0" w:line="240" w:lineRule="auto"/>
        <w:rPr>
          <w:rFonts w:ascii="Times New Roman" w:hAnsi="Times New Roman" w:cs="Times New Roman"/>
          <w:b/>
          <w:bCs/>
          <w:sz w:val="24"/>
          <w:szCs w:val="24"/>
          <w:lang w:val="en-GB"/>
        </w:rPr>
      </w:pPr>
      <w:r w:rsidRPr="009944D0">
        <w:rPr>
          <w:rFonts w:ascii="Times New Roman" w:hAnsi="Times New Roman" w:cs="Times New Roman"/>
          <w:sz w:val="24"/>
          <w:szCs w:val="24"/>
          <w:lang w:val="en-GB"/>
        </w:rPr>
        <w:t>5</w:t>
      </w:r>
      <w:r w:rsidRPr="009944D0">
        <w:rPr>
          <w:rFonts w:ascii="Times New Roman" w:hAnsi="Times New Roman" w:cs="Times New Roman"/>
          <w:b/>
          <w:bCs/>
          <w:sz w:val="24"/>
          <w:szCs w:val="24"/>
          <w:lang w:val="en-GB"/>
        </w:rPr>
        <w:t xml:space="preserve">. </w:t>
      </w:r>
      <w:r w:rsidRPr="009944D0">
        <w:rPr>
          <w:rFonts w:ascii="Times New Roman" w:hAnsi="Times New Roman" w:cs="Times New Roman"/>
          <w:b/>
          <w:bCs/>
          <w:sz w:val="24"/>
          <w:szCs w:val="24"/>
          <w:lang w:val="en-GB"/>
        </w:rPr>
        <w:t>P</w:t>
      </w:r>
      <w:commentRangeStart w:id="3"/>
      <w:r w:rsidRPr="009944D0">
        <w:rPr>
          <w:rFonts w:ascii="Times New Roman" w:hAnsi="Times New Roman" w:cs="Times New Roman"/>
          <w:b/>
          <w:bCs/>
          <w:sz w:val="24"/>
          <w:szCs w:val="24"/>
          <w:lang w:val="en-GB"/>
        </w:rPr>
        <w:t>a</w:t>
      </w:r>
      <w:r w:rsidRPr="009944D0">
        <w:rPr>
          <w:rFonts w:ascii="Times New Roman" w:hAnsi="Times New Roman" w:cs="Times New Roman"/>
          <w:b/>
          <w:bCs/>
          <w:sz w:val="24"/>
          <w:szCs w:val="24"/>
          <w:lang w:val="en-GB"/>
        </w:rPr>
        <w:t>raphrases</w:t>
      </w:r>
    </w:p>
    <w:p w14:paraId="542A2D61" w14:textId="7811D66A" w:rsidR="000C6940" w:rsidRPr="009944D0" w:rsidRDefault="000C6940" w:rsidP="00410334">
      <w:pPr>
        <w:pStyle w:val="ListParagraph"/>
        <w:numPr>
          <w:ilvl w:val="0"/>
          <w:numId w:val="6"/>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Does not need quotation marks</w:t>
      </w:r>
    </w:p>
    <w:p w14:paraId="4107DE2D" w14:textId="62D9ED1D" w:rsidR="00284493" w:rsidRPr="009944D0" w:rsidRDefault="00732040" w:rsidP="00284493">
      <w:pPr>
        <w:pStyle w:val="ListParagraph"/>
        <w:numPr>
          <w:ilvl w:val="0"/>
          <w:numId w:val="6"/>
        </w:numPr>
        <w:autoSpaceDE w:val="0"/>
        <w:autoSpaceDN w:val="0"/>
        <w:adjustRightInd w:val="0"/>
        <w:spacing w:before="120" w:after="0" w:line="240" w:lineRule="auto"/>
        <w:rPr>
          <w:rFonts w:ascii="Times New Roman" w:hAnsi="Times New Roman" w:cs="Times New Roman"/>
          <w:sz w:val="24"/>
          <w:szCs w:val="24"/>
          <w:lang w:val="en-GB"/>
        </w:rPr>
      </w:pPr>
      <w:r w:rsidRPr="009944D0">
        <w:rPr>
          <w:rFonts w:ascii="Times New Roman" w:hAnsi="Times New Roman" w:cs="Times New Roman"/>
          <w:sz w:val="24"/>
          <w:szCs w:val="24"/>
          <w:lang w:val="en-GB"/>
        </w:rPr>
        <w:t>I</w:t>
      </w:r>
      <w:r w:rsidR="00F072FF" w:rsidRPr="009944D0">
        <w:rPr>
          <w:rFonts w:ascii="Times New Roman" w:hAnsi="Times New Roman" w:cs="Times New Roman"/>
          <w:sz w:val="24"/>
          <w:szCs w:val="24"/>
          <w:lang w:val="en-GB"/>
        </w:rPr>
        <w:t>t</w:t>
      </w:r>
      <w:r w:rsidR="00410334" w:rsidRPr="009944D0">
        <w:rPr>
          <w:rFonts w:ascii="Times New Roman" w:hAnsi="Times New Roman" w:cs="Times New Roman"/>
          <w:sz w:val="24"/>
          <w:szCs w:val="24"/>
          <w:lang w:val="en-GB"/>
        </w:rPr>
        <w:t xml:space="preserve"> is optional to include a specific page number</w:t>
      </w:r>
      <w:commentRangeEnd w:id="3"/>
      <w:r w:rsidR="00410334" w:rsidRPr="009944D0">
        <w:rPr>
          <w:rStyle w:val="CommentReference"/>
          <w:rFonts w:ascii="Times New Roman" w:hAnsi="Times New Roman" w:cs="Times New Roman"/>
          <w:sz w:val="24"/>
          <w:szCs w:val="24"/>
        </w:rPr>
        <w:commentReference w:id="3"/>
      </w:r>
    </w:p>
    <w:p w14:paraId="0A6B6145" w14:textId="77777777" w:rsidR="00410334" w:rsidRPr="009944D0" w:rsidRDefault="00410334" w:rsidP="00FA0381">
      <w:pPr>
        <w:autoSpaceDE w:val="0"/>
        <w:autoSpaceDN w:val="0"/>
        <w:adjustRightInd w:val="0"/>
        <w:spacing w:before="120" w:after="0" w:line="240" w:lineRule="auto"/>
        <w:rPr>
          <w:rFonts w:ascii="Times New Roman" w:hAnsi="Times New Roman" w:cs="Times New Roman"/>
          <w:sz w:val="24"/>
          <w:szCs w:val="24"/>
          <w:lang w:val="en-GB"/>
        </w:rPr>
      </w:pPr>
    </w:p>
    <w:p w14:paraId="16C32A93" w14:textId="77777777" w:rsidR="00985822" w:rsidRPr="009944D0" w:rsidRDefault="00985822" w:rsidP="00985822">
      <w:pPr>
        <w:autoSpaceDE w:val="0"/>
        <w:autoSpaceDN w:val="0"/>
        <w:adjustRightInd w:val="0"/>
        <w:spacing w:before="120" w:after="0" w:line="240" w:lineRule="auto"/>
        <w:ind w:left="360" w:firstLine="360"/>
        <w:rPr>
          <w:rFonts w:ascii="Times New Roman" w:hAnsi="Times New Roman" w:cs="Times New Roman"/>
          <w:sz w:val="24"/>
          <w:szCs w:val="24"/>
          <w:lang w:val="en-GB"/>
        </w:rPr>
      </w:pPr>
      <w:r w:rsidRPr="009944D0">
        <w:rPr>
          <w:rFonts w:ascii="Times New Roman" w:hAnsi="Times New Roman" w:cs="Times New Roman"/>
          <w:color w:val="333333"/>
          <w:sz w:val="24"/>
          <w:szCs w:val="24"/>
          <w:lang w:val="en-GB"/>
        </w:rPr>
        <w:t xml:space="preserve">For example: </w:t>
      </w:r>
    </w:p>
    <w:p w14:paraId="2C0E80F4" w14:textId="77777777" w:rsidR="00985822" w:rsidRPr="009944D0" w:rsidRDefault="00985822" w:rsidP="00985822">
      <w:pPr>
        <w:pBdr>
          <w:top w:val="single" w:sz="4" w:space="1" w:color="auto"/>
          <w:bottom w:val="single" w:sz="4" w:space="1" w:color="auto"/>
        </w:pBdr>
        <w:autoSpaceDE w:val="0"/>
        <w:autoSpaceDN w:val="0"/>
        <w:adjustRightInd w:val="0"/>
        <w:spacing w:before="120" w:after="0" w:line="240" w:lineRule="auto"/>
        <w:ind w:left="720"/>
        <w:rPr>
          <w:rFonts w:ascii="Times New Roman" w:hAnsi="Times New Roman" w:cs="Times New Roman"/>
          <w:sz w:val="24"/>
          <w:szCs w:val="24"/>
          <w:lang w:val="en-GB"/>
        </w:rPr>
      </w:pPr>
    </w:p>
    <w:p w14:paraId="4375D37A" w14:textId="77777777" w:rsidR="00985822" w:rsidRPr="009944D0" w:rsidRDefault="00985822" w:rsidP="00985822">
      <w:pPr>
        <w:pBdr>
          <w:top w:val="single" w:sz="4" w:space="1" w:color="auto"/>
          <w:bottom w:val="single" w:sz="4" w:space="1" w:color="auto"/>
        </w:pBdr>
        <w:autoSpaceDE w:val="0"/>
        <w:autoSpaceDN w:val="0"/>
        <w:adjustRightInd w:val="0"/>
        <w:spacing w:before="120" w:after="0" w:line="240" w:lineRule="auto"/>
        <w:ind w:left="720"/>
        <w:rPr>
          <w:rFonts w:ascii="Times New Roman" w:hAnsi="Times New Roman" w:cs="Times New Roman"/>
          <w:sz w:val="24"/>
          <w:szCs w:val="24"/>
          <w:lang w:val="en-GB"/>
        </w:rPr>
      </w:pPr>
    </w:p>
    <w:p w14:paraId="33CC397E" w14:textId="77777777" w:rsidR="009E58C0" w:rsidRPr="009944D0" w:rsidRDefault="009E58C0" w:rsidP="00FA0381">
      <w:pPr>
        <w:autoSpaceDE w:val="0"/>
        <w:autoSpaceDN w:val="0"/>
        <w:adjustRightInd w:val="0"/>
        <w:spacing w:before="120" w:after="0" w:line="240" w:lineRule="auto"/>
        <w:rPr>
          <w:rFonts w:ascii="Times New Roman" w:hAnsi="Times New Roman" w:cs="Times New Roman"/>
          <w:sz w:val="24"/>
          <w:szCs w:val="24"/>
          <w:lang w:val="en-GB"/>
        </w:rPr>
      </w:pPr>
    </w:p>
    <w:p w14:paraId="3CC66B85" w14:textId="144D1BE5" w:rsidR="009E58C0" w:rsidRPr="009944D0" w:rsidRDefault="00620690" w:rsidP="00FA0381">
      <w:pPr>
        <w:autoSpaceDE w:val="0"/>
        <w:autoSpaceDN w:val="0"/>
        <w:adjustRightInd w:val="0"/>
        <w:spacing w:before="120" w:after="0" w:line="240" w:lineRule="auto"/>
        <w:rPr>
          <w:rFonts w:ascii="Times New Roman" w:hAnsi="Times New Roman" w:cs="Times New Roman"/>
          <w:b/>
          <w:bCs/>
          <w:color w:val="000000"/>
          <w:sz w:val="24"/>
          <w:szCs w:val="24"/>
          <w:lang w:val="en-GB"/>
        </w:rPr>
      </w:pPr>
      <w:r w:rsidRPr="009944D0">
        <w:rPr>
          <w:rFonts w:ascii="Times New Roman" w:hAnsi="Times New Roman" w:cs="Times New Roman"/>
          <w:b/>
          <w:bCs/>
          <w:color w:val="000000"/>
          <w:sz w:val="24"/>
          <w:szCs w:val="24"/>
          <w:lang w:val="en-GB"/>
        </w:rPr>
        <w:t>6</w:t>
      </w:r>
      <w:r w:rsidR="009E58C0" w:rsidRPr="009944D0">
        <w:rPr>
          <w:rFonts w:ascii="Times New Roman" w:hAnsi="Times New Roman" w:cs="Times New Roman"/>
          <w:b/>
          <w:bCs/>
          <w:color w:val="000000"/>
          <w:sz w:val="24"/>
          <w:szCs w:val="24"/>
          <w:lang w:val="en-GB"/>
        </w:rPr>
        <w:t xml:space="preserve">. When citing indirect </w:t>
      </w:r>
      <w:commentRangeStart w:id="4"/>
      <w:r w:rsidR="009E58C0" w:rsidRPr="009944D0">
        <w:rPr>
          <w:rFonts w:ascii="Times New Roman" w:hAnsi="Times New Roman" w:cs="Times New Roman"/>
          <w:b/>
          <w:bCs/>
          <w:color w:val="000000"/>
          <w:sz w:val="24"/>
          <w:szCs w:val="24"/>
          <w:lang w:val="en-GB"/>
        </w:rPr>
        <w:t>sources</w:t>
      </w:r>
      <w:commentRangeEnd w:id="4"/>
      <w:r w:rsidR="009E58C0" w:rsidRPr="009944D0">
        <w:rPr>
          <w:rStyle w:val="CommentReference"/>
          <w:rFonts w:ascii="Times New Roman" w:hAnsi="Times New Roman" w:cs="Times New Roman"/>
          <w:sz w:val="24"/>
          <w:szCs w:val="24"/>
        </w:rPr>
        <w:commentReference w:id="4"/>
      </w:r>
    </w:p>
    <w:p w14:paraId="5B29C8E1" w14:textId="245A2184" w:rsidR="009E58C0" w:rsidRPr="009944D0" w:rsidRDefault="009E58C0" w:rsidP="00985822">
      <w:pPr>
        <w:pStyle w:val="ListParagraph"/>
        <w:numPr>
          <w:ilvl w:val="0"/>
          <w:numId w:val="7"/>
        </w:numPr>
        <w:autoSpaceDE w:val="0"/>
        <w:autoSpaceDN w:val="0"/>
        <w:adjustRightInd w:val="0"/>
        <w:spacing w:before="120" w:after="0" w:line="240" w:lineRule="auto"/>
        <w:rPr>
          <w:rFonts w:ascii="Times New Roman" w:hAnsi="Times New Roman" w:cs="Times New Roman"/>
          <w:color w:val="333333"/>
          <w:sz w:val="24"/>
          <w:szCs w:val="24"/>
          <w:lang w:val="en-GB"/>
        </w:rPr>
      </w:pPr>
      <w:commentRangeStart w:id="5"/>
      <w:r w:rsidRPr="009944D0">
        <w:rPr>
          <w:rFonts w:ascii="Times New Roman" w:hAnsi="Times New Roman" w:cs="Times New Roman"/>
          <w:color w:val="333333"/>
          <w:sz w:val="24"/>
          <w:szCs w:val="24"/>
          <w:lang w:val="en-GB"/>
        </w:rPr>
        <w:t xml:space="preserve">Generally, </w:t>
      </w:r>
      <w:r w:rsidR="00284493" w:rsidRPr="009944D0">
        <w:rPr>
          <w:rFonts w:ascii="Times New Roman" w:hAnsi="Times New Roman" w:cs="Times New Roman"/>
          <w:color w:val="333333"/>
          <w:sz w:val="24"/>
          <w:szCs w:val="24"/>
          <w:lang w:val="en-GB"/>
        </w:rPr>
        <w:t xml:space="preserve">you </w:t>
      </w:r>
      <w:r w:rsidR="00D57D3B" w:rsidRPr="009944D0">
        <w:rPr>
          <w:rFonts w:ascii="Times New Roman" w:hAnsi="Times New Roman" w:cs="Times New Roman"/>
          <w:color w:val="333333"/>
          <w:sz w:val="24"/>
          <w:szCs w:val="24"/>
          <w:lang w:val="en-GB"/>
        </w:rPr>
        <w:t xml:space="preserve">should read primary </w:t>
      </w:r>
      <w:r w:rsidRPr="009944D0">
        <w:rPr>
          <w:rFonts w:ascii="Times New Roman" w:hAnsi="Times New Roman" w:cs="Times New Roman"/>
          <w:color w:val="333333"/>
          <w:sz w:val="24"/>
          <w:szCs w:val="24"/>
          <w:lang w:val="en-GB"/>
        </w:rPr>
        <w:t>(original</w:t>
      </w:r>
      <w:r w:rsidR="00D57D3B" w:rsidRPr="009944D0">
        <w:rPr>
          <w:rFonts w:ascii="Times New Roman" w:hAnsi="Times New Roman" w:cs="Times New Roman"/>
          <w:color w:val="333333"/>
          <w:sz w:val="24"/>
          <w:szCs w:val="24"/>
          <w:lang w:val="en-GB"/>
        </w:rPr>
        <w:t>)</w:t>
      </w:r>
      <w:r w:rsidRPr="009944D0">
        <w:rPr>
          <w:rFonts w:ascii="Times New Roman" w:hAnsi="Times New Roman" w:cs="Times New Roman"/>
          <w:color w:val="333333"/>
          <w:sz w:val="24"/>
          <w:szCs w:val="24"/>
          <w:lang w:val="en-GB"/>
        </w:rPr>
        <w:t xml:space="preserve"> sources and cite those</w:t>
      </w:r>
      <w:r w:rsidR="00985822" w:rsidRPr="009944D0">
        <w:rPr>
          <w:rFonts w:ascii="Times New Roman" w:hAnsi="Times New Roman" w:cs="Times New Roman"/>
          <w:color w:val="333333"/>
          <w:sz w:val="24"/>
          <w:szCs w:val="24"/>
          <w:lang w:val="en-GB"/>
        </w:rPr>
        <w:t xml:space="preserve"> </w:t>
      </w:r>
      <w:r w:rsidRPr="009944D0">
        <w:rPr>
          <w:rFonts w:ascii="Times New Roman" w:hAnsi="Times New Roman" w:cs="Times New Roman"/>
          <w:color w:val="333333"/>
          <w:sz w:val="24"/>
          <w:szCs w:val="24"/>
          <w:lang w:val="en-GB"/>
        </w:rPr>
        <w:t xml:space="preserve">rather than secondary sources (works that report on </w:t>
      </w:r>
      <w:r w:rsidR="00293E6E" w:rsidRPr="009944D0">
        <w:rPr>
          <w:rFonts w:ascii="Times New Roman" w:hAnsi="Times New Roman" w:cs="Times New Roman"/>
          <w:color w:val="333333"/>
          <w:sz w:val="24"/>
          <w:szCs w:val="24"/>
          <w:lang w:val="en-GB"/>
        </w:rPr>
        <w:t>original sources)</w:t>
      </w:r>
    </w:p>
    <w:p w14:paraId="0851BCB8" w14:textId="34D296C8" w:rsidR="009E58C0" w:rsidRPr="009944D0" w:rsidRDefault="00985822" w:rsidP="00DF371D">
      <w:pPr>
        <w:pStyle w:val="ListParagraph"/>
        <w:numPr>
          <w:ilvl w:val="0"/>
          <w:numId w:val="7"/>
        </w:numPr>
        <w:autoSpaceDE w:val="0"/>
        <w:autoSpaceDN w:val="0"/>
        <w:adjustRightInd w:val="0"/>
        <w:spacing w:before="120" w:after="0" w:line="240" w:lineRule="auto"/>
        <w:rPr>
          <w:rFonts w:ascii="Times New Roman" w:hAnsi="Times New Roman" w:cs="Times New Roman"/>
          <w:color w:val="333333"/>
          <w:sz w:val="24"/>
          <w:szCs w:val="24"/>
          <w:lang w:val="en-GB"/>
        </w:rPr>
      </w:pPr>
      <w:r w:rsidRPr="009944D0">
        <w:rPr>
          <w:rFonts w:ascii="Times New Roman" w:hAnsi="Times New Roman" w:cs="Times New Roman"/>
          <w:color w:val="333333"/>
          <w:sz w:val="24"/>
          <w:szCs w:val="24"/>
          <w:lang w:val="en-GB"/>
        </w:rPr>
        <w:t xml:space="preserve">However, in cases where the original </w:t>
      </w:r>
      <w:r w:rsidR="00A11658" w:rsidRPr="009944D0">
        <w:rPr>
          <w:rFonts w:ascii="Times New Roman" w:hAnsi="Times New Roman" w:cs="Times New Roman"/>
          <w:color w:val="333333"/>
          <w:sz w:val="24"/>
          <w:szCs w:val="24"/>
          <w:lang w:val="en-GB"/>
        </w:rPr>
        <w:t>source is unavailable, you may n</w:t>
      </w:r>
      <w:r w:rsidRPr="009944D0">
        <w:rPr>
          <w:rFonts w:ascii="Times New Roman" w:hAnsi="Times New Roman" w:cs="Times New Roman"/>
          <w:color w:val="333333"/>
          <w:sz w:val="24"/>
          <w:szCs w:val="24"/>
          <w:lang w:val="en-GB"/>
        </w:rPr>
        <w:t xml:space="preserve">eed to cite </w:t>
      </w:r>
      <w:r w:rsidR="00A11658" w:rsidRPr="009944D0">
        <w:rPr>
          <w:rFonts w:ascii="Times New Roman" w:hAnsi="Times New Roman" w:cs="Times New Roman"/>
          <w:color w:val="333333"/>
          <w:sz w:val="24"/>
          <w:szCs w:val="24"/>
          <w:lang w:val="en-GB"/>
        </w:rPr>
        <w:t xml:space="preserve">an indirect source. </w:t>
      </w:r>
      <w:commentRangeEnd w:id="5"/>
      <w:r w:rsidR="009944D0">
        <w:rPr>
          <w:rStyle w:val="CommentReference"/>
        </w:rPr>
        <w:commentReference w:id="5"/>
      </w:r>
      <w:r w:rsidR="00A11658" w:rsidRPr="009944D0">
        <w:rPr>
          <w:rFonts w:ascii="Times New Roman" w:hAnsi="Times New Roman" w:cs="Times New Roman"/>
          <w:color w:val="333333"/>
          <w:sz w:val="24"/>
          <w:szCs w:val="24"/>
          <w:lang w:val="en-GB"/>
        </w:rPr>
        <w:t xml:space="preserve">In that case, </w:t>
      </w:r>
      <w:r w:rsidR="00A11658" w:rsidRPr="00FB6674">
        <w:rPr>
          <w:rFonts w:ascii="Times New Roman" w:hAnsi="Times New Roman" w:cs="Times New Roman"/>
          <w:color w:val="333333"/>
          <w:sz w:val="24"/>
          <w:szCs w:val="24"/>
          <w:lang w:val="en-GB"/>
        </w:rPr>
        <w:t>indicate both original and secondary</w:t>
      </w:r>
      <w:r w:rsidR="00A11658" w:rsidRPr="009944D0">
        <w:rPr>
          <w:rFonts w:ascii="Times New Roman" w:hAnsi="Times New Roman" w:cs="Times New Roman"/>
          <w:color w:val="333333"/>
          <w:sz w:val="24"/>
          <w:szCs w:val="24"/>
          <w:lang w:val="en-GB"/>
        </w:rPr>
        <w:t xml:space="preserve"> </w:t>
      </w:r>
      <w:r w:rsidR="00DF371D" w:rsidRPr="009944D0">
        <w:rPr>
          <w:rFonts w:ascii="Times New Roman" w:hAnsi="Times New Roman" w:cs="Times New Roman"/>
          <w:color w:val="333333"/>
          <w:sz w:val="24"/>
          <w:szCs w:val="24"/>
          <w:lang w:val="en-GB"/>
        </w:rPr>
        <w:t>sources in your in-text citation</w:t>
      </w:r>
    </w:p>
    <w:p w14:paraId="6EA42222" w14:textId="77777777" w:rsidR="009944D0" w:rsidRPr="009944D0" w:rsidRDefault="009944D0" w:rsidP="009944D0">
      <w:pPr>
        <w:autoSpaceDE w:val="0"/>
        <w:autoSpaceDN w:val="0"/>
        <w:adjustRightInd w:val="0"/>
        <w:spacing w:before="120" w:after="0" w:line="240" w:lineRule="auto"/>
        <w:ind w:left="360"/>
        <w:rPr>
          <w:rFonts w:ascii="Times New Roman" w:hAnsi="Times New Roman" w:cs="Times New Roman"/>
          <w:sz w:val="24"/>
          <w:szCs w:val="24"/>
          <w:lang w:val="en-GB"/>
        </w:rPr>
      </w:pPr>
      <w:r w:rsidRPr="009944D0">
        <w:rPr>
          <w:rFonts w:ascii="Times New Roman" w:hAnsi="Times New Roman" w:cs="Times New Roman"/>
          <w:color w:val="333333"/>
          <w:sz w:val="24"/>
          <w:szCs w:val="24"/>
          <w:lang w:val="en-GB"/>
        </w:rPr>
        <w:t xml:space="preserve">For example: </w:t>
      </w:r>
    </w:p>
    <w:p w14:paraId="29BE7554" w14:textId="77EDBB9C" w:rsidR="009944D0" w:rsidRPr="009944D0" w:rsidRDefault="009944D0" w:rsidP="009944D0">
      <w:pPr>
        <w:pBdr>
          <w:top w:val="single" w:sz="4" w:space="1" w:color="auto"/>
          <w:bottom w:val="single" w:sz="4" w:space="1" w:color="auto"/>
        </w:pBdr>
        <w:autoSpaceDE w:val="0"/>
        <w:autoSpaceDN w:val="0"/>
        <w:adjustRightInd w:val="0"/>
        <w:spacing w:before="120" w:after="0" w:line="240" w:lineRule="auto"/>
        <w:ind w:left="360"/>
        <w:rPr>
          <w:rFonts w:ascii="Times New Roman" w:hAnsi="Times New Roman" w:cs="Times New Roman"/>
          <w:sz w:val="24"/>
          <w:szCs w:val="24"/>
          <w:lang w:val="en-GB"/>
        </w:rPr>
      </w:pPr>
      <w:r w:rsidRPr="009944D0">
        <w:rPr>
          <w:rFonts w:ascii="Times New Roman" w:hAnsi="Times New Roman" w:cs="Times New Roman"/>
          <w:sz w:val="24"/>
          <w:szCs w:val="24"/>
          <w:lang w:val="en-GB"/>
        </w:rPr>
        <w:t>Mayer and Salovey (1997) defined Emotional intelligence as ... (as cited in Cote et al., 2010, p. 496).</w:t>
      </w:r>
    </w:p>
    <w:p w14:paraId="650EA252" w14:textId="2AC003D0" w:rsidR="009944D0" w:rsidRDefault="009944D0" w:rsidP="009944D0">
      <w:pPr>
        <w:autoSpaceDE w:val="0"/>
        <w:autoSpaceDN w:val="0"/>
        <w:adjustRightInd w:val="0"/>
        <w:spacing w:before="120" w:after="0" w:line="240" w:lineRule="auto"/>
        <w:ind w:left="360"/>
        <w:rPr>
          <w:rFonts w:ascii="Times New Roman" w:hAnsi="Times New Roman" w:cs="Times New Roman"/>
          <w:sz w:val="24"/>
          <w:szCs w:val="24"/>
          <w:lang w:val="en-GB"/>
        </w:rPr>
      </w:pPr>
    </w:p>
    <w:p w14:paraId="1653AE42" w14:textId="274E3EAC" w:rsidR="009E58C0" w:rsidRDefault="009944D0" w:rsidP="009944D0">
      <w:pPr>
        <w:pBdr>
          <w:top w:val="single" w:sz="4" w:space="1" w:color="auto"/>
          <w:bottom w:val="single" w:sz="4" w:space="1" w:color="auto"/>
        </w:pBdr>
        <w:autoSpaceDE w:val="0"/>
        <w:autoSpaceDN w:val="0"/>
        <w:adjustRightInd w:val="0"/>
        <w:spacing w:before="120" w:after="0" w:line="240" w:lineRule="auto"/>
        <w:ind w:firstLine="360"/>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w:t>
      </w:r>
      <w:r w:rsidR="009E58C0" w:rsidRPr="009944D0">
        <w:rPr>
          <w:rFonts w:ascii="Times New Roman" w:hAnsi="Times New Roman" w:cs="Times New Roman"/>
          <w:color w:val="333333"/>
          <w:sz w:val="24"/>
          <w:szCs w:val="24"/>
          <w:lang w:val="en-GB"/>
        </w:rPr>
        <w:t>. (Mayer and Salovey (1997), as cited in Cote et al., 2010, p. 496).</w:t>
      </w:r>
    </w:p>
    <w:p w14:paraId="7FC71589" w14:textId="77777777" w:rsidR="009944D0" w:rsidRPr="009944D0" w:rsidRDefault="009944D0" w:rsidP="009944D0">
      <w:pPr>
        <w:autoSpaceDE w:val="0"/>
        <w:autoSpaceDN w:val="0"/>
        <w:adjustRightInd w:val="0"/>
        <w:spacing w:before="120" w:after="0" w:line="240" w:lineRule="auto"/>
        <w:ind w:firstLine="360"/>
        <w:rPr>
          <w:rFonts w:ascii="Times New Roman" w:hAnsi="Times New Roman" w:cs="Times New Roman"/>
          <w:color w:val="333333"/>
          <w:sz w:val="24"/>
          <w:szCs w:val="24"/>
          <w:lang w:val="en-GB"/>
        </w:rPr>
      </w:pPr>
    </w:p>
    <w:p w14:paraId="2350D8B2" w14:textId="7586BD12" w:rsidR="009E58C0" w:rsidRDefault="00620690" w:rsidP="00FA0381">
      <w:pPr>
        <w:autoSpaceDE w:val="0"/>
        <w:autoSpaceDN w:val="0"/>
        <w:adjustRightInd w:val="0"/>
        <w:spacing w:before="120" w:after="0" w:line="240" w:lineRule="auto"/>
        <w:rPr>
          <w:rFonts w:ascii="Times New Roman" w:hAnsi="Times New Roman" w:cs="Times New Roman"/>
          <w:b/>
          <w:color w:val="333333"/>
          <w:sz w:val="24"/>
          <w:szCs w:val="24"/>
          <w:lang w:val="en-GB"/>
        </w:rPr>
      </w:pPr>
      <w:r w:rsidRPr="009944D0">
        <w:rPr>
          <w:rFonts w:ascii="Times New Roman" w:hAnsi="Times New Roman" w:cs="Times New Roman"/>
          <w:b/>
          <w:color w:val="333333"/>
          <w:sz w:val="24"/>
          <w:szCs w:val="24"/>
          <w:lang w:val="en-GB"/>
        </w:rPr>
        <w:t>7</w:t>
      </w:r>
      <w:r w:rsidR="009E58C0" w:rsidRPr="009944D0">
        <w:rPr>
          <w:rFonts w:ascii="Times New Roman" w:hAnsi="Times New Roman" w:cs="Times New Roman"/>
          <w:b/>
          <w:color w:val="333333"/>
          <w:sz w:val="24"/>
          <w:szCs w:val="24"/>
          <w:lang w:val="en-GB"/>
        </w:rPr>
        <w:t xml:space="preserve">. References </w:t>
      </w:r>
    </w:p>
    <w:p w14:paraId="1B2756A0" w14:textId="54CCC261" w:rsidR="00335AF9" w:rsidRPr="00C2026B" w:rsidRDefault="00A559F5" w:rsidP="00C2026B">
      <w:pPr>
        <w:pStyle w:val="ListParagraph"/>
        <w:numPr>
          <w:ilvl w:val="0"/>
          <w:numId w:val="8"/>
        </w:numPr>
        <w:autoSpaceDE w:val="0"/>
        <w:autoSpaceDN w:val="0"/>
        <w:adjustRightInd w:val="0"/>
        <w:spacing w:before="120" w:after="0" w:line="240" w:lineRule="auto"/>
        <w:rPr>
          <w:rFonts w:ascii="Times New Roman" w:hAnsi="Times New Roman" w:cs="Times New Roman"/>
          <w:color w:val="333333"/>
          <w:sz w:val="24"/>
          <w:szCs w:val="24"/>
          <w:lang w:val="en-GB"/>
        </w:rPr>
      </w:pPr>
      <w:r w:rsidRPr="00C2026B">
        <w:rPr>
          <w:rFonts w:ascii="Times New Roman" w:hAnsi="Times New Roman" w:cs="Times New Roman"/>
          <w:color w:val="333333"/>
          <w:sz w:val="24"/>
          <w:szCs w:val="24"/>
          <w:lang w:val="en-GB"/>
        </w:rPr>
        <w:t xml:space="preserve">It is important to follow specific </w:t>
      </w:r>
      <w:r w:rsidR="004E53B9" w:rsidRPr="00C2026B">
        <w:rPr>
          <w:rFonts w:ascii="Times New Roman" w:hAnsi="Times New Roman" w:cs="Times New Roman"/>
          <w:color w:val="333333"/>
          <w:sz w:val="24"/>
          <w:szCs w:val="24"/>
          <w:lang w:val="en-GB"/>
        </w:rPr>
        <w:t>formatting (e.g. text in italic)</w:t>
      </w:r>
      <w:r w:rsidR="00335AF9" w:rsidRPr="00C2026B">
        <w:rPr>
          <w:rFonts w:ascii="Times New Roman" w:hAnsi="Times New Roman" w:cs="Times New Roman"/>
          <w:color w:val="333333"/>
          <w:sz w:val="24"/>
          <w:szCs w:val="24"/>
          <w:lang w:val="en-GB"/>
        </w:rPr>
        <w:t>,</w:t>
      </w:r>
      <w:r w:rsidR="004E53B9" w:rsidRPr="00C2026B">
        <w:rPr>
          <w:rFonts w:ascii="Times New Roman" w:hAnsi="Times New Roman" w:cs="Times New Roman"/>
          <w:color w:val="333333"/>
          <w:sz w:val="24"/>
          <w:szCs w:val="24"/>
          <w:lang w:val="en-GB"/>
        </w:rPr>
        <w:t xml:space="preserve"> punctuation (e.g., </w:t>
      </w:r>
      <w:r w:rsidR="0073006D" w:rsidRPr="00C2026B">
        <w:rPr>
          <w:rFonts w:ascii="Times New Roman" w:hAnsi="Times New Roman" w:cs="Times New Roman"/>
          <w:color w:val="333333"/>
          <w:sz w:val="24"/>
          <w:szCs w:val="24"/>
          <w:lang w:val="en-GB"/>
        </w:rPr>
        <w:t xml:space="preserve">used of </w:t>
      </w:r>
      <w:r w:rsidR="004E53B9" w:rsidRPr="00C2026B">
        <w:rPr>
          <w:rFonts w:ascii="Times New Roman" w:hAnsi="Times New Roman" w:cs="Times New Roman"/>
          <w:color w:val="333333"/>
          <w:sz w:val="24"/>
          <w:szCs w:val="24"/>
          <w:lang w:val="en-GB"/>
        </w:rPr>
        <w:t>commas, periods, colons)</w:t>
      </w:r>
      <w:r w:rsidR="00335AF9" w:rsidRPr="00C2026B">
        <w:rPr>
          <w:rFonts w:ascii="Times New Roman" w:hAnsi="Times New Roman" w:cs="Times New Roman"/>
          <w:color w:val="333333"/>
          <w:sz w:val="24"/>
          <w:szCs w:val="24"/>
          <w:lang w:val="en-GB"/>
        </w:rPr>
        <w:t xml:space="preserve"> </w:t>
      </w:r>
      <w:r w:rsidRPr="00C2026B">
        <w:rPr>
          <w:rFonts w:ascii="Times New Roman" w:hAnsi="Times New Roman" w:cs="Times New Roman"/>
          <w:color w:val="333333"/>
          <w:sz w:val="24"/>
          <w:szCs w:val="24"/>
          <w:lang w:val="en-GB"/>
        </w:rPr>
        <w:t xml:space="preserve">and types of information (e.g., authors, source name, </w:t>
      </w:r>
      <w:r w:rsidR="00972F31" w:rsidRPr="00C2026B">
        <w:rPr>
          <w:rFonts w:ascii="Times New Roman" w:hAnsi="Times New Roman" w:cs="Times New Roman"/>
          <w:color w:val="333333"/>
          <w:sz w:val="24"/>
          <w:szCs w:val="24"/>
          <w:lang w:val="en-GB"/>
        </w:rPr>
        <w:t>publisher</w:t>
      </w:r>
      <w:r w:rsidRPr="00C2026B">
        <w:rPr>
          <w:rFonts w:ascii="Times New Roman" w:hAnsi="Times New Roman" w:cs="Times New Roman"/>
          <w:color w:val="333333"/>
          <w:sz w:val="24"/>
          <w:szCs w:val="24"/>
          <w:lang w:val="en-GB"/>
        </w:rPr>
        <w:t>)</w:t>
      </w:r>
      <w:r w:rsidR="00972F31" w:rsidRPr="00C2026B">
        <w:rPr>
          <w:rFonts w:ascii="Times New Roman" w:hAnsi="Times New Roman" w:cs="Times New Roman"/>
          <w:color w:val="333333"/>
          <w:sz w:val="24"/>
          <w:szCs w:val="24"/>
          <w:lang w:val="en-GB"/>
        </w:rPr>
        <w:t xml:space="preserve"> to be included in the reference</w:t>
      </w:r>
    </w:p>
    <w:p w14:paraId="4E49ECBD" w14:textId="6EF45B38" w:rsidR="00972F31" w:rsidRPr="00C2026B" w:rsidRDefault="00972F31" w:rsidP="00C2026B">
      <w:pPr>
        <w:pStyle w:val="ListParagraph"/>
        <w:numPr>
          <w:ilvl w:val="0"/>
          <w:numId w:val="8"/>
        </w:numPr>
        <w:autoSpaceDE w:val="0"/>
        <w:autoSpaceDN w:val="0"/>
        <w:adjustRightInd w:val="0"/>
        <w:spacing w:before="120" w:after="0" w:line="240" w:lineRule="auto"/>
        <w:rPr>
          <w:rFonts w:ascii="Times New Roman" w:hAnsi="Times New Roman" w:cs="Times New Roman"/>
          <w:color w:val="333333"/>
          <w:sz w:val="24"/>
          <w:szCs w:val="24"/>
          <w:lang w:val="en-GB"/>
        </w:rPr>
      </w:pPr>
      <w:r w:rsidRPr="00C2026B">
        <w:rPr>
          <w:rFonts w:ascii="Times New Roman" w:hAnsi="Times New Roman" w:cs="Times New Roman"/>
          <w:color w:val="333333"/>
          <w:sz w:val="24"/>
          <w:szCs w:val="24"/>
          <w:lang w:val="en-GB"/>
        </w:rPr>
        <w:t xml:space="preserve">Only the references of </w:t>
      </w:r>
      <w:r w:rsidR="00014237" w:rsidRPr="00C2026B">
        <w:rPr>
          <w:rFonts w:ascii="Times New Roman" w:hAnsi="Times New Roman" w:cs="Times New Roman"/>
          <w:color w:val="333333"/>
          <w:sz w:val="24"/>
          <w:szCs w:val="24"/>
          <w:lang w:val="en-GB"/>
        </w:rPr>
        <w:t xml:space="preserve">works that were cited (directly, </w:t>
      </w:r>
      <w:r w:rsidRPr="00C2026B">
        <w:rPr>
          <w:rFonts w:ascii="Times New Roman" w:hAnsi="Times New Roman" w:cs="Times New Roman"/>
          <w:color w:val="333333"/>
          <w:sz w:val="24"/>
          <w:szCs w:val="24"/>
          <w:lang w:val="en-GB"/>
        </w:rPr>
        <w:t>indirectly</w:t>
      </w:r>
      <w:r w:rsidR="00014237" w:rsidRPr="00C2026B">
        <w:rPr>
          <w:rFonts w:ascii="Times New Roman" w:hAnsi="Times New Roman" w:cs="Times New Roman"/>
          <w:color w:val="333333"/>
          <w:sz w:val="24"/>
          <w:szCs w:val="24"/>
          <w:lang w:val="en-GB"/>
        </w:rPr>
        <w:t xml:space="preserve"> or paraphrased</w:t>
      </w:r>
      <w:r w:rsidRPr="00C2026B">
        <w:rPr>
          <w:rFonts w:ascii="Times New Roman" w:hAnsi="Times New Roman" w:cs="Times New Roman"/>
          <w:color w:val="333333"/>
          <w:sz w:val="24"/>
          <w:szCs w:val="24"/>
          <w:lang w:val="en-GB"/>
        </w:rPr>
        <w:t>) in the text are included</w:t>
      </w:r>
    </w:p>
    <w:p w14:paraId="5A32287A" w14:textId="77777777" w:rsidR="00F121DF" w:rsidRDefault="00B0453B" w:rsidP="00C2026B">
      <w:pPr>
        <w:pStyle w:val="ListParagraph"/>
        <w:numPr>
          <w:ilvl w:val="0"/>
          <w:numId w:val="8"/>
        </w:numPr>
        <w:autoSpaceDE w:val="0"/>
        <w:autoSpaceDN w:val="0"/>
        <w:adjustRightInd w:val="0"/>
        <w:spacing w:before="120" w:after="0" w:line="240" w:lineRule="auto"/>
        <w:rPr>
          <w:rFonts w:ascii="Times New Roman" w:hAnsi="Times New Roman" w:cs="Times New Roman"/>
          <w:color w:val="333333"/>
          <w:sz w:val="24"/>
          <w:szCs w:val="24"/>
          <w:lang w:val="en-GB"/>
        </w:rPr>
      </w:pPr>
      <w:r w:rsidRPr="00C2026B">
        <w:rPr>
          <w:rFonts w:ascii="Times New Roman" w:hAnsi="Times New Roman" w:cs="Times New Roman"/>
          <w:color w:val="333333"/>
          <w:sz w:val="24"/>
          <w:szCs w:val="24"/>
          <w:lang w:val="en-GB"/>
        </w:rPr>
        <w:t>References</w:t>
      </w:r>
      <w:r w:rsidRPr="00C2026B">
        <w:rPr>
          <w:rFonts w:ascii="Times New Roman" w:hAnsi="Times New Roman" w:cs="Times New Roman"/>
          <w:b/>
          <w:color w:val="333333"/>
          <w:sz w:val="24"/>
          <w:szCs w:val="24"/>
          <w:lang w:val="en-GB"/>
        </w:rPr>
        <w:t xml:space="preserve"> </w:t>
      </w:r>
      <w:r w:rsidRPr="00C2026B">
        <w:rPr>
          <w:rFonts w:ascii="Times New Roman" w:hAnsi="Times New Roman" w:cs="Times New Roman"/>
          <w:color w:val="333333"/>
          <w:sz w:val="24"/>
          <w:szCs w:val="24"/>
          <w:lang w:val="en-GB"/>
        </w:rPr>
        <w:t xml:space="preserve">follow different formatting and include slightly different information based on what type reference is. </w:t>
      </w:r>
    </w:p>
    <w:p w14:paraId="3DF78FFD" w14:textId="77777777" w:rsidR="00F121DF" w:rsidRDefault="00F121DF" w:rsidP="00F121DF">
      <w:pPr>
        <w:pStyle w:val="ListParagraph"/>
        <w:autoSpaceDE w:val="0"/>
        <w:autoSpaceDN w:val="0"/>
        <w:adjustRightInd w:val="0"/>
        <w:spacing w:before="120" w:after="0" w:line="240" w:lineRule="auto"/>
        <w:rPr>
          <w:rFonts w:ascii="Times New Roman" w:hAnsi="Times New Roman" w:cs="Times New Roman"/>
          <w:color w:val="333333"/>
          <w:sz w:val="24"/>
          <w:szCs w:val="24"/>
          <w:lang w:val="en-GB"/>
        </w:rPr>
      </w:pPr>
    </w:p>
    <w:p w14:paraId="4151931F" w14:textId="276DE504" w:rsidR="00B0453B" w:rsidRPr="00F121DF" w:rsidRDefault="00B0453B" w:rsidP="00F121DF">
      <w:pPr>
        <w:autoSpaceDE w:val="0"/>
        <w:autoSpaceDN w:val="0"/>
        <w:adjustRightInd w:val="0"/>
        <w:spacing w:before="120" w:after="0" w:line="240" w:lineRule="auto"/>
        <w:rPr>
          <w:rFonts w:ascii="Times New Roman" w:hAnsi="Times New Roman" w:cs="Times New Roman"/>
          <w:color w:val="333333"/>
          <w:sz w:val="24"/>
          <w:szCs w:val="24"/>
          <w:lang w:val="en-GB"/>
        </w:rPr>
      </w:pPr>
      <w:r w:rsidRPr="00F121DF">
        <w:rPr>
          <w:rFonts w:ascii="Times New Roman" w:hAnsi="Times New Roman" w:cs="Times New Roman"/>
          <w:color w:val="333333"/>
          <w:sz w:val="24"/>
          <w:szCs w:val="24"/>
          <w:lang w:val="en-GB"/>
        </w:rPr>
        <w:t>Below we provide several most popular examples of sources and their references</w:t>
      </w:r>
    </w:p>
    <w:p w14:paraId="746E33C5" w14:textId="7A6EBEE4" w:rsidR="00537E0F" w:rsidRDefault="00F121DF" w:rsidP="00F121DF">
      <w:pPr>
        <w:spacing w:before="120" w:after="0" w:line="240" w:lineRule="auto"/>
        <w:ind w:left="1298" w:hanging="1298"/>
        <w:rPr>
          <w:rFonts w:ascii="Times New Roman" w:eastAsia="Times New Roman" w:hAnsi="Times New Roman" w:cs="Times New Roman"/>
          <w:color w:val="444444"/>
          <w:sz w:val="24"/>
          <w:szCs w:val="24"/>
          <w:lang w:val="en-GB" w:eastAsia="lt-LT"/>
        </w:rPr>
      </w:pPr>
      <w:r w:rsidRPr="009944D0">
        <w:rPr>
          <w:rFonts w:ascii="Times New Roman" w:eastAsia="Times New Roman" w:hAnsi="Times New Roman" w:cs="Times New Roman"/>
          <w:color w:val="444444"/>
          <w:sz w:val="24"/>
          <w:szCs w:val="24"/>
          <w:lang w:val="en-GB" w:eastAsia="lt-LT"/>
        </w:rPr>
        <w:t>More examples</w:t>
      </w:r>
      <w:r w:rsidR="00537E0F">
        <w:rPr>
          <w:rFonts w:ascii="Times New Roman" w:eastAsia="Times New Roman" w:hAnsi="Times New Roman" w:cs="Times New Roman"/>
          <w:color w:val="444444"/>
          <w:sz w:val="24"/>
          <w:szCs w:val="24"/>
          <w:lang w:val="en-GB" w:eastAsia="lt-LT"/>
        </w:rPr>
        <w:t xml:space="preserve"> of references are available </w:t>
      </w:r>
      <w:r w:rsidR="002935AB">
        <w:rPr>
          <w:rFonts w:ascii="Times New Roman" w:eastAsia="Times New Roman" w:hAnsi="Times New Roman" w:cs="Times New Roman"/>
          <w:color w:val="444444"/>
          <w:sz w:val="24"/>
          <w:szCs w:val="24"/>
          <w:lang w:val="en-GB" w:eastAsia="lt-LT"/>
        </w:rPr>
        <w:t>on APA Styl</w:t>
      </w:r>
      <w:r w:rsidR="00537E0F">
        <w:rPr>
          <w:rFonts w:ascii="Times New Roman" w:eastAsia="Times New Roman" w:hAnsi="Times New Roman" w:cs="Times New Roman"/>
          <w:color w:val="444444"/>
          <w:sz w:val="24"/>
          <w:szCs w:val="24"/>
          <w:lang w:val="en-GB" w:eastAsia="lt-LT"/>
        </w:rPr>
        <w:t xml:space="preserve">e website: </w:t>
      </w:r>
    </w:p>
    <w:p w14:paraId="42241C62" w14:textId="24F13DBF" w:rsidR="00F121DF" w:rsidRDefault="00537E0F" w:rsidP="00537E0F">
      <w:pPr>
        <w:pStyle w:val="ListParagraph"/>
        <w:numPr>
          <w:ilvl w:val="0"/>
          <w:numId w:val="9"/>
        </w:numPr>
        <w:spacing w:before="120" w:after="0" w:line="240" w:lineRule="auto"/>
        <w:rPr>
          <w:rFonts w:ascii="Times New Roman" w:eastAsia="Times New Roman" w:hAnsi="Times New Roman" w:cs="Times New Roman"/>
          <w:color w:val="444444"/>
          <w:sz w:val="24"/>
          <w:szCs w:val="24"/>
          <w:lang w:val="en-GB" w:eastAsia="lt-LT"/>
        </w:rPr>
      </w:pPr>
      <w:commentRangeStart w:id="6"/>
      <w:r w:rsidRPr="00537E0F">
        <w:rPr>
          <w:rFonts w:ascii="Times New Roman" w:eastAsia="Times New Roman" w:hAnsi="Times New Roman" w:cs="Times New Roman"/>
          <w:color w:val="444444"/>
          <w:sz w:val="24"/>
          <w:szCs w:val="24"/>
          <w:u w:val="single"/>
          <w:lang w:val="en-GB" w:eastAsia="lt-LT"/>
        </w:rPr>
        <w:t>Textual works, Data Sets, Audiovisual media, and Online Media reference examples</w:t>
      </w:r>
      <w:commentRangeEnd w:id="6"/>
      <w:r>
        <w:rPr>
          <w:rStyle w:val="CommentReference"/>
        </w:rPr>
        <w:commentReference w:id="6"/>
      </w:r>
      <w:r w:rsidRPr="00537E0F">
        <w:rPr>
          <w:rFonts w:ascii="Times New Roman" w:eastAsia="Times New Roman" w:hAnsi="Times New Roman" w:cs="Times New Roman"/>
          <w:color w:val="444444"/>
          <w:sz w:val="24"/>
          <w:szCs w:val="24"/>
          <w:lang w:val="en-GB" w:eastAsia="lt-LT"/>
        </w:rPr>
        <w:t xml:space="preserve"> </w:t>
      </w:r>
    </w:p>
    <w:p w14:paraId="55DA8BAC" w14:textId="0F7F8D42" w:rsidR="00537E0F" w:rsidRPr="00537E0F" w:rsidRDefault="00537E0F" w:rsidP="00537E0F">
      <w:pPr>
        <w:pStyle w:val="ListParagraph"/>
        <w:numPr>
          <w:ilvl w:val="0"/>
          <w:numId w:val="9"/>
        </w:numPr>
        <w:spacing w:before="120" w:after="0" w:line="240" w:lineRule="auto"/>
        <w:rPr>
          <w:rFonts w:ascii="Times New Roman" w:eastAsia="Times New Roman" w:hAnsi="Times New Roman" w:cs="Times New Roman"/>
          <w:color w:val="444444"/>
          <w:sz w:val="24"/>
          <w:szCs w:val="24"/>
          <w:u w:val="single"/>
          <w:lang w:val="en-GB" w:eastAsia="lt-LT"/>
        </w:rPr>
      </w:pPr>
      <w:commentRangeStart w:id="7"/>
      <w:r w:rsidRPr="00537E0F">
        <w:rPr>
          <w:rFonts w:ascii="Times New Roman" w:eastAsia="Times New Roman" w:hAnsi="Times New Roman" w:cs="Times New Roman"/>
          <w:color w:val="444444"/>
          <w:sz w:val="24"/>
          <w:szCs w:val="24"/>
          <w:u w:val="single"/>
          <w:lang w:val="en-GB" w:eastAsia="lt-LT"/>
        </w:rPr>
        <w:t>Common Reference Examples Guide</w:t>
      </w:r>
      <w:commentRangeEnd w:id="7"/>
      <w:r>
        <w:rPr>
          <w:rStyle w:val="CommentReference"/>
        </w:rPr>
        <w:commentReference w:id="7"/>
      </w:r>
    </w:p>
    <w:p w14:paraId="6A812255" w14:textId="77777777" w:rsidR="00537E0F" w:rsidRDefault="00537E0F" w:rsidP="00FA0381">
      <w:pPr>
        <w:autoSpaceDE w:val="0"/>
        <w:autoSpaceDN w:val="0"/>
        <w:adjustRightInd w:val="0"/>
        <w:spacing w:before="120" w:after="0" w:line="240" w:lineRule="auto"/>
        <w:ind w:left="1298" w:hanging="1298"/>
        <w:jc w:val="both"/>
        <w:rPr>
          <w:rFonts w:ascii="Times New Roman" w:hAnsi="Times New Roman" w:cs="Times New Roman"/>
          <w:b/>
          <w:color w:val="333333"/>
          <w:sz w:val="24"/>
          <w:szCs w:val="24"/>
          <w:lang w:val="en-GB"/>
        </w:rPr>
      </w:pPr>
    </w:p>
    <w:p w14:paraId="62C28C8D" w14:textId="5462B9DC" w:rsidR="009E58C0" w:rsidRPr="009944D0" w:rsidRDefault="009E58C0" w:rsidP="00FA0381">
      <w:pPr>
        <w:autoSpaceDE w:val="0"/>
        <w:autoSpaceDN w:val="0"/>
        <w:adjustRightInd w:val="0"/>
        <w:spacing w:before="120" w:after="0" w:line="240" w:lineRule="auto"/>
        <w:ind w:left="1298" w:hanging="1298"/>
        <w:jc w:val="both"/>
        <w:rPr>
          <w:rFonts w:ascii="Times New Roman" w:hAnsi="Times New Roman" w:cs="Times New Roman"/>
          <w:b/>
          <w:color w:val="333333"/>
          <w:sz w:val="24"/>
          <w:szCs w:val="24"/>
          <w:lang w:val="en-GB"/>
        </w:rPr>
      </w:pPr>
      <w:r w:rsidRPr="009944D0">
        <w:rPr>
          <w:rFonts w:ascii="Times New Roman" w:hAnsi="Times New Roman" w:cs="Times New Roman"/>
          <w:b/>
          <w:color w:val="333333"/>
          <w:sz w:val="24"/>
          <w:szCs w:val="24"/>
          <w:lang w:val="en-GB"/>
        </w:rPr>
        <w:t>Book</w:t>
      </w:r>
    </w:p>
    <w:p w14:paraId="5C96DD5B" w14:textId="77777777" w:rsidR="009E58C0" w:rsidRPr="009944D0" w:rsidRDefault="009E58C0" w:rsidP="00FA0381">
      <w:pPr>
        <w:autoSpaceDE w:val="0"/>
        <w:autoSpaceDN w:val="0"/>
        <w:adjustRightInd w:val="0"/>
        <w:spacing w:before="120" w:after="0" w:line="240" w:lineRule="auto"/>
        <w:ind w:left="1298" w:hanging="1298"/>
        <w:jc w:val="both"/>
        <w:rPr>
          <w:rFonts w:ascii="Times New Roman" w:hAnsi="Times New Roman" w:cs="Times New Roman"/>
          <w:b/>
          <w:color w:val="333333"/>
          <w:sz w:val="24"/>
          <w:szCs w:val="24"/>
          <w:lang w:val="en-GB"/>
        </w:rPr>
      </w:pPr>
      <w:commentRangeStart w:id="8"/>
      <w:r w:rsidRPr="009944D0">
        <w:rPr>
          <w:rFonts w:ascii="Times New Roman" w:hAnsi="Times New Roman" w:cs="Times New Roman"/>
          <w:color w:val="333333"/>
          <w:sz w:val="24"/>
          <w:szCs w:val="24"/>
          <w:lang w:val="en-GB"/>
        </w:rPr>
        <w:t>Swales, J.M., &amp; Feak, C.B.(2012). Academic writing for graduate students. Essential tasks and skills</w:t>
      </w:r>
      <w:commentRangeEnd w:id="8"/>
      <w:r w:rsidR="008209E1">
        <w:rPr>
          <w:rStyle w:val="CommentReference"/>
        </w:rPr>
        <w:commentReference w:id="8"/>
      </w:r>
      <w:r w:rsidRPr="009944D0">
        <w:rPr>
          <w:rFonts w:ascii="Times New Roman" w:hAnsi="Times New Roman" w:cs="Times New Roman"/>
          <w:color w:val="333333"/>
          <w:sz w:val="24"/>
          <w:szCs w:val="24"/>
          <w:lang w:val="en-GB"/>
        </w:rPr>
        <w:t>. (3</w:t>
      </w:r>
      <w:r w:rsidRPr="009944D0">
        <w:rPr>
          <w:rFonts w:ascii="Times New Roman" w:hAnsi="Times New Roman" w:cs="Times New Roman"/>
          <w:color w:val="333333"/>
          <w:sz w:val="24"/>
          <w:szCs w:val="24"/>
          <w:vertAlign w:val="superscript"/>
          <w:lang w:val="en-GB"/>
        </w:rPr>
        <w:t>rd</w:t>
      </w:r>
      <w:r w:rsidRPr="009944D0">
        <w:rPr>
          <w:rFonts w:ascii="Times New Roman" w:hAnsi="Times New Roman" w:cs="Times New Roman"/>
          <w:color w:val="333333"/>
          <w:sz w:val="24"/>
          <w:szCs w:val="24"/>
          <w:lang w:val="en-GB"/>
        </w:rPr>
        <w:t xml:space="preserve"> ed.). The University of Michigan Press.</w:t>
      </w:r>
    </w:p>
    <w:p w14:paraId="22B6C7A0" w14:textId="77777777" w:rsidR="009E58C0" w:rsidRPr="009944D0" w:rsidRDefault="009E58C0" w:rsidP="00FA0381">
      <w:pPr>
        <w:autoSpaceDE w:val="0"/>
        <w:autoSpaceDN w:val="0"/>
        <w:adjustRightInd w:val="0"/>
        <w:spacing w:before="120" w:after="0" w:line="240" w:lineRule="auto"/>
        <w:ind w:left="1298" w:hanging="1298"/>
        <w:jc w:val="both"/>
        <w:rPr>
          <w:rFonts w:ascii="Times New Roman" w:hAnsi="Times New Roman" w:cs="Times New Roman"/>
          <w:b/>
          <w:color w:val="333333"/>
          <w:sz w:val="24"/>
          <w:szCs w:val="24"/>
          <w:lang w:val="en-GB"/>
        </w:rPr>
      </w:pPr>
      <w:r w:rsidRPr="009944D0">
        <w:rPr>
          <w:rFonts w:ascii="Times New Roman" w:hAnsi="Times New Roman" w:cs="Times New Roman"/>
          <w:b/>
          <w:color w:val="333333"/>
          <w:sz w:val="24"/>
          <w:szCs w:val="24"/>
          <w:lang w:val="en-GB"/>
        </w:rPr>
        <w:t>Journal article</w:t>
      </w:r>
    </w:p>
    <w:p w14:paraId="5914F740" w14:textId="77777777" w:rsidR="009E58C0" w:rsidRPr="009944D0" w:rsidRDefault="009E58C0" w:rsidP="00FA0381">
      <w:pPr>
        <w:spacing w:before="120" w:after="0" w:line="240" w:lineRule="auto"/>
        <w:ind w:left="1298" w:hanging="1298"/>
        <w:jc w:val="both"/>
        <w:rPr>
          <w:rFonts w:ascii="Times New Roman" w:hAnsi="Times New Roman" w:cs="Times New Roman"/>
          <w:color w:val="222222"/>
          <w:sz w:val="24"/>
          <w:szCs w:val="24"/>
          <w:shd w:val="clear" w:color="auto" w:fill="FFFFFF"/>
          <w:lang w:val="en-GB"/>
        </w:rPr>
      </w:pPr>
      <w:r w:rsidRPr="009944D0">
        <w:rPr>
          <w:rFonts w:ascii="Times New Roman" w:hAnsi="Times New Roman" w:cs="Times New Roman"/>
          <w:color w:val="222222"/>
          <w:sz w:val="24"/>
          <w:szCs w:val="24"/>
          <w:shd w:val="clear" w:color="auto" w:fill="FFFFFF"/>
          <w:lang w:val="en-GB"/>
        </w:rPr>
        <w:t>Devereux, L., Melewar, T. C., &amp; Foroudi, P. (2017). Corporate identity and social media: Existence and extension of the organization. </w:t>
      </w:r>
      <w:r w:rsidRPr="009944D0">
        <w:rPr>
          <w:rFonts w:ascii="Times New Roman" w:hAnsi="Times New Roman" w:cs="Times New Roman"/>
          <w:iCs/>
          <w:color w:val="222222"/>
          <w:sz w:val="24"/>
          <w:szCs w:val="24"/>
          <w:shd w:val="clear" w:color="auto" w:fill="FFFFFF"/>
          <w:lang w:val="en-GB"/>
        </w:rPr>
        <w:t>International Studies of Management &amp; Organization</w:t>
      </w:r>
      <w:r w:rsidRPr="009944D0">
        <w:rPr>
          <w:rFonts w:ascii="Times New Roman" w:hAnsi="Times New Roman" w:cs="Times New Roman"/>
          <w:color w:val="222222"/>
          <w:sz w:val="24"/>
          <w:szCs w:val="24"/>
          <w:shd w:val="clear" w:color="auto" w:fill="FFFFFF"/>
          <w:lang w:val="en-GB"/>
        </w:rPr>
        <w:t>, </w:t>
      </w:r>
      <w:r w:rsidRPr="009944D0">
        <w:rPr>
          <w:rFonts w:ascii="Times New Roman" w:hAnsi="Times New Roman" w:cs="Times New Roman"/>
          <w:iCs/>
          <w:color w:val="222222"/>
          <w:sz w:val="24"/>
          <w:szCs w:val="24"/>
          <w:shd w:val="clear" w:color="auto" w:fill="FFFFFF"/>
          <w:lang w:val="en-GB"/>
        </w:rPr>
        <w:t>47</w:t>
      </w:r>
      <w:r w:rsidRPr="009944D0">
        <w:rPr>
          <w:rFonts w:ascii="Times New Roman" w:hAnsi="Times New Roman" w:cs="Times New Roman"/>
          <w:color w:val="222222"/>
          <w:sz w:val="24"/>
          <w:szCs w:val="24"/>
          <w:shd w:val="clear" w:color="auto" w:fill="FFFFFF"/>
          <w:lang w:val="en-GB"/>
        </w:rPr>
        <w:t xml:space="preserve">(2), 110-134.  </w:t>
      </w:r>
      <w:hyperlink r:id="rId9" w:history="1">
        <w:r w:rsidRPr="009944D0">
          <w:rPr>
            <w:rStyle w:val="Hyperlink"/>
            <w:rFonts w:ascii="Times New Roman" w:hAnsi="Times New Roman" w:cs="Times New Roman"/>
            <w:sz w:val="24"/>
            <w:szCs w:val="24"/>
            <w:shd w:val="clear" w:color="auto" w:fill="FFFFFF"/>
            <w:lang w:val="en-GB"/>
          </w:rPr>
          <w:t>https://doi/full/10.1080/00208825.2017.1256161</w:t>
        </w:r>
      </w:hyperlink>
      <w:r w:rsidRPr="009944D0">
        <w:rPr>
          <w:rFonts w:ascii="Times New Roman" w:hAnsi="Times New Roman" w:cs="Times New Roman"/>
          <w:color w:val="222222"/>
          <w:sz w:val="24"/>
          <w:szCs w:val="24"/>
          <w:shd w:val="clear" w:color="auto" w:fill="FFFFFF"/>
          <w:lang w:val="en-GB"/>
        </w:rPr>
        <w:t xml:space="preserve"> </w:t>
      </w:r>
    </w:p>
    <w:p w14:paraId="145E3FF3" w14:textId="77777777" w:rsidR="009E58C0" w:rsidRPr="009944D0" w:rsidRDefault="009E58C0" w:rsidP="00FA0381">
      <w:pPr>
        <w:autoSpaceDE w:val="0"/>
        <w:autoSpaceDN w:val="0"/>
        <w:adjustRightInd w:val="0"/>
        <w:spacing w:before="120" w:after="0" w:line="240" w:lineRule="auto"/>
        <w:ind w:left="1298" w:hanging="1298"/>
        <w:jc w:val="both"/>
        <w:rPr>
          <w:rFonts w:ascii="Times New Roman" w:hAnsi="Times New Roman" w:cs="Times New Roman"/>
          <w:b/>
          <w:color w:val="333333"/>
          <w:sz w:val="24"/>
          <w:szCs w:val="24"/>
          <w:lang w:val="en-GB"/>
        </w:rPr>
      </w:pPr>
      <w:r w:rsidRPr="009944D0">
        <w:rPr>
          <w:rFonts w:ascii="Times New Roman" w:hAnsi="Times New Roman" w:cs="Times New Roman"/>
          <w:b/>
          <w:color w:val="333333"/>
          <w:sz w:val="24"/>
          <w:szCs w:val="24"/>
          <w:lang w:val="en-GB"/>
        </w:rPr>
        <w:t>Magazine article</w:t>
      </w:r>
    </w:p>
    <w:p w14:paraId="7EC7FDC1" w14:textId="77777777" w:rsidR="009E58C0" w:rsidRPr="009944D0" w:rsidRDefault="009E58C0" w:rsidP="00FA0381">
      <w:pPr>
        <w:autoSpaceDE w:val="0"/>
        <w:autoSpaceDN w:val="0"/>
        <w:adjustRightInd w:val="0"/>
        <w:spacing w:before="120" w:after="0" w:line="240" w:lineRule="auto"/>
        <w:ind w:left="1298" w:hanging="1298"/>
        <w:jc w:val="both"/>
        <w:rPr>
          <w:rFonts w:ascii="Times New Roman" w:hAnsi="Times New Roman" w:cs="Times New Roman"/>
          <w:b/>
          <w:color w:val="333333"/>
          <w:sz w:val="24"/>
          <w:szCs w:val="24"/>
          <w:lang w:val="en-GB"/>
        </w:rPr>
      </w:pPr>
      <w:r w:rsidRPr="009944D0">
        <w:rPr>
          <w:rFonts w:ascii="Times New Roman" w:hAnsi="Times New Roman" w:cs="Times New Roman"/>
          <w:color w:val="333333"/>
          <w:sz w:val="24"/>
          <w:szCs w:val="24"/>
          <w:lang w:val="en-GB"/>
        </w:rPr>
        <w:t xml:space="preserve">Birkinshaw, J. (2022, January-February). How incumbents survive and thrive. Harvard Business   Review, </w:t>
      </w:r>
      <w:r w:rsidRPr="009944D0">
        <w:rPr>
          <w:rFonts w:ascii="Times New Roman" w:hAnsi="Times New Roman" w:cs="Times New Roman"/>
          <w:color w:val="535353"/>
          <w:sz w:val="24"/>
          <w:szCs w:val="24"/>
          <w:lang w:val="en-GB"/>
        </w:rPr>
        <w:t>100 (1), 36-42.</w:t>
      </w:r>
    </w:p>
    <w:p w14:paraId="595EC2F5" w14:textId="77777777" w:rsidR="009E58C0" w:rsidRPr="009944D0" w:rsidRDefault="009E58C0" w:rsidP="00FA0381">
      <w:pPr>
        <w:autoSpaceDE w:val="0"/>
        <w:autoSpaceDN w:val="0"/>
        <w:adjustRightInd w:val="0"/>
        <w:spacing w:before="120" w:after="0" w:line="240" w:lineRule="auto"/>
        <w:rPr>
          <w:rFonts w:ascii="Times New Roman" w:hAnsi="Times New Roman" w:cs="Times New Roman"/>
          <w:b/>
          <w:color w:val="333333"/>
          <w:sz w:val="24"/>
          <w:szCs w:val="24"/>
          <w:lang w:val="en-GB"/>
        </w:rPr>
      </w:pPr>
      <w:r w:rsidRPr="009944D0">
        <w:rPr>
          <w:rFonts w:ascii="Times New Roman" w:hAnsi="Times New Roman" w:cs="Times New Roman"/>
          <w:b/>
          <w:color w:val="333333"/>
          <w:sz w:val="24"/>
          <w:szCs w:val="24"/>
          <w:lang w:val="en-GB"/>
        </w:rPr>
        <w:t>Online newspaper article</w:t>
      </w:r>
    </w:p>
    <w:p w14:paraId="37D83F00" w14:textId="77777777" w:rsidR="009E58C0" w:rsidRPr="009944D0" w:rsidRDefault="009E58C0" w:rsidP="00FA0381">
      <w:pPr>
        <w:pStyle w:val="Heading1"/>
        <w:spacing w:before="120" w:line="240" w:lineRule="auto"/>
        <w:ind w:left="1298" w:hanging="1298"/>
        <w:textAlignment w:val="baseline"/>
        <w:rPr>
          <w:rFonts w:ascii="Times New Roman" w:hAnsi="Times New Roman" w:cs="Times New Roman"/>
          <w:bCs/>
          <w:color w:val="0D0D0D"/>
          <w:sz w:val="24"/>
          <w:szCs w:val="24"/>
          <w:bdr w:val="none" w:sz="0" w:space="0" w:color="auto" w:frame="1"/>
          <w:lang w:val="en-GB"/>
        </w:rPr>
      </w:pPr>
      <w:r w:rsidRPr="009944D0">
        <w:rPr>
          <w:rStyle w:val="articleheadline"/>
          <w:rFonts w:ascii="Times New Roman" w:hAnsi="Times New Roman" w:cs="Times New Roman"/>
          <w:bCs/>
          <w:color w:val="0D0D0D"/>
          <w:sz w:val="24"/>
          <w:szCs w:val="24"/>
          <w:bdr w:val="none" w:sz="0" w:space="0" w:color="auto" w:frame="1"/>
          <w:lang w:val="en-GB"/>
        </w:rPr>
        <w:t xml:space="preserve">Rockets fail to break the spirit of Kyiv (2022, March 23). The Economist. </w:t>
      </w:r>
      <w:hyperlink r:id="rId10" w:history="1">
        <w:r w:rsidRPr="009944D0">
          <w:rPr>
            <w:rStyle w:val="Hyperlink"/>
            <w:rFonts w:ascii="Times New Roman" w:hAnsi="Times New Roman" w:cs="Times New Roman"/>
            <w:bCs/>
            <w:sz w:val="24"/>
            <w:szCs w:val="24"/>
            <w:bdr w:val="none" w:sz="0" w:space="0" w:color="auto" w:frame="1"/>
            <w:lang w:val="en-GB"/>
          </w:rPr>
          <w:t>https://www.economist.com/europe/2022/03/23/rockets-fail-to-break-the-spirit-of-kyiv</w:t>
        </w:r>
      </w:hyperlink>
      <w:r w:rsidRPr="009944D0">
        <w:rPr>
          <w:rStyle w:val="articleheadline"/>
          <w:rFonts w:ascii="Times New Roman" w:hAnsi="Times New Roman" w:cs="Times New Roman"/>
          <w:bCs/>
          <w:color w:val="0D0D0D"/>
          <w:sz w:val="24"/>
          <w:szCs w:val="24"/>
          <w:bdr w:val="none" w:sz="0" w:space="0" w:color="auto" w:frame="1"/>
          <w:lang w:val="en-GB"/>
        </w:rPr>
        <w:t>?</w:t>
      </w:r>
    </w:p>
    <w:p w14:paraId="7DF5C048" w14:textId="77777777" w:rsidR="009E58C0" w:rsidRPr="009944D0" w:rsidRDefault="009E58C0" w:rsidP="00FA0381">
      <w:pPr>
        <w:spacing w:before="120" w:after="0" w:line="240" w:lineRule="auto"/>
        <w:rPr>
          <w:rFonts w:ascii="Times New Roman" w:eastAsia="Times New Roman" w:hAnsi="Times New Roman" w:cs="Times New Roman"/>
          <w:b/>
          <w:color w:val="444444"/>
          <w:sz w:val="24"/>
          <w:szCs w:val="24"/>
          <w:lang w:val="en-GB" w:eastAsia="lt-LT"/>
        </w:rPr>
      </w:pPr>
      <w:r w:rsidRPr="009944D0">
        <w:rPr>
          <w:rFonts w:ascii="Times New Roman" w:eastAsia="Times New Roman" w:hAnsi="Times New Roman" w:cs="Times New Roman"/>
          <w:b/>
          <w:color w:val="444444"/>
          <w:sz w:val="24"/>
          <w:szCs w:val="24"/>
          <w:lang w:val="en-GB" w:eastAsia="lt-LT"/>
        </w:rPr>
        <w:t>Online Dictionary entry</w:t>
      </w:r>
    </w:p>
    <w:p w14:paraId="57DE8FD4" w14:textId="77777777" w:rsidR="009E58C0" w:rsidRPr="009944D0" w:rsidRDefault="009E58C0" w:rsidP="00FA0381">
      <w:pPr>
        <w:spacing w:before="120" w:after="0" w:line="240" w:lineRule="auto"/>
        <w:ind w:left="1298" w:hanging="1298"/>
        <w:rPr>
          <w:rFonts w:ascii="Times New Roman" w:eastAsia="Times New Roman" w:hAnsi="Times New Roman" w:cs="Times New Roman"/>
          <w:color w:val="444444"/>
          <w:sz w:val="24"/>
          <w:szCs w:val="24"/>
          <w:lang w:val="en-GB" w:eastAsia="lt-LT"/>
        </w:rPr>
      </w:pPr>
      <w:r w:rsidRPr="009944D0">
        <w:rPr>
          <w:rFonts w:ascii="Times New Roman" w:eastAsia="Times New Roman" w:hAnsi="Times New Roman" w:cs="Times New Roman"/>
          <w:color w:val="444444"/>
          <w:sz w:val="24"/>
          <w:szCs w:val="24"/>
          <w:lang w:val="en-GB" w:eastAsia="lt-LT"/>
        </w:rPr>
        <w:t xml:space="preserve">American Psychological Association. (n.d.) Emotional intelligence. In APA dictionary of psychology. Retrieved March 24, 2022, from </w:t>
      </w:r>
      <w:hyperlink r:id="rId11" w:history="1">
        <w:r w:rsidRPr="009944D0">
          <w:rPr>
            <w:rStyle w:val="Hyperlink"/>
            <w:rFonts w:ascii="Times New Roman" w:eastAsia="Times New Roman" w:hAnsi="Times New Roman" w:cs="Times New Roman"/>
            <w:sz w:val="24"/>
            <w:szCs w:val="24"/>
            <w:lang w:val="en-GB" w:eastAsia="lt-LT"/>
          </w:rPr>
          <w:t>https://dictionary.apa.org/emotional-intelligence</w:t>
        </w:r>
      </w:hyperlink>
    </w:p>
    <w:p w14:paraId="104093A8" w14:textId="77777777" w:rsidR="009E58C0" w:rsidRPr="009944D0" w:rsidRDefault="009E58C0" w:rsidP="00FA0381">
      <w:pPr>
        <w:spacing w:before="120" w:after="0" w:line="240" w:lineRule="auto"/>
        <w:ind w:left="1298" w:hanging="1298"/>
        <w:rPr>
          <w:rFonts w:ascii="Times New Roman" w:eastAsia="Times New Roman" w:hAnsi="Times New Roman" w:cs="Times New Roman"/>
          <w:b/>
          <w:color w:val="444444"/>
          <w:sz w:val="24"/>
          <w:szCs w:val="24"/>
          <w:lang w:val="en-GB" w:eastAsia="lt-LT"/>
        </w:rPr>
      </w:pPr>
      <w:r w:rsidRPr="009944D0">
        <w:rPr>
          <w:rFonts w:ascii="Times New Roman" w:eastAsia="Times New Roman" w:hAnsi="Times New Roman" w:cs="Times New Roman"/>
          <w:b/>
          <w:color w:val="444444"/>
          <w:sz w:val="24"/>
          <w:szCs w:val="24"/>
          <w:lang w:val="en-GB" w:eastAsia="lt-LT"/>
        </w:rPr>
        <w:t>Report by Group Author</w:t>
      </w:r>
    </w:p>
    <w:p w14:paraId="186D4D21" w14:textId="77777777" w:rsidR="009E58C0" w:rsidRPr="009944D0" w:rsidRDefault="009E58C0" w:rsidP="00FA0381">
      <w:pPr>
        <w:spacing w:before="120" w:after="0" w:line="240" w:lineRule="auto"/>
        <w:ind w:left="1298" w:hanging="1298"/>
        <w:rPr>
          <w:rFonts w:ascii="Times New Roman" w:eastAsia="Times New Roman" w:hAnsi="Times New Roman" w:cs="Times New Roman"/>
          <w:color w:val="444444"/>
          <w:sz w:val="24"/>
          <w:szCs w:val="24"/>
          <w:lang w:val="en-GB" w:eastAsia="lt-LT"/>
        </w:rPr>
      </w:pPr>
      <w:r w:rsidRPr="009944D0">
        <w:rPr>
          <w:rFonts w:ascii="Times New Roman" w:eastAsia="Times New Roman" w:hAnsi="Times New Roman" w:cs="Times New Roman"/>
          <w:color w:val="444444"/>
          <w:sz w:val="24"/>
          <w:szCs w:val="24"/>
          <w:lang w:val="en-GB" w:eastAsia="lt-LT"/>
        </w:rPr>
        <w:t xml:space="preserve">Oxford Economics (2020). Leaders 2020. The next-generation executive: How strong leadership pays off in digital economy. </w:t>
      </w:r>
      <w:hyperlink r:id="rId12" w:history="1">
        <w:r w:rsidRPr="009944D0">
          <w:rPr>
            <w:rStyle w:val="Hyperlink"/>
            <w:rFonts w:ascii="Times New Roman" w:eastAsia="Times New Roman" w:hAnsi="Times New Roman" w:cs="Times New Roman"/>
            <w:sz w:val="24"/>
            <w:szCs w:val="24"/>
            <w:lang w:val="en-GB" w:eastAsia="lt-LT"/>
          </w:rPr>
          <w:t>https://www.oxfordeconomics.com/thought-leadership/leaders-2020</w:t>
        </w:r>
      </w:hyperlink>
    </w:p>
    <w:p w14:paraId="3434AE33" w14:textId="77777777" w:rsidR="009E58C0" w:rsidRPr="009944D0" w:rsidRDefault="009E58C0" w:rsidP="00FA0381">
      <w:pPr>
        <w:spacing w:before="120" w:after="0" w:line="240" w:lineRule="auto"/>
        <w:ind w:left="1298" w:hanging="1298"/>
        <w:rPr>
          <w:rFonts w:ascii="Times New Roman" w:eastAsia="Times New Roman" w:hAnsi="Times New Roman" w:cs="Times New Roman"/>
          <w:b/>
          <w:color w:val="444444"/>
          <w:sz w:val="24"/>
          <w:szCs w:val="24"/>
          <w:lang w:val="en-GB" w:eastAsia="lt-LT"/>
        </w:rPr>
      </w:pPr>
      <w:r w:rsidRPr="009944D0">
        <w:rPr>
          <w:rFonts w:ascii="Times New Roman" w:eastAsia="Times New Roman" w:hAnsi="Times New Roman" w:cs="Times New Roman"/>
          <w:b/>
          <w:color w:val="444444"/>
          <w:sz w:val="24"/>
          <w:szCs w:val="24"/>
          <w:lang w:val="en-GB" w:eastAsia="lt-LT"/>
        </w:rPr>
        <w:t>Webpage</w:t>
      </w:r>
    </w:p>
    <w:p w14:paraId="640BB1BE" w14:textId="77777777" w:rsidR="009E58C0" w:rsidRPr="009944D0" w:rsidRDefault="009E58C0" w:rsidP="00FA0381">
      <w:pPr>
        <w:spacing w:before="120" w:after="0" w:line="240" w:lineRule="auto"/>
        <w:ind w:left="1298" w:hanging="1298"/>
        <w:rPr>
          <w:rFonts w:ascii="Times New Roman" w:eastAsia="Times New Roman" w:hAnsi="Times New Roman" w:cs="Times New Roman"/>
          <w:color w:val="444444"/>
          <w:sz w:val="24"/>
          <w:szCs w:val="24"/>
          <w:lang w:val="en-GB" w:eastAsia="lt-LT"/>
        </w:rPr>
      </w:pPr>
      <w:r w:rsidRPr="009944D0">
        <w:rPr>
          <w:rFonts w:ascii="Times New Roman" w:eastAsia="Times New Roman" w:hAnsi="Times New Roman" w:cs="Times New Roman"/>
          <w:color w:val="444444"/>
          <w:sz w:val="24"/>
          <w:szCs w:val="24"/>
          <w:lang w:val="en-GB" w:eastAsia="lt-LT"/>
        </w:rPr>
        <w:t>Taylor, B. (2021, October 18). Investment strategies to learn before trading. Investopedia.</w:t>
      </w:r>
      <w:r w:rsidRPr="009944D0">
        <w:rPr>
          <w:rFonts w:ascii="Times New Roman" w:hAnsi="Times New Roman" w:cs="Times New Roman"/>
          <w:sz w:val="24"/>
          <w:szCs w:val="24"/>
        </w:rPr>
        <w:t xml:space="preserve"> </w:t>
      </w:r>
      <w:hyperlink r:id="rId13" w:history="1">
        <w:r w:rsidRPr="009944D0">
          <w:rPr>
            <w:rStyle w:val="Hyperlink"/>
            <w:rFonts w:ascii="Times New Roman" w:eastAsia="Times New Roman" w:hAnsi="Times New Roman" w:cs="Times New Roman"/>
            <w:sz w:val="24"/>
            <w:szCs w:val="24"/>
            <w:lang w:val="en-GB" w:eastAsia="lt-LT"/>
          </w:rPr>
          <w:t>https://www.investopedia.com/investing/investing-strategies</w:t>
        </w:r>
      </w:hyperlink>
    </w:p>
    <w:p w14:paraId="2FAEB059" w14:textId="77777777" w:rsidR="009E58C0" w:rsidRPr="009944D0" w:rsidRDefault="009E58C0" w:rsidP="00FA0381">
      <w:pPr>
        <w:spacing w:before="120" w:after="0" w:line="240" w:lineRule="auto"/>
        <w:ind w:left="1298" w:hanging="1298"/>
        <w:rPr>
          <w:rFonts w:ascii="Times New Roman" w:eastAsia="Times New Roman" w:hAnsi="Times New Roman" w:cs="Times New Roman"/>
          <w:b/>
          <w:color w:val="444444"/>
          <w:sz w:val="24"/>
          <w:szCs w:val="24"/>
          <w:lang w:val="en-GB" w:eastAsia="lt-LT"/>
        </w:rPr>
      </w:pPr>
      <w:r w:rsidRPr="009944D0">
        <w:rPr>
          <w:rFonts w:ascii="Times New Roman" w:eastAsia="Times New Roman" w:hAnsi="Times New Roman" w:cs="Times New Roman"/>
          <w:b/>
          <w:color w:val="444444"/>
          <w:sz w:val="24"/>
          <w:szCs w:val="24"/>
          <w:lang w:val="en-GB" w:eastAsia="lt-LT"/>
        </w:rPr>
        <w:t>Data Set</w:t>
      </w:r>
    </w:p>
    <w:p w14:paraId="256A56CF" w14:textId="5BC498C9" w:rsidR="009B38E7" w:rsidRPr="009944D0" w:rsidRDefault="009E58C0" w:rsidP="002935AB">
      <w:pPr>
        <w:spacing w:before="120" w:after="0" w:line="240" w:lineRule="auto"/>
        <w:ind w:left="1298" w:hanging="1298"/>
        <w:rPr>
          <w:rFonts w:ascii="Times New Roman" w:hAnsi="Times New Roman" w:cs="Times New Roman"/>
          <w:sz w:val="24"/>
          <w:szCs w:val="24"/>
        </w:rPr>
      </w:pPr>
      <w:r w:rsidRPr="009944D0">
        <w:rPr>
          <w:rFonts w:ascii="Times New Roman" w:eastAsia="Times New Roman" w:hAnsi="Times New Roman" w:cs="Times New Roman"/>
          <w:color w:val="444444"/>
          <w:sz w:val="24"/>
          <w:szCs w:val="24"/>
          <w:lang w:val="en-GB" w:eastAsia="lt-LT"/>
        </w:rPr>
        <w:t>Employment, domestic concept - Total. (2022, March 24). (TEC00112) [Data set]. Eurostat.</w:t>
      </w:r>
      <w:r w:rsidRPr="009944D0">
        <w:rPr>
          <w:rFonts w:ascii="Times New Roman" w:hAnsi="Times New Roman" w:cs="Times New Roman"/>
          <w:sz w:val="24"/>
          <w:szCs w:val="24"/>
        </w:rPr>
        <w:t xml:space="preserve"> </w:t>
      </w:r>
      <w:hyperlink r:id="rId14" w:history="1">
        <w:r w:rsidRPr="009944D0">
          <w:rPr>
            <w:rStyle w:val="Hyperlink"/>
            <w:rFonts w:ascii="Times New Roman" w:eastAsia="Times New Roman" w:hAnsi="Times New Roman" w:cs="Times New Roman"/>
            <w:sz w:val="24"/>
            <w:szCs w:val="24"/>
            <w:lang w:val="en-GB" w:eastAsia="lt-LT"/>
          </w:rPr>
          <w:t>https://ec.europa.eu/eurostat/databrowser/view/tec00112/default/table?lang=en</w:t>
        </w:r>
      </w:hyperlink>
    </w:p>
    <w:sectPr w:rsidR="009B38E7" w:rsidRPr="009944D0" w:rsidSect="00431224">
      <w:pgSz w:w="11906" w:h="16838"/>
      <w:pgMar w:top="1701" w:right="1274" w:bottom="1134" w:left="1560"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L" w:date="2022-04-26T17:49:00Z" w:initials="IL">
    <w:p w14:paraId="6DB6F63D" w14:textId="1921C3E2" w:rsidR="00B460B4" w:rsidRPr="00B460B4" w:rsidRDefault="00B460B4">
      <w:pPr>
        <w:pStyle w:val="CommentText"/>
      </w:pPr>
      <w:r>
        <w:rPr>
          <w:rStyle w:val="CommentReference"/>
        </w:rPr>
        <w:annotationRef/>
      </w:r>
      <w:r>
        <w:t xml:space="preserve">dar nesuformatuota, </w:t>
      </w:r>
      <w:r w:rsidR="003A55FB">
        <w:t>reiktų paprašyti</w:t>
      </w:r>
      <w:r>
        <w:t xml:space="preserve"> </w:t>
      </w:r>
      <w:r w:rsidR="003A55FB">
        <w:t>marketingo</w:t>
      </w:r>
      <w:r>
        <w:t xml:space="preserve"> </w:t>
      </w:r>
      <w:r w:rsidR="003A55FB">
        <w:t>formatavimą ir visualų vaizdą sutvarkyt</w:t>
      </w:r>
    </w:p>
  </w:comment>
  <w:comment w:id="1" w:author="Irina Liubertė" w:date="2022-06-20T14:27:00Z" w:initials="IL">
    <w:p w14:paraId="5CEAE38A" w14:textId="57222A40" w:rsidR="00FA0381" w:rsidRPr="00FA0381" w:rsidRDefault="00FA0381" w:rsidP="00FA0381">
      <w:pPr>
        <w:pStyle w:val="CommentText"/>
        <w:rPr>
          <w:lang w:val="en-GB"/>
        </w:rPr>
      </w:pPr>
      <w:r>
        <w:rPr>
          <w:rStyle w:val="CommentReference"/>
        </w:rPr>
        <w:annotationRef/>
      </w:r>
      <w:r w:rsidRPr="00FA0381">
        <w:rPr>
          <w:rStyle w:val="CommentReference"/>
          <w:lang w:val="en-GB"/>
        </w:rPr>
        <w:annotationRef/>
      </w:r>
      <w:r w:rsidRPr="00FA0381">
        <w:rPr>
          <w:lang w:val="en-GB"/>
        </w:rPr>
        <w:t>Lilija: at the beginning, provide definition what is in-text citation,</w:t>
      </w:r>
      <w:r w:rsidR="00472E6A">
        <w:rPr>
          <w:lang w:val="en-GB"/>
        </w:rPr>
        <w:t xml:space="preserve"> direct</w:t>
      </w:r>
      <w:r w:rsidRPr="00FA0381">
        <w:rPr>
          <w:lang w:val="en-GB"/>
        </w:rPr>
        <w:t xml:space="preserve"> q</w:t>
      </w:r>
      <w:r w:rsidR="00472E6A">
        <w:rPr>
          <w:lang w:val="en-GB"/>
        </w:rPr>
        <w:t>uote/quotation</w:t>
      </w:r>
      <w:r>
        <w:rPr>
          <w:lang w:val="en-GB"/>
        </w:rPr>
        <w:t>, paraphrase</w:t>
      </w:r>
      <w:r w:rsidR="00472E6A">
        <w:rPr>
          <w:lang w:val="en-GB"/>
        </w:rPr>
        <w:t>d quote/quotation, reference</w:t>
      </w:r>
      <w:r w:rsidR="001E7F70">
        <w:rPr>
          <w:lang w:val="en-GB"/>
        </w:rPr>
        <w:t>,</w:t>
      </w:r>
      <w:r w:rsidR="00842499">
        <w:rPr>
          <w:lang w:val="en-GB"/>
        </w:rPr>
        <w:t xml:space="preserve"> primary (original) source vs</w:t>
      </w:r>
      <w:r w:rsidR="001E7F70">
        <w:rPr>
          <w:lang w:val="en-GB"/>
        </w:rPr>
        <w:t xml:space="preserve"> indirect source</w:t>
      </w:r>
      <w:r>
        <w:rPr>
          <w:lang w:val="en-GB"/>
        </w:rPr>
        <w:t>?</w:t>
      </w:r>
    </w:p>
    <w:p w14:paraId="55613E29" w14:textId="0E9A9FA3" w:rsidR="00FA0381" w:rsidRDefault="00FA0381">
      <w:pPr>
        <w:pStyle w:val="CommentText"/>
      </w:pPr>
    </w:p>
  </w:comment>
  <w:comment w:id="2" w:author="Irina Liubertė" w:date="2022-06-20T14:35:00Z" w:initials="IL">
    <w:p w14:paraId="1D6F7111" w14:textId="1C65112D" w:rsidR="00CF22BB" w:rsidRDefault="00CF22BB">
      <w:pPr>
        <w:pStyle w:val="CommentText"/>
      </w:pPr>
      <w:r>
        <w:rPr>
          <w:rStyle w:val="CommentReference"/>
        </w:rPr>
        <w:annotationRef/>
      </w:r>
      <w:r w:rsidR="00FD6AF8">
        <w:t>P</w:t>
      </w:r>
      <w:r>
        <w:t>avyzdys</w:t>
      </w:r>
      <w:r w:rsidR="00FD6AF8">
        <w:t>?</w:t>
      </w:r>
    </w:p>
  </w:comment>
  <w:comment w:id="3" w:author="Irina Liubertė [2]" w:date="2022-04-08T14:42:00Z" w:initials="IL">
    <w:p w14:paraId="05029A93" w14:textId="77777777" w:rsidR="00410334" w:rsidRDefault="00410334" w:rsidP="00410334">
      <w:pPr>
        <w:pStyle w:val="CommentText"/>
      </w:pPr>
      <w:r>
        <w:rPr>
          <w:rStyle w:val="CommentReference"/>
        </w:rPr>
        <w:annotationRef/>
      </w:r>
      <w:r>
        <w:t>Lilijai, šiek tiek sukonkretinti – kas yra geras, o kas blogas paraphrasing? Pateikti pvz.?</w:t>
      </w:r>
    </w:p>
  </w:comment>
  <w:comment w:id="4" w:author="Irina Liubertė" w:date="2022-04-08T14:44:00Z" w:initials="IL">
    <w:p w14:paraId="42DBAD12" w14:textId="77777777" w:rsidR="009E58C0" w:rsidRDefault="009E58C0" w:rsidP="009E58C0">
      <w:pPr>
        <w:pStyle w:val="CommentText"/>
      </w:pPr>
      <w:r>
        <w:rPr>
          <w:rStyle w:val="CommentReference"/>
        </w:rPr>
        <w:annotationRef/>
      </w:r>
      <w:r>
        <w:t>Secondary citation? Antrinis citavimas</w:t>
      </w:r>
    </w:p>
  </w:comment>
  <w:comment w:id="5" w:author="Irina Liubertė" w:date="2022-06-20T14:51:00Z" w:initials="IL">
    <w:p w14:paraId="2180E71B" w14:textId="1696F84C" w:rsidR="009944D0" w:rsidRDefault="009944D0">
      <w:pPr>
        <w:pStyle w:val="CommentText"/>
      </w:pPr>
      <w:r>
        <w:rPr>
          <w:rStyle w:val="CommentReference"/>
        </w:rPr>
        <w:annotationRef/>
      </w:r>
      <w:r>
        <w:t>Perkelti šitą info prie apibrėžimo pradžioje</w:t>
      </w:r>
    </w:p>
  </w:comment>
  <w:comment w:id="6" w:author="Irina Liubertė" w:date="2022-06-20T14:58:00Z" w:initials="IL">
    <w:p w14:paraId="2348AC43" w14:textId="51E7EEB1" w:rsidR="00537E0F" w:rsidRDefault="00537E0F" w:rsidP="00537E0F">
      <w:pPr>
        <w:pStyle w:val="Heading1"/>
        <w:shd w:val="clear" w:color="auto" w:fill="FFFFFF"/>
        <w:spacing w:before="48" w:line="336" w:lineRule="atLeast"/>
        <w:textAlignment w:val="baseline"/>
      </w:pPr>
      <w:r>
        <w:rPr>
          <w:rStyle w:val="CommentReference"/>
        </w:rPr>
        <w:annotationRef/>
      </w:r>
      <w:r>
        <w:t xml:space="preserve">Link to the following www page: </w:t>
      </w:r>
    </w:p>
    <w:p w14:paraId="50FBB713" w14:textId="1CC9BBB5" w:rsidR="00537E0F" w:rsidRDefault="00537E0F" w:rsidP="00537E0F">
      <w:hyperlink r:id="rId1" w:history="1">
        <w:r w:rsidRPr="00081637">
          <w:rPr>
            <w:rStyle w:val="Hyperlink"/>
          </w:rPr>
          <w:t>https://apastyle.apa.org/style-grammar-guidelines/references/examples#online-media</w:t>
        </w:r>
      </w:hyperlink>
    </w:p>
    <w:p w14:paraId="7D0E6158" w14:textId="77777777" w:rsidR="00537E0F" w:rsidRPr="00537E0F" w:rsidRDefault="00537E0F" w:rsidP="00537E0F"/>
    <w:p w14:paraId="6CE5B870" w14:textId="2E6D3394" w:rsidR="00537E0F" w:rsidRDefault="00537E0F">
      <w:pPr>
        <w:pStyle w:val="CommentText"/>
      </w:pPr>
    </w:p>
  </w:comment>
  <w:comment w:id="7" w:author="Irina Liubertė" w:date="2022-06-20T14:59:00Z" w:initials="IL">
    <w:p w14:paraId="5D98A327" w14:textId="77777777" w:rsidR="00537E0F" w:rsidRDefault="00537E0F">
      <w:pPr>
        <w:pStyle w:val="CommentText"/>
      </w:pPr>
      <w:r>
        <w:rPr>
          <w:rStyle w:val="CommentReference"/>
        </w:rPr>
        <w:annotationRef/>
      </w:r>
      <w:r>
        <w:t xml:space="preserve">link to the following www page: </w:t>
      </w:r>
    </w:p>
    <w:p w14:paraId="76ABF4A2" w14:textId="683B9C4C" w:rsidR="00537E0F" w:rsidRDefault="00537E0F">
      <w:pPr>
        <w:pStyle w:val="CommentText"/>
      </w:pPr>
      <w:r w:rsidRPr="00537E0F">
        <w:t>https://apastyle.apa.org/instructional-aids/reference-examples.pdf</w:t>
      </w:r>
    </w:p>
  </w:comment>
  <w:comment w:id="8" w:author="Irina Liubertė" w:date="2022-06-20T15:00:00Z" w:initials="IL">
    <w:p w14:paraId="130658E9" w14:textId="33442325" w:rsidR="008209E1" w:rsidRDefault="008209E1">
      <w:pPr>
        <w:pStyle w:val="CommentText"/>
      </w:pPr>
      <w:r>
        <w:rPr>
          <w:rStyle w:val="CommentReference"/>
        </w:rPr>
        <w:annotationRef/>
      </w:r>
      <w:r>
        <w:t>ar atitraukimas ne per didelis pagal APA?</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B6F63D" w15:done="0"/>
  <w15:commentEx w15:paraId="55613E29" w15:done="0"/>
  <w15:commentEx w15:paraId="1D6F7111" w15:done="0"/>
  <w15:commentEx w15:paraId="05029A93" w15:done="0"/>
  <w15:commentEx w15:paraId="42DBAD12" w15:done="0"/>
  <w15:commentEx w15:paraId="2180E71B" w15:done="0"/>
  <w15:commentEx w15:paraId="6CE5B870" w15:done="0"/>
  <w15:commentEx w15:paraId="76ABF4A2" w15:done="0"/>
  <w15:commentEx w15:paraId="130658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BA020" w14:textId="77777777" w:rsidR="00B460B4" w:rsidRDefault="00B460B4" w:rsidP="00B460B4">
      <w:pPr>
        <w:spacing w:after="0" w:line="240" w:lineRule="auto"/>
      </w:pPr>
      <w:r>
        <w:separator/>
      </w:r>
    </w:p>
  </w:endnote>
  <w:endnote w:type="continuationSeparator" w:id="0">
    <w:p w14:paraId="37428C9F" w14:textId="77777777" w:rsidR="00B460B4" w:rsidRDefault="00B460B4" w:rsidP="00B4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E4F5" w14:textId="77777777" w:rsidR="00B460B4" w:rsidRDefault="00B460B4" w:rsidP="00B460B4">
      <w:pPr>
        <w:spacing w:after="0" w:line="240" w:lineRule="auto"/>
      </w:pPr>
      <w:r>
        <w:separator/>
      </w:r>
    </w:p>
  </w:footnote>
  <w:footnote w:type="continuationSeparator" w:id="0">
    <w:p w14:paraId="2EE2A61B" w14:textId="77777777" w:rsidR="00B460B4" w:rsidRDefault="00B460B4" w:rsidP="00B46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0CFE"/>
    <w:multiLevelType w:val="hybridMultilevel"/>
    <w:tmpl w:val="577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41AA4"/>
    <w:multiLevelType w:val="hybridMultilevel"/>
    <w:tmpl w:val="846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42CD"/>
    <w:multiLevelType w:val="hybridMultilevel"/>
    <w:tmpl w:val="F552ECA2"/>
    <w:lvl w:ilvl="0" w:tplc="3EEAF968">
      <w:numFmt w:val="bullet"/>
      <w:lvlText w:val="-"/>
      <w:lvlJc w:val="left"/>
      <w:pPr>
        <w:ind w:left="720" w:hanging="360"/>
      </w:pPr>
      <w:rPr>
        <w:rFonts w:ascii="Arial" w:eastAsiaTheme="minorHAnsi"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98746ED"/>
    <w:multiLevelType w:val="hybridMultilevel"/>
    <w:tmpl w:val="6364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61515"/>
    <w:multiLevelType w:val="hybridMultilevel"/>
    <w:tmpl w:val="EF624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97E63A6"/>
    <w:multiLevelType w:val="hybridMultilevel"/>
    <w:tmpl w:val="2DF8C9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C540EAF"/>
    <w:multiLevelType w:val="hybridMultilevel"/>
    <w:tmpl w:val="86A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B1108"/>
    <w:multiLevelType w:val="hybridMultilevel"/>
    <w:tmpl w:val="232C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D4A63"/>
    <w:multiLevelType w:val="hybridMultilevel"/>
    <w:tmpl w:val="DDA6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8"/>
  </w:num>
  <w:num w:numId="7">
    <w:abstractNumId w:val="3"/>
  </w:num>
  <w:num w:numId="8">
    <w:abstractNumId w:val="7"/>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
    <w15:presenceInfo w15:providerId="Windows Live" w15:userId="06b6ff2634a397c3"/>
  </w15:person>
  <w15:person w15:author="Irina Liubertė">
    <w15:presenceInfo w15:providerId="Windows Live" w15:userId="06b6ff2634a397c3"/>
  </w15:person>
  <w15:person w15:author="Irina Liubertė [2]">
    <w15:presenceInfo w15:providerId="AD" w15:userId="S-1-5-21-453928655-249706115-5522801-35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C0"/>
    <w:rsid w:val="00014237"/>
    <w:rsid w:val="00033ABB"/>
    <w:rsid w:val="000C6940"/>
    <w:rsid w:val="000D460E"/>
    <w:rsid w:val="001313C6"/>
    <w:rsid w:val="001532BB"/>
    <w:rsid w:val="001772C7"/>
    <w:rsid w:val="001E7F70"/>
    <w:rsid w:val="0023094C"/>
    <w:rsid w:val="00284493"/>
    <w:rsid w:val="002935AB"/>
    <w:rsid w:val="00293E6E"/>
    <w:rsid w:val="00335AF9"/>
    <w:rsid w:val="003A55FB"/>
    <w:rsid w:val="003D149A"/>
    <w:rsid w:val="003F238A"/>
    <w:rsid w:val="003F3B46"/>
    <w:rsid w:val="00410334"/>
    <w:rsid w:val="00410A94"/>
    <w:rsid w:val="00431224"/>
    <w:rsid w:val="00436678"/>
    <w:rsid w:val="00472E6A"/>
    <w:rsid w:val="004E53B9"/>
    <w:rsid w:val="00537E0F"/>
    <w:rsid w:val="00547A2A"/>
    <w:rsid w:val="005D74EB"/>
    <w:rsid w:val="00620690"/>
    <w:rsid w:val="006D641B"/>
    <w:rsid w:val="006F46E2"/>
    <w:rsid w:val="0073006D"/>
    <w:rsid w:val="00732040"/>
    <w:rsid w:val="007E0DAE"/>
    <w:rsid w:val="008209E1"/>
    <w:rsid w:val="00842499"/>
    <w:rsid w:val="00972F31"/>
    <w:rsid w:val="00985822"/>
    <w:rsid w:val="009944D0"/>
    <w:rsid w:val="009E58C0"/>
    <w:rsid w:val="00A11658"/>
    <w:rsid w:val="00A20864"/>
    <w:rsid w:val="00A526AD"/>
    <w:rsid w:val="00A559F5"/>
    <w:rsid w:val="00A8339E"/>
    <w:rsid w:val="00B0453B"/>
    <w:rsid w:val="00B460B4"/>
    <w:rsid w:val="00C2026B"/>
    <w:rsid w:val="00CF22BB"/>
    <w:rsid w:val="00D57D3B"/>
    <w:rsid w:val="00DF371D"/>
    <w:rsid w:val="00EB1E2D"/>
    <w:rsid w:val="00F072FF"/>
    <w:rsid w:val="00F121DF"/>
    <w:rsid w:val="00F13841"/>
    <w:rsid w:val="00F9037D"/>
    <w:rsid w:val="00FA0381"/>
    <w:rsid w:val="00FB6674"/>
    <w:rsid w:val="00FD6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F08D"/>
  <w15:chartTrackingRefBased/>
  <w15:docId w15:val="{423EBE22-7EF9-4163-9ECA-53349FFF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C0"/>
  </w:style>
  <w:style w:type="paragraph" w:styleId="Heading1">
    <w:name w:val="heading 1"/>
    <w:basedOn w:val="Normal"/>
    <w:next w:val="Normal"/>
    <w:link w:val="Heading1Char"/>
    <w:uiPriority w:val="9"/>
    <w:qFormat/>
    <w:rsid w:val="009E5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link w:val="EndNoteBibliographyChar"/>
    <w:autoRedefine/>
    <w:qFormat/>
    <w:rsid w:val="005D74EB"/>
    <w:pPr>
      <w:spacing w:after="0" w:line="240" w:lineRule="auto"/>
      <w:ind w:left="720" w:hanging="720"/>
      <w:contextualSpacing/>
      <w:jc w:val="both"/>
    </w:pPr>
    <w:rPr>
      <w:rFonts w:ascii="Times New Roman" w:hAnsi="Times New Roman" w:cs="Calibri"/>
      <w:noProof/>
      <w:lang w:val="en-US"/>
    </w:rPr>
  </w:style>
  <w:style w:type="character" w:customStyle="1" w:styleId="EndNoteBibliographyChar">
    <w:name w:val="EndNote Bibliography Char"/>
    <w:basedOn w:val="DefaultParagraphFont"/>
    <w:link w:val="EndNoteBibliography"/>
    <w:rsid w:val="005D74EB"/>
    <w:rPr>
      <w:rFonts w:ascii="Times New Roman" w:hAnsi="Times New Roman" w:cs="Calibri"/>
      <w:noProof/>
      <w:lang w:val="en-US"/>
    </w:rPr>
  </w:style>
  <w:style w:type="paragraph" w:customStyle="1" w:styleId="EndNoteBibliographyTitle">
    <w:name w:val="EndNote Bibliography Title"/>
    <w:link w:val="EndNoteBibliographyTitleChar"/>
    <w:rsid w:val="005D74EB"/>
    <w:pPr>
      <w:spacing w:after="0" w:line="240" w:lineRule="auto"/>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D74EB"/>
    <w:rPr>
      <w:rFonts w:ascii="Calibri" w:hAnsi="Calibri" w:cs="Calibri"/>
      <w:noProof/>
      <w:lang w:val="en-US"/>
    </w:rPr>
  </w:style>
  <w:style w:type="character" w:customStyle="1" w:styleId="Heading1Char">
    <w:name w:val="Heading 1 Char"/>
    <w:basedOn w:val="DefaultParagraphFont"/>
    <w:link w:val="Heading1"/>
    <w:uiPriority w:val="9"/>
    <w:rsid w:val="009E58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58C0"/>
    <w:pPr>
      <w:ind w:left="720"/>
      <w:contextualSpacing/>
    </w:pPr>
  </w:style>
  <w:style w:type="character" w:styleId="Hyperlink">
    <w:name w:val="Hyperlink"/>
    <w:basedOn w:val="DefaultParagraphFont"/>
    <w:uiPriority w:val="99"/>
    <w:unhideWhenUsed/>
    <w:rsid w:val="009E58C0"/>
    <w:rPr>
      <w:color w:val="0000FF"/>
      <w:u w:val="single"/>
    </w:rPr>
  </w:style>
  <w:style w:type="table" w:styleId="TableGrid">
    <w:name w:val="Table Grid"/>
    <w:basedOn w:val="TableNormal"/>
    <w:uiPriority w:val="39"/>
    <w:rsid w:val="009E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line">
    <w:name w:val="article__headline"/>
    <w:basedOn w:val="DefaultParagraphFont"/>
    <w:rsid w:val="009E58C0"/>
  </w:style>
  <w:style w:type="character" w:styleId="CommentReference">
    <w:name w:val="annotation reference"/>
    <w:basedOn w:val="DefaultParagraphFont"/>
    <w:uiPriority w:val="99"/>
    <w:semiHidden/>
    <w:unhideWhenUsed/>
    <w:rsid w:val="009E58C0"/>
    <w:rPr>
      <w:sz w:val="16"/>
      <w:szCs w:val="16"/>
    </w:rPr>
  </w:style>
  <w:style w:type="paragraph" w:styleId="CommentText">
    <w:name w:val="annotation text"/>
    <w:basedOn w:val="Normal"/>
    <w:link w:val="CommentTextChar"/>
    <w:uiPriority w:val="99"/>
    <w:semiHidden/>
    <w:unhideWhenUsed/>
    <w:rsid w:val="009E58C0"/>
    <w:pPr>
      <w:spacing w:line="240" w:lineRule="auto"/>
    </w:pPr>
    <w:rPr>
      <w:sz w:val="20"/>
      <w:szCs w:val="20"/>
    </w:rPr>
  </w:style>
  <w:style w:type="character" w:customStyle="1" w:styleId="CommentTextChar">
    <w:name w:val="Comment Text Char"/>
    <w:basedOn w:val="DefaultParagraphFont"/>
    <w:link w:val="CommentText"/>
    <w:uiPriority w:val="99"/>
    <w:semiHidden/>
    <w:rsid w:val="009E58C0"/>
    <w:rPr>
      <w:sz w:val="20"/>
      <w:szCs w:val="20"/>
    </w:rPr>
  </w:style>
  <w:style w:type="paragraph" w:styleId="BalloonText">
    <w:name w:val="Balloon Text"/>
    <w:basedOn w:val="Normal"/>
    <w:link w:val="BalloonTextChar"/>
    <w:uiPriority w:val="99"/>
    <w:semiHidden/>
    <w:unhideWhenUsed/>
    <w:rsid w:val="009E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8C0"/>
    <w:rPr>
      <w:rFonts w:ascii="Segoe UI" w:hAnsi="Segoe UI" w:cs="Segoe UI"/>
      <w:sz w:val="18"/>
      <w:szCs w:val="18"/>
    </w:rPr>
  </w:style>
  <w:style w:type="paragraph" w:styleId="Header">
    <w:name w:val="header"/>
    <w:basedOn w:val="Normal"/>
    <w:link w:val="HeaderChar"/>
    <w:uiPriority w:val="99"/>
    <w:unhideWhenUsed/>
    <w:rsid w:val="00B460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460B4"/>
  </w:style>
  <w:style w:type="paragraph" w:styleId="Footer">
    <w:name w:val="footer"/>
    <w:basedOn w:val="Normal"/>
    <w:link w:val="FooterChar"/>
    <w:uiPriority w:val="99"/>
    <w:unhideWhenUsed/>
    <w:rsid w:val="00B460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460B4"/>
  </w:style>
  <w:style w:type="paragraph" w:styleId="CommentSubject">
    <w:name w:val="annotation subject"/>
    <w:basedOn w:val="CommentText"/>
    <w:next w:val="CommentText"/>
    <w:link w:val="CommentSubjectChar"/>
    <w:uiPriority w:val="99"/>
    <w:semiHidden/>
    <w:unhideWhenUsed/>
    <w:rsid w:val="00B460B4"/>
    <w:rPr>
      <w:b/>
      <w:bCs/>
    </w:rPr>
  </w:style>
  <w:style w:type="character" w:customStyle="1" w:styleId="CommentSubjectChar">
    <w:name w:val="Comment Subject Char"/>
    <w:basedOn w:val="CommentTextChar"/>
    <w:link w:val="CommentSubject"/>
    <w:uiPriority w:val="99"/>
    <w:semiHidden/>
    <w:rsid w:val="00B460B4"/>
    <w:rPr>
      <w:b/>
      <w:bCs/>
      <w:sz w:val="20"/>
      <w:szCs w:val="20"/>
    </w:rPr>
  </w:style>
  <w:style w:type="character" w:styleId="FollowedHyperlink">
    <w:name w:val="FollowedHyperlink"/>
    <w:basedOn w:val="DefaultParagraphFont"/>
    <w:uiPriority w:val="99"/>
    <w:semiHidden/>
    <w:unhideWhenUsed/>
    <w:rsid w:val="00F12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8581">
      <w:bodyDiv w:val="1"/>
      <w:marLeft w:val="0"/>
      <w:marRight w:val="0"/>
      <w:marTop w:val="0"/>
      <w:marBottom w:val="0"/>
      <w:divBdr>
        <w:top w:val="none" w:sz="0" w:space="0" w:color="auto"/>
        <w:left w:val="none" w:sz="0" w:space="0" w:color="auto"/>
        <w:bottom w:val="none" w:sz="0" w:space="0" w:color="auto"/>
        <w:right w:val="none" w:sz="0" w:space="0" w:color="auto"/>
      </w:divBdr>
      <w:divsChild>
        <w:div w:id="627708813">
          <w:marLeft w:val="0"/>
          <w:marRight w:val="0"/>
          <w:marTop w:val="0"/>
          <w:marBottom w:val="0"/>
          <w:divBdr>
            <w:top w:val="none" w:sz="0" w:space="0" w:color="auto"/>
            <w:left w:val="none" w:sz="0" w:space="0" w:color="auto"/>
            <w:bottom w:val="none" w:sz="0" w:space="0" w:color="auto"/>
            <w:right w:val="none" w:sz="0" w:space="0" w:color="auto"/>
          </w:divBdr>
          <w:divsChild>
            <w:div w:id="4598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astyle.apa.org/style-grammar-guidelines/references/examples#online-media"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investopedia.com/investing/investing-strategies"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oxfordeconomics.com/thought-leadership/leaders-2020"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apa.org/emotional-intellig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onomist.com/europe/2022/03/23/rockets-fail-to-break-the-spirit-of-kyiv" TargetMode="External"/><Relationship Id="rId4" Type="http://schemas.openxmlformats.org/officeDocument/2006/relationships/webSettings" Target="webSettings.xml"/><Relationship Id="rId9" Type="http://schemas.openxmlformats.org/officeDocument/2006/relationships/hyperlink" Target="https://doi/full/10.1080/00208825.2017.1256161" TargetMode="External"/><Relationship Id="rId14" Type="http://schemas.openxmlformats.org/officeDocument/2006/relationships/hyperlink" Target="https://ec.europa.eu/eurostat/databrowser/view/tec00112/default/table?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Liubertė</dc:creator>
  <cp:keywords/>
  <dc:description/>
  <cp:lastModifiedBy>Irina Liubertė</cp:lastModifiedBy>
  <cp:revision>50</cp:revision>
  <dcterms:created xsi:type="dcterms:W3CDTF">2022-04-26T14:47:00Z</dcterms:created>
  <dcterms:modified xsi:type="dcterms:W3CDTF">2022-06-20T12:00:00Z</dcterms:modified>
</cp:coreProperties>
</file>