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D7A6" w14:textId="77777777" w:rsidR="004B1031" w:rsidRPr="004B1031" w:rsidRDefault="004B1031" w:rsidP="004B1031">
      <w:pPr>
        <w:pStyle w:val="Body"/>
        <w:spacing w:before="59"/>
        <w:ind w:left="2772"/>
        <w:rPr>
          <w:rFonts w:ascii="Helvetica" w:hAnsi="Helvetica"/>
          <w:bCs w:val="0"/>
          <w:sz w:val="28"/>
          <w:szCs w:val="28"/>
          <w:lang w:val="en-GB"/>
        </w:rPr>
      </w:pPr>
      <w:r w:rsidRPr="004B1031">
        <w:rPr>
          <w:rFonts w:ascii="Helvetica" w:hAnsi="Helvetica"/>
          <w:bCs w:val="0"/>
          <w:sz w:val="28"/>
          <w:szCs w:val="28"/>
          <w:lang w:val="en-GB"/>
        </w:rPr>
        <w:t>Global Climate Change</w:t>
      </w:r>
    </w:p>
    <w:p w14:paraId="2B8E0905" w14:textId="2BE14266" w:rsidR="004B1031" w:rsidRPr="004B1031" w:rsidRDefault="004B1031" w:rsidP="002F5CDC">
      <w:pPr>
        <w:spacing w:after="0" w:line="240" w:lineRule="auto"/>
        <w:rPr>
          <w:rFonts w:ascii="Helvetica" w:hAnsi="Helvetica"/>
          <w:b/>
          <w:sz w:val="22"/>
          <w:u w:val="single"/>
          <w:lang w:val="en-GB"/>
        </w:rPr>
      </w:pPr>
    </w:p>
    <w:p w14:paraId="7BBD02D1" w14:textId="20CD4F37" w:rsidR="004B1031" w:rsidRPr="004B1031" w:rsidRDefault="004B1031" w:rsidP="002F5CDC">
      <w:pPr>
        <w:spacing w:after="0" w:line="240" w:lineRule="auto"/>
        <w:rPr>
          <w:rFonts w:ascii="Helvetica" w:hAnsi="Helvetica"/>
          <w:b/>
          <w:sz w:val="20"/>
          <w:szCs w:val="20"/>
          <w:lang w:val="en-GB"/>
        </w:rPr>
      </w:pPr>
      <w:r w:rsidRPr="004B1031">
        <w:rPr>
          <w:rFonts w:ascii="Helvetica" w:hAnsi="Helvetica"/>
          <w:b/>
          <w:sz w:val="20"/>
          <w:szCs w:val="20"/>
          <w:lang w:val="en-GB"/>
        </w:rPr>
        <w:t>Course code</w:t>
      </w:r>
      <w:r w:rsidRPr="004B1031">
        <w:rPr>
          <w:rFonts w:ascii="Helvetica" w:hAnsi="Helvetica"/>
          <w:b/>
          <w:sz w:val="20"/>
          <w:szCs w:val="20"/>
          <w:lang w:val="en-GB"/>
        </w:rPr>
        <w:tab/>
      </w:r>
      <w:r w:rsidRPr="004B1031">
        <w:rPr>
          <w:rFonts w:ascii="Helvetica" w:hAnsi="Helvetica"/>
          <w:b/>
          <w:sz w:val="20"/>
          <w:szCs w:val="20"/>
          <w:lang w:val="en-GB"/>
        </w:rPr>
        <w:tab/>
      </w:r>
      <w:r w:rsidR="004739A2">
        <w:rPr>
          <w:rFonts w:ascii="Helvetica" w:hAnsi="Helvetica"/>
          <w:b/>
          <w:sz w:val="20"/>
          <w:szCs w:val="20"/>
          <w:lang w:val="en-GB"/>
        </w:rPr>
        <w:tab/>
      </w:r>
      <w:r w:rsidRPr="004B1031">
        <w:rPr>
          <w:rFonts w:ascii="Helvetica" w:hAnsi="Helvetica"/>
          <w:bCs/>
          <w:sz w:val="20"/>
          <w:szCs w:val="20"/>
          <w:lang w:val="en-GB"/>
        </w:rPr>
        <w:t>MNG246</w:t>
      </w:r>
    </w:p>
    <w:p w14:paraId="12004B22" w14:textId="7F64AE58" w:rsidR="004B1031" w:rsidRPr="004B1031" w:rsidRDefault="004739A2" w:rsidP="002F5CDC">
      <w:pPr>
        <w:spacing w:after="0" w:line="240" w:lineRule="auto"/>
        <w:rPr>
          <w:rFonts w:ascii="Helvetica" w:hAnsi="Helvetica"/>
          <w:b/>
          <w:sz w:val="20"/>
          <w:szCs w:val="20"/>
          <w:lang w:val="en-GB"/>
        </w:rPr>
      </w:pPr>
      <w:r>
        <w:rPr>
          <w:rFonts w:ascii="Helvetica" w:hAnsi="Helvetica"/>
          <w:b/>
          <w:sz w:val="20"/>
          <w:szCs w:val="20"/>
          <w:lang w:val="en-GB"/>
        </w:rPr>
        <w:t>Level of studies</w:t>
      </w:r>
      <w:r w:rsidR="004B1031" w:rsidRPr="004B1031">
        <w:rPr>
          <w:rFonts w:ascii="Helvetica" w:hAnsi="Helvetica"/>
          <w:b/>
          <w:sz w:val="20"/>
          <w:szCs w:val="20"/>
          <w:lang w:val="en-GB"/>
        </w:rPr>
        <w:tab/>
      </w:r>
      <w:r>
        <w:rPr>
          <w:rFonts w:ascii="Helvetica" w:hAnsi="Helvetica"/>
          <w:b/>
          <w:sz w:val="20"/>
          <w:szCs w:val="20"/>
          <w:lang w:val="en-GB"/>
        </w:rPr>
        <w:tab/>
      </w:r>
      <w:r w:rsidR="004B1031" w:rsidRPr="004B1031">
        <w:rPr>
          <w:rFonts w:ascii="Helvetica" w:hAnsi="Helvetica"/>
          <w:bCs/>
          <w:sz w:val="20"/>
          <w:szCs w:val="20"/>
          <w:lang w:val="en-GB"/>
        </w:rPr>
        <w:t>Bachelor studies</w:t>
      </w:r>
    </w:p>
    <w:p w14:paraId="4D024CB0" w14:textId="54815D1B" w:rsidR="004B1031" w:rsidRPr="004B1031" w:rsidRDefault="004739A2" w:rsidP="002F5CDC">
      <w:pPr>
        <w:spacing w:after="0" w:line="240" w:lineRule="auto"/>
        <w:rPr>
          <w:rFonts w:ascii="Helvetica" w:hAnsi="Helvetica"/>
          <w:b/>
          <w:sz w:val="20"/>
          <w:szCs w:val="20"/>
          <w:lang w:val="en-GB"/>
        </w:rPr>
      </w:pPr>
      <w:r>
        <w:rPr>
          <w:rFonts w:ascii="Helvetica" w:hAnsi="Helvetica"/>
          <w:b/>
          <w:sz w:val="20"/>
          <w:szCs w:val="20"/>
          <w:lang w:val="en-GB"/>
        </w:rPr>
        <w:t>Number of credits</w:t>
      </w:r>
      <w:r w:rsidR="004B1031" w:rsidRPr="004B1031">
        <w:rPr>
          <w:rFonts w:ascii="Helvetica" w:hAnsi="Helvetica"/>
          <w:b/>
          <w:sz w:val="20"/>
          <w:szCs w:val="20"/>
          <w:lang w:val="en-GB"/>
        </w:rPr>
        <w:tab/>
      </w:r>
      <w:r>
        <w:rPr>
          <w:rFonts w:ascii="Helvetica" w:hAnsi="Helvetica"/>
          <w:b/>
          <w:sz w:val="20"/>
          <w:szCs w:val="20"/>
          <w:lang w:val="en-GB"/>
        </w:rPr>
        <w:tab/>
      </w:r>
      <w:r w:rsidR="004B1031" w:rsidRPr="004B1031">
        <w:rPr>
          <w:rFonts w:ascii="Helvetica" w:hAnsi="Helvetica"/>
          <w:bCs/>
          <w:sz w:val="20"/>
          <w:szCs w:val="20"/>
          <w:lang w:val="en-GB"/>
        </w:rPr>
        <w:t xml:space="preserve">6 </w:t>
      </w:r>
      <w:r>
        <w:rPr>
          <w:rFonts w:ascii="Helvetica" w:hAnsi="Helvetica"/>
          <w:bCs/>
          <w:sz w:val="20"/>
          <w:szCs w:val="20"/>
          <w:lang w:val="en-GB"/>
        </w:rPr>
        <w:t xml:space="preserve">ECTS </w:t>
      </w:r>
      <w:r w:rsidR="004B1031" w:rsidRPr="004B1031">
        <w:rPr>
          <w:rFonts w:ascii="Helvetica" w:hAnsi="Helvetica"/>
          <w:bCs/>
          <w:sz w:val="20"/>
          <w:szCs w:val="20"/>
          <w:lang w:val="en-GB"/>
        </w:rPr>
        <w:t>credits</w:t>
      </w:r>
    </w:p>
    <w:p w14:paraId="0C20EB72" w14:textId="01DDA775" w:rsidR="004B1031" w:rsidRPr="004739A2" w:rsidRDefault="004739A2" w:rsidP="002F5CDC">
      <w:pPr>
        <w:spacing w:after="0" w:line="240" w:lineRule="auto"/>
        <w:rPr>
          <w:rFonts w:ascii="Helvetica" w:hAnsi="Helvetica"/>
          <w:bCs/>
          <w:sz w:val="20"/>
          <w:szCs w:val="20"/>
          <w:lang w:val="en-GB"/>
        </w:rPr>
      </w:pPr>
      <w:r>
        <w:rPr>
          <w:rFonts w:ascii="Helvetica" w:hAnsi="Helvetica"/>
          <w:b/>
          <w:sz w:val="20"/>
          <w:szCs w:val="20"/>
          <w:lang w:val="en-GB"/>
        </w:rPr>
        <w:t>Course coordinator</w:t>
      </w:r>
      <w:r>
        <w:rPr>
          <w:rFonts w:ascii="Helvetica" w:hAnsi="Helvetica"/>
          <w:b/>
          <w:sz w:val="20"/>
          <w:szCs w:val="20"/>
          <w:lang w:val="en-GB"/>
        </w:rPr>
        <w:tab/>
      </w:r>
      <w:r>
        <w:rPr>
          <w:rFonts w:ascii="Helvetica" w:hAnsi="Helvetica"/>
          <w:b/>
          <w:sz w:val="20"/>
          <w:szCs w:val="20"/>
          <w:lang w:val="en-GB"/>
        </w:rPr>
        <w:tab/>
      </w:r>
      <w:r w:rsidRPr="004739A2">
        <w:rPr>
          <w:rFonts w:ascii="Helvetica" w:hAnsi="Helvetica"/>
          <w:bCs/>
          <w:sz w:val="20"/>
          <w:szCs w:val="20"/>
          <w:lang w:val="en-GB"/>
        </w:rPr>
        <w:t>Dr Jonathan Boyd</w:t>
      </w:r>
    </w:p>
    <w:p w14:paraId="56C47219" w14:textId="01C85C4E" w:rsidR="004739A2" w:rsidRDefault="004739A2" w:rsidP="002F5CDC">
      <w:pPr>
        <w:spacing w:after="0" w:line="240" w:lineRule="auto"/>
        <w:rPr>
          <w:rFonts w:ascii="Helvetica" w:hAnsi="Helvetica"/>
          <w:b/>
          <w:sz w:val="20"/>
          <w:szCs w:val="20"/>
          <w:lang w:val="en-GB"/>
        </w:rPr>
      </w:pPr>
      <w:r>
        <w:rPr>
          <w:rFonts w:ascii="Helvetica" w:hAnsi="Helvetica"/>
          <w:b/>
          <w:sz w:val="20"/>
          <w:szCs w:val="20"/>
          <w:lang w:val="en-GB"/>
        </w:rPr>
        <w:t>Prerequisites</w:t>
      </w:r>
      <w:r>
        <w:rPr>
          <w:rFonts w:ascii="Helvetica" w:hAnsi="Helvetica"/>
          <w:b/>
          <w:sz w:val="20"/>
          <w:szCs w:val="20"/>
          <w:lang w:val="en-GB"/>
        </w:rPr>
        <w:tab/>
      </w:r>
      <w:r>
        <w:rPr>
          <w:rFonts w:ascii="Helvetica" w:hAnsi="Helvetica"/>
          <w:b/>
          <w:sz w:val="20"/>
          <w:szCs w:val="20"/>
          <w:lang w:val="en-GB"/>
        </w:rPr>
        <w:tab/>
      </w:r>
      <w:r>
        <w:rPr>
          <w:rFonts w:ascii="Helvetica" w:hAnsi="Helvetica"/>
          <w:b/>
          <w:sz w:val="20"/>
          <w:szCs w:val="20"/>
          <w:lang w:val="en-GB"/>
        </w:rPr>
        <w:tab/>
      </w:r>
      <w:r w:rsidRPr="004739A2">
        <w:rPr>
          <w:rFonts w:ascii="Helvetica" w:hAnsi="Helvetica"/>
          <w:bCs/>
          <w:sz w:val="20"/>
          <w:szCs w:val="20"/>
          <w:lang w:val="en-GB"/>
        </w:rPr>
        <w:t>NA</w:t>
      </w:r>
    </w:p>
    <w:p w14:paraId="099E5138" w14:textId="16766319" w:rsidR="004B1031" w:rsidRDefault="004B1031" w:rsidP="002F5CDC">
      <w:pPr>
        <w:spacing w:after="0" w:line="240" w:lineRule="auto"/>
        <w:rPr>
          <w:rFonts w:ascii="Helvetica" w:hAnsi="Helvetica"/>
          <w:bCs/>
          <w:sz w:val="20"/>
          <w:szCs w:val="20"/>
          <w:lang w:val="en-GB"/>
        </w:rPr>
      </w:pPr>
      <w:r w:rsidRPr="004B1031">
        <w:rPr>
          <w:rFonts w:ascii="Helvetica" w:hAnsi="Helvetica"/>
          <w:b/>
          <w:sz w:val="20"/>
          <w:szCs w:val="20"/>
          <w:lang w:val="en-GB"/>
        </w:rPr>
        <w:t>Language</w:t>
      </w:r>
      <w:r w:rsidR="004739A2">
        <w:rPr>
          <w:rFonts w:ascii="Helvetica" w:hAnsi="Helvetica"/>
          <w:b/>
          <w:sz w:val="20"/>
          <w:szCs w:val="20"/>
          <w:lang w:val="en-GB"/>
        </w:rPr>
        <w:t xml:space="preserve"> of instruction</w:t>
      </w:r>
      <w:r w:rsidRPr="004B1031">
        <w:rPr>
          <w:rFonts w:ascii="Helvetica" w:hAnsi="Helvetica"/>
          <w:b/>
          <w:sz w:val="20"/>
          <w:szCs w:val="20"/>
          <w:lang w:val="en-GB"/>
        </w:rPr>
        <w:tab/>
      </w:r>
      <w:r w:rsidRPr="004B1031">
        <w:rPr>
          <w:rFonts w:ascii="Helvetica" w:hAnsi="Helvetica"/>
          <w:bCs/>
          <w:sz w:val="20"/>
          <w:szCs w:val="20"/>
          <w:lang w:val="en-GB"/>
        </w:rPr>
        <w:t>English</w:t>
      </w:r>
    </w:p>
    <w:p w14:paraId="653DA456" w14:textId="08D66072" w:rsidR="004739A2" w:rsidRDefault="004739A2" w:rsidP="002F5CDC">
      <w:pPr>
        <w:spacing w:after="0" w:line="240" w:lineRule="auto"/>
        <w:rPr>
          <w:rFonts w:ascii="Helvetica" w:hAnsi="Helvetica"/>
          <w:b/>
          <w:sz w:val="22"/>
          <w:u w:val="single"/>
          <w:lang w:val="en-GB"/>
        </w:rPr>
      </w:pPr>
    </w:p>
    <w:p w14:paraId="66207293" w14:textId="77777777" w:rsidR="004739A2" w:rsidRPr="004B1031" w:rsidRDefault="004739A2" w:rsidP="002F5CDC">
      <w:pPr>
        <w:spacing w:after="0" w:line="240" w:lineRule="auto"/>
        <w:rPr>
          <w:rFonts w:ascii="Helvetica" w:hAnsi="Helvetica"/>
          <w:b/>
          <w:sz w:val="22"/>
          <w:u w:val="single"/>
          <w:lang w:val="en-GB"/>
        </w:rPr>
      </w:pPr>
    </w:p>
    <w:p w14:paraId="292B9178" w14:textId="0284242E" w:rsidR="001E5ED3" w:rsidRPr="004B1031" w:rsidRDefault="004739A2" w:rsidP="002F5CDC">
      <w:pPr>
        <w:spacing w:after="0" w:line="240" w:lineRule="auto"/>
        <w:rPr>
          <w:rFonts w:ascii="Helvetica" w:hAnsi="Helvetica"/>
          <w:b/>
          <w:sz w:val="22"/>
          <w:lang w:val="en-GB"/>
        </w:rPr>
      </w:pPr>
      <w:r>
        <w:rPr>
          <w:rFonts w:ascii="Helvetica" w:hAnsi="Helvetica"/>
          <w:b/>
          <w:sz w:val="22"/>
          <w:lang w:val="en-GB"/>
        </w:rPr>
        <w:t>Aim of the course</w:t>
      </w:r>
    </w:p>
    <w:p w14:paraId="0F0280A3" w14:textId="77777777" w:rsidR="004B1031" w:rsidRPr="004B1031" w:rsidRDefault="004B1031" w:rsidP="002F5CDC">
      <w:pPr>
        <w:spacing w:after="0" w:line="240" w:lineRule="auto"/>
        <w:rPr>
          <w:rFonts w:ascii="Helvetica" w:hAnsi="Helvetica"/>
          <w:b/>
          <w:sz w:val="22"/>
          <w:u w:val="single"/>
          <w:lang w:val="en-GB"/>
        </w:rPr>
      </w:pPr>
    </w:p>
    <w:p w14:paraId="0778716E" w14:textId="77777777" w:rsidR="001E5ED3" w:rsidRPr="004B1031" w:rsidRDefault="001E5ED3" w:rsidP="002F5CDC">
      <w:pPr>
        <w:spacing w:after="0" w:line="240" w:lineRule="auto"/>
        <w:rPr>
          <w:rFonts w:ascii="Helvetica" w:eastAsia="Times New Roman" w:hAnsi="Helvetica" w:cs="Arial"/>
          <w:color w:val="000000"/>
          <w:sz w:val="22"/>
          <w:lang w:val="en-GB" w:eastAsia="en-GB"/>
        </w:rPr>
      </w:pPr>
      <w:r w:rsidRPr="004B1031">
        <w:rPr>
          <w:rFonts w:ascii="Helvetica" w:eastAsia="Times New Roman" w:hAnsi="Helvetica" w:cs="Arial"/>
          <w:color w:val="000000"/>
          <w:sz w:val="22"/>
          <w:lang w:val="en-GB" w:eastAsia="en-GB"/>
        </w:rPr>
        <w:t>Our warming planet is transforming the natural world and our societies, and it is doing so in alarming ways. To understand climate change, we need to acknowledge its many aspects and study it in a holistic, multidisciplinary way. Accordingly, this course aims to address the climate change issue in a collaborative way by bringing together the perspectives of all of ISM’s undergraduate study programmes – communications, management, technology, finance, politics, and economics. We will address several important questions: what is the basic science behind climate change? What are the sources of emissions? What are scientists predicting about the changes in climate? What will the impact be on human well-being and the natural world? How might climate change affect Europe and specifically Lithuania and the Baltic region? Do we have moral obligations to the planet and to future generations? How can we effectively communicate these issues to the public and mobilise climate action? What technologies exist, or might be invented, to slow climate change? Is sustainable development possible? What can we do individually, locally, and in business settings?</w:t>
      </w:r>
    </w:p>
    <w:p w14:paraId="32A42B5B" w14:textId="77777777" w:rsidR="001E5ED3" w:rsidRPr="004B1031" w:rsidRDefault="001E5ED3" w:rsidP="002F5CDC">
      <w:pPr>
        <w:spacing w:after="0" w:line="240" w:lineRule="auto"/>
        <w:rPr>
          <w:rFonts w:ascii="Helvetica" w:eastAsia="Times New Roman" w:hAnsi="Helvetica" w:cs="Arial"/>
          <w:color w:val="000000"/>
          <w:sz w:val="22"/>
          <w:lang w:val="en-GB" w:eastAsia="en-GB"/>
        </w:rPr>
      </w:pPr>
    </w:p>
    <w:p w14:paraId="493D54D6" w14:textId="7ECB48E9" w:rsidR="005F448C" w:rsidRPr="005F448C" w:rsidRDefault="005F448C" w:rsidP="005F448C">
      <w:pPr>
        <w:spacing w:after="0" w:line="240" w:lineRule="auto"/>
        <w:rPr>
          <w:rFonts w:ascii="Helvetica" w:hAnsi="Helvetica" w:cs="Arial"/>
          <w:b/>
          <w:sz w:val="22"/>
        </w:rPr>
      </w:pPr>
      <w:proofErr w:type="spellStart"/>
      <w:r w:rsidRPr="005F448C">
        <w:rPr>
          <w:rFonts w:ascii="Helvetica" w:hAnsi="Helvetica" w:cs="Arial"/>
          <w:b/>
          <w:sz w:val="22"/>
        </w:rPr>
        <w:t>Mapping</w:t>
      </w:r>
      <w:proofErr w:type="spellEnd"/>
      <w:r w:rsidRPr="005F448C">
        <w:rPr>
          <w:rFonts w:ascii="Helvetica" w:hAnsi="Helvetica" w:cs="Arial"/>
          <w:b/>
          <w:sz w:val="22"/>
        </w:rPr>
        <w:t xml:space="preserve"> </w:t>
      </w:r>
      <w:proofErr w:type="spellStart"/>
      <w:r w:rsidRPr="005F448C">
        <w:rPr>
          <w:rFonts w:ascii="Helvetica" w:hAnsi="Helvetica" w:cs="Arial"/>
          <w:b/>
          <w:sz w:val="22"/>
        </w:rPr>
        <w:t>of</w:t>
      </w:r>
      <w:proofErr w:type="spellEnd"/>
      <w:r w:rsidRPr="005F448C">
        <w:rPr>
          <w:rFonts w:ascii="Helvetica" w:hAnsi="Helvetica" w:cs="Arial"/>
          <w:b/>
          <w:sz w:val="22"/>
        </w:rPr>
        <w:t xml:space="preserve"> </w:t>
      </w:r>
      <w:proofErr w:type="spellStart"/>
      <w:r w:rsidRPr="005F448C">
        <w:rPr>
          <w:rFonts w:ascii="Helvetica" w:hAnsi="Helvetica" w:cs="Arial"/>
          <w:b/>
          <w:sz w:val="22"/>
        </w:rPr>
        <w:t>course</w:t>
      </w:r>
      <w:proofErr w:type="spellEnd"/>
      <w:r w:rsidRPr="005F448C">
        <w:rPr>
          <w:rFonts w:ascii="Helvetica" w:hAnsi="Helvetica" w:cs="Arial"/>
          <w:b/>
          <w:sz w:val="22"/>
        </w:rPr>
        <w:t xml:space="preserve"> </w:t>
      </w:r>
      <w:proofErr w:type="spellStart"/>
      <w:r w:rsidRPr="005F448C">
        <w:rPr>
          <w:rFonts w:ascii="Helvetica" w:hAnsi="Helvetica" w:cs="Arial"/>
          <w:b/>
          <w:sz w:val="22"/>
        </w:rPr>
        <w:t>level</w:t>
      </w:r>
      <w:proofErr w:type="spellEnd"/>
      <w:r w:rsidRPr="005F448C">
        <w:rPr>
          <w:rFonts w:ascii="Helvetica" w:hAnsi="Helvetica" w:cs="Arial"/>
          <w:b/>
          <w:sz w:val="22"/>
        </w:rPr>
        <w:t xml:space="preserve"> </w:t>
      </w:r>
      <w:proofErr w:type="spellStart"/>
      <w:r w:rsidRPr="005F448C">
        <w:rPr>
          <w:rFonts w:ascii="Helvetica" w:hAnsi="Helvetica" w:cs="Arial"/>
          <w:b/>
          <w:sz w:val="22"/>
        </w:rPr>
        <w:t>learning</w:t>
      </w:r>
      <w:proofErr w:type="spellEnd"/>
      <w:r w:rsidRPr="005F448C">
        <w:rPr>
          <w:rFonts w:ascii="Helvetica" w:hAnsi="Helvetica" w:cs="Arial"/>
          <w:b/>
          <w:sz w:val="22"/>
        </w:rPr>
        <w:t xml:space="preserve"> </w:t>
      </w:r>
      <w:proofErr w:type="spellStart"/>
      <w:r w:rsidRPr="005F448C">
        <w:rPr>
          <w:rFonts w:ascii="Helvetica" w:hAnsi="Helvetica" w:cs="Arial"/>
          <w:b/>
          <w:sz w:val="22"/>
        </w:rPr>
        <w:t>outcomes</w:t>
      </w:r>
      <w:proofErr w:type="spellEnd"/>
      <w:r w:rsidRPr="005F448C">
        <w:rPr>
          <w:rFonts w:ascii="Helvetica" w:hAnsi="Helvetica" w:cs="Arial"/>
          <w:b/>
          <w:sz w:val="22"/>
        </w:rPr>
        <w:t xml:space="preserve"> </w:t>
      </w:r>
      <w:proofErr w:type="spellStart"/>
      <w:r w:rsidRPr="005F448C">
        <w:rPr>
          <w:rFonts w:ascii="Helvetica" w:hAnsi="Helvetica" w:cs="Arial"/>
          <w:b/>
          <w:sz w:val="22"/>
        </w:rPr>
        <w:t>with</w:t>
      </w:r>
      <w:proofErr w:type="spellEnd"/>
      <w:r w:rsidRPr="005F448C">
        <w:rPr>
          <w:rFonts w:ascii="Helvetica" w:hAnsi="Helvetica" w:cs="Arial"/>
          <w:b/>
          <w:sz w:val="22"/>
        </w:rPr>
        <w:t xml:space="preserve"> </w:t>
      </w:r>
      <w:proofErr w:type="spellStart"/>
      <w:r w:rsidRPr="005F448C">
        <w:rPr>
          <w:rFonts w:ascii="Helvetica" w:hAnsi="Helvetica" w:cs="Arial"/>
          <w:b/>
          <w:sz w:val="22"/>
        </w:rPr>
        <w:t>degree</w:t>
      </w:r>
      <w:proofErr w:type="spellEnd"/>
      <w:r w:rsidRPr="005F448C">
        <w:rPr>
          <w:rFonts w:ascii="Helvetica" w:hAnsi="Helvetica" w:cs="Arial"/>
          <w:b/>
          <w:sz w:val="22"/>
        </w:rPr>
        <w:t xml:space="preserve"> </w:t>
      </w:r>
      <w:proofErr w:type="spellStart"/>
      <w:r w:rsidRPr="005F448C">
        <w:rPr>
          <w:rFonts w:ascii="Helvetica" w:hAnsi="Helvetica" w:cs="Arial"/>
          <w:b/>
          <w:sz w:val="22"/>
        </w:rPr>
        <w:t>level</w:t>
      </w:r>
      <w:proofErr w:type="spellEnd"/>
      <w:r w:rsidRPr="005F448C">
        <w:rPr>
          <w:rFonts w:ascii="Helvetica" w:hAnsi="Helvetica" w:cs="Arial"/>
          <w:b/>
          <w:sz w:val="22"/>
        </w:rPr>
        <w:t xml:space="preserve"> </w:t>
      </w:r>
      <w:proofErr w:type="spellStart"/>
      <w:r w:rsidRPr="005F448C">
        <w:rPr>
          <w:rFonts w:ascii="Helvetica" w:hAnsi="Helvetica" w:cs="Arial"/>
          <w:b/>
          <w:sz w:val="22"/>
        </w:rPr>
        <w:t>learning</w:t>
      </w:r>
      <w:proofErr w:type="spellEnd"/>
      <w:r w:rsidRPr="005F448C">
        <w:rPr>
          <w:rFonts w:ascii="Helvetica" w:hAnsi="Helvetica" w:cs="Arial"/>
          <w:b/>
          <w:sz w:val="22"/>
        </w:rPr>
        <w:t xml:space="preserve"> </w:t>
      </w:r>
      <w:proofErr w:type="spellStart"/>
      <w:r w:rsidRPr="005F448C">
        <w:rPr>
          <w:rFonts w:ascii="Helvetica" w:hAnsi="Helvetica" w:cs="Arial"/>
          <w:b/>
          <w:sz w:val="22"/>
        </w:rPr>
        <w:t>objectives</w:t>
      </w:r>
      <w:proofErr w:type="spellEnd"/>
      <w:r w:rsidRPr="005F448C">
        <w:rPr>
          <w:rFonts w:ascii="Helvetica" w:hAnsi="Helvetica" w:cs="Arial"/>
          <w:b/>
          <w:sz w:val="22"/>
        </w:rPr>
        <w:t xml:space="preserve"> </w:t>
      </w:r>
    </w:p>
    <w:p w14:paraId="6AA5425A" w14:textId="60EF76BF" w:rsidR="005F448C" w:rsidRPr="005F448C" w:rsidRDefault="005F448C" w:rsidP="002F5CDC">
      <w:pPr>
        <w:pStyle w:val="Text"/>
        <w:spacing w:after="0" w:line="240" w:lineRule="auto"/>
        <w:jc w:val="left"/>
        <w:rPr>
          <w:rFonts w:ascii="Helvetica" w:hAnsi="Helvetica" w:cs="Arial"/>
          <w:b/>
          <w:sz w:val="22"/>
          <w:lang w:val="en-GB"/>
        </w:rPr>
      </w:pPr>
    </w:p>
    <w:p w14:paraId="49109742"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i/>
          <w:iCs/>
          <w:color w:val="201F1E"/>
          <w:sz w:val="18"/>
          <w:szCs w:val="18"/>
          <w:bdr w:val="none" w:sz="0" w:space="0" w:color="auto" w:frame="1"/>
          <w:lang w:val="en-US" w:eastAsia="en-GB"/>
        </w:rPr>
        <w:t> </w:t>
      </w:r>
    </w:p>
    <w:tbl>
      <w:tblPr>
        <w:tblW w:w="0" w:type="auto"/>
        <w:tblCellMar>
          <w:left w:w="0" w:type="dxa"/>
          <w:right w:w="0" w:type="dxa"/>
        </w:tblCellMar>
        <w:tblLook w:val="04A0" w:firstRow="1" w:lastRow="0" w:firstColumn="1" w:lastColumn="0" w:noHBand="0" w:noVBand="1"/>
      </w:tblPr>
      <w:tblGrid>
        <w:gridCol w:w="2274"/>
        <w:gridCol w:w="6726"/>
      </w:tblGrid>
      <w:tr w:rsidR="005F448C" w:rsidRPr="005F448C" w14:paraId="6F450F03" w14:textId="77777777" w:rsidTr="005F448C">
        <w:tc>
          <w:tcPr>
            <w:tcW w:w="2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879140"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b/>
                <w:bCs/>
                <w:color w:val="201F1E"/>
                <w:sz w:val="18"/>
                <w:szCs w:val="18"/>
                <w:bdr w:val="none" w:sz="0" w:space="0" w:color="auto" w:frame="1"/>
                <w:lang w:val="en-US" w:eastAsia="en-GB"/>
              </w:rPr>
              <w:t>Learning Goals</w:t>
            </w:r>
          </w:p>
        </w:tc>
        <w:tc>
          <w:tcPr>
            <w:tcW w:w="7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DC08AA"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b/>
                <w:bCs/>
                <w:color w:val="201F1E"/>
                <w:sz w:val="18"/>
                <w:szCs w:val="18"/>
                <w:bdr w:val="none" w:sz="0" w:space="0" w:color="auto" w:frame="1"/>
                <w:lang w:val="en-US" w:eastAsia="en-GB"/>
              </w:rPr>
              <w:t>Learning Objectives</w:t>
            </w:r>
          </w:p>
        </w:tc>
      </w:tr>
      <w:tr w:rsidR="005F448C" w:rsidRPr="005F448C" w14:paraId="39D664D0" w14:textId="77777777" w:rsidTr="005F448C">
        <w:tc>
          <w:tcPr>
            <w:tcW w:w="24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DDB34" w14:textId="77777777" w:rsidR="005F448C" w:rsidRPr="005F448C" w:rsidRDefault="005F448C" w:rsidP="005F448C">
            <w:pPr>
              <w:spacing w:after="0" w:line="240" w:lineRule="auto"/>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Students will be critical thinkers</w:t>
            </w:r>
          </w:p>
        </w:tc>
        <w:tc>
          <w:tcPr>
            <w:tcW w:w="7557" w:type="dxa"/>
            <w:tcBorders>
              <w:top w:val="nil"/>
              <w:left w:val="nil"/>
              <w:bottom w:val="single" w:sz="8" w:space="0" w:color="auto"/>
              <w:right w:val="single" w:sz="8" w:space="0" w:color="auto"/>
            </w:tcBorders>
            <w:tcMar>
              <w:top w:w="0" w:type="dxa"/>
              <w:left w:w="108" w:type="dxa"/>
              <w:bottom w:w="0" w:type="dxa"/>
              <w:right w:w="108" w:type="dxa"/>
            </w:tcMar>
            <w:hideMark/>
          </w:tcPr>
          <w:p w14:paraId="76AF3021"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BLO1.1. Students will be able to understand core concepts and methods in the business disciplines</w:t>
            </w:r>
          </w:p>
        </w:tc>
      </w:tr>
      <w:tr w:rsidR="005F448C" w:rsidRPr="005F448C" w14:paraId="7E723995" w14:textId="77777777" w:rsidTr="005F448C">
        <w:tc>
          <w:tcPr>
            <w:tcW w:w="0" w:type="auto"/>
            <w:vMerge/>
            <w:tcBorders>
              <w:top w:val="nil"/>
              <w:left w:val="single" w:sz="8" w:space="0" w:color="auto"/>
              <w:bottom w:val="single" w:sz="8" w:space="0" w:color="auto"/>
              <w:right w:val="single" w:sz="8" w:space="0" w:color="auto"/>
            </w:tcBorders>
            <w:vAlign w:val="center"/>
            <w:hideMark/>
          </w:tcPr>
          <w:p w14:paraId="70E65F18" w14:textId="77777777" w:rsidR="005F448C" w:rsidRPr="005F448C" w:rsidRDefault="005F448C" w:rsidP="005F448C">
            <w:pPr>
              <w:spacing w:after="0" w:line="240" w:lineRule="auto"/>
              <w:rPr>
                <w:rFonts w:ascii="Helvetica" w:eastAsia="Times New Roman" w:hAnsi="Helvetica" w:cs="Times New Roman"/>
                <w:color w:val="201F1E"/>
                <w:szCs w:val="24"/>
                <w:lang w:val="en-GB" w:eastAsia="en-GB"/>
              </w:rPr>
            </w:pPr>
          </w:p>
        </w:tc>
        <w:tc>
          <w:tcPr>
            <w:tcW w:w="7557" w:type="dxa"/>
            <w:tcBorders>
              <w:top w:val="nil"/>
              <w:left w:val="nil"/>
              <w:bottom w:val="single" w:sz="8" w:space="0" w:color="auto"/>
              <w:right w:val="single" w:sz="8" w:space="0" w:color="auto"/>
            </w:tcBorders>
            <w:tcMar>
              <w:top w:w="0" w:type="dxa"/>
              <w:left w:w="108" w:type="dxa"/>
              <w:bottom w:w="0" w:type="dxa"/>
              <w:right w:w="108" w:type="dxa"/>
            </w:tcMar>
            <w:hideMark/>
          </w:tcPr>
          <w:p w14:paraId="50DB0C43"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BLO1.2. Students will be able to conduct a contextual analysis to identify a problem associated with their discipline, to generate managerial options and propose viable solutions </w:t>
            </w:r>
          </w:p>
        </w:tc>
      </w:tr>
      <w:tr w:rsidR="005F448C" w:rsidRPr="005F448C" w14:paraId="7C409A78" w14:textId="77777777" w:rsidTr="005F448C">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801C3" w14:textId="77777777" w:rsidR="005F448C" w:rsidRPr="005F448C" w:rsidRDefault="005F448C" w:rsidP="005F448C">
            <w:pPr>
              <w:spacing w:after="0" w:line="240" w:lineRule="auto"/>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Students will be socially responsible in their related discipline</w:t>
            </w:r>
          </w:p>
        </w:tc>
        <w:tc>
          <w:tcPr>
            <w:tcW w:w="7557" w:type="dxa"/>
            <w:tcBorders>
              <w:top w:val="nil"/>
              <w:left w:val="nil"/>
              <w:bottom w:val="single" w:sz="8" w:space="0" w:color="auto"/>
              <w:right w:val="single" w:sz="8" w:space="0" w:color="auto"/>
            </w:tcBorders>
            <w:tcMar>
              <w:top w:w="0" w:type="dxa"/>
              <w:left w:w="108" w:type="dxa"/>
              <w:bottom w:w="0" w:type="dxa"/>
              <w:right w:w="108" w:type="dxa"/>
            </w:tcMar>
            <w:hideMark/>
          </w:tcPr>
          <w:p w14:paraId="570880C3"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BLO2.1. Students will be knowledgeable about ethics and social responsibility </w:t>
            </w:r>
          </w:p>
        </w:tc>
      </w:tr>
      <w:tr w:rsidR="005F448C" w:rsidRPr="005F448C" w14:paraId="1A785DD5" w14:textId="77777777" w:rsidTr="005F448C">
        <w:tc>
          <w:tcPr>
            <w:tcW w:w="24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2E16F" w14:textId="77777777" w:rsidR="005F448C" w:rsidRPr="005F448C" w:rsidRDefault="005F448C" w:rsidP="005F448C">
            <w:pPr>
              <w:spacing w:after="0" w:line="240" w:lineRule="auto"/>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Students will be technology agile</w:t>
            </w:r>
          </w:p>
        </w:tc>
        <w:tc>
          <w:tcPr>
            <w:tcW w:w="7557" w:type="dxa"/>
            <w:tcBorders>
              <w:top w:val="nil"/>
              <w:left w:val="nil"/>
              <w:bottom w:val="single" w:sz="8" w:space="0" w:color="auto"/>
              <w:right w:val="single" w:sz="8" w:space="0" w:color="auto"/>
            </w:tcBorders>
            <w:tcMar>
              <w:top w:w="0" w:type="dxa"/>
              <w:left w:w="108" w:type="dxa"/>
              <w:bottom w:w="0" w:type="dxa"/>
              <w:right w:w="108" w:type="dxa"/>
            </w:tcMar>
            <w:hideMark/>
          </w:tcPr>
          <w:p w14:paraId="333F3245" w14:textId="236CA16E"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p>
        </w:tc>
      </w:tr>
      <w:tr w:rsidR="005F448C" w:rsidRPr="005F448C" w14:paraId="2F647A0A" w14:textId="77777777" w:rsidTr="005F448C">
        <w:tc>
          <w:tcPr>
            <w:tcW w:w="0" w:type="auto"/>
            <w:vMerge/>
            <w:tcBorders>
              <w:top w:val="nil"/>
              <w:left w:val="single" w:sz="8" w:space="0" w:color="auto"/>
              <w:bottom w:val="single" w:sz="8" w:space="0" w:color="auto"/>
              <w:right w:val="single" w:sz="8" w:space="0" w:color="auto"/>
            </w:tcBorders>
            <w:vAlign w:val="center"/>
            <w:hideMark/>
          </w:tcPr>
          <w:p w14:paraId="16B462EA" w14:textId="77777777" w:rsidR="005F448C" w:rsidRPr="005F448C" w:rsidRDefault="005F448C" w:rsidP="005F448C">
            <w:pPr>
              <w:spacing w:after="0" w:line="240" w:lineRule="auto"/>
              <w:rPr>
                <w:rFonts w:ascii="Helvetica" w:eastAsia="Times New Roman" w:hAnsi="Helvetica" w:cs="Times New Roman"/>
                <w:color w:val="201F1E"/>
                <w:szCs w:val="24"/>
                <w:lang w:val="en-GB" w:eastAsia="en-GB"/>
              </w:rPr>
            </w:pPr>
          </w:p>
        </w:tc>
        <w:tc>
          <w:tcPr>
            <w:tcW w:w="7557" w:type="dxa"/>
            <w:tcBorders>
              <w:top w:val="nil"/>
              <w:left w:val="nil"/>
              <w:bottom w:val="single" w:sz="8" w:space="0" w:color="auto"/>
              <w:right w:val="single" w:sz="8" w:space="0" w:color="auto"/>
            </w:tcBorders>
            <w:tcMar>
              <w:top w:w="0" w:type="dxa"/>
              <w:left w:w="108" w:type="dxa"/>
              <w:bottom w:w="0" w:type="dxa"/>
              <w:right w:w="108" w:type="dxa"/>
            </w:tcMar>
            <w:hideMark/>
          </w:tcPr>
          <w:p w14:paraId="214356C5"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BLO3.2. Students will be able to make decisions using appropriate IT tools </w:t>
            </w:r>
          </w:p>
        </w:tc>
      </w:tr>
      <w:tr w:rsidR="005F448C" w:rsidRPr="005F448C" w14:paraId="6621AEEC" w14:textId="77777777" w:rsidTr="005F448C">
        <w:tc>
          <w:tcPr>
            <w:tcW w:w="24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AAD7F" w14:textId="77777777" w:rsidR="005F448C" w:rsidRPr="005F448C" w:rsidRDefault="005F448C" w:rsidP="005F448C">
            <w:pPr>
              <w:spacing w:after="0" w:line="240" w:lineRule="auto"/>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Students will be effective communicators</w:t>
            </w:r>
          </w:p>
        </w:tc>
        <w:tc>
          <w:tcPr>
            <w:tcW w:w="7557" w:type="dxa"/>
            <w:tcBorders>
              <w:top w:val="nil"/>
              <w:left w:val="nil"/>
              <w:bottom w:val="single" w:sz="8" w:space="0" w:color="auto"/>
              <w:right w:val="single" w:sz="8" w:space="0" w:color="auto"/>
            </w:tcBorders>
            <w:tcMar>
              <w:top w:w="0" w:type="dxa"/>
              <w:left w:w="108" w:type="dxa"/>
              <w:bottom w:w="0" w:type="dxa"/>
              <w:right w:w="108" w:type="dxa"/>
            </w:tcMar>
            <w:hideMark/>
          </w:tcPr>
          <w:p w14:paraId="7ACEAF22"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BLO4.1. Students will be able to communicate reasonably in different settings according to target audience tasks and situations</w:t>
            </w:r>
          </w:p>
        </w:tc>
      </w:tr>
      <w:tr w:rsidR="005F448C" w:rsidRPr="005F448C" w14:paraId="45509E80" w14:textId="77777777" w:rsidTr="005F448C">
        <w:tc>
          <w:tcPr>
            <w:tcW w:w="0" w:type="auto"/>
            <w:vMerge/>
            <w:tcBorders>
              <w:top w:val="nil"/>
              <w:left w:val="single" w:sz="8" w:space="0" w:color="auto"/>
              <w:bottom w:val="single" w:sz="8" w:space="0" w:color="auto"/>
              <w:right w:val="single" w:sz="8" w:space="0" w:color="auto"/>
            </w:tcBorders>
            <w:vAlign w:val="center"/>
            <w:hideMark/>
          </w:tcPr>
          <w:p w14:paraId="35409270" w14:textId="77777777" w:rsidR="005F448C" w:rsidRPr="005F448C" w:rsidRDefault="005F448C" w:rsidP="005F448C">
            <w:pPr>
              <w:spacing w:after="0" w:line="240" w:lineRule="auto"/>
              <w:rPr>
                <w:rFonts w:ascii="Helvetica" w:eastAsia="Times New Roman" w:hAnsi="Helvetica" w:cs="Times New Roman"/>
                <w:color w:val="201F1E"/>
                <w:szCs w:val="24"/>
                <w:lang w:val="en-GB" w:eastAsia="en-GB"/>
              </w:rPr>
            </w:pPr>
          </w:p>
        </w:tc>
        <w:tc>
          <w:tcPr>
            <w:tcW w:w="7557" w:type="dxa"/>
            <w:tcBorders>
              <w:top w:val="nil"/>
              <w:left w:val="nil"/>
              <w:bottom w:val="single" w:sz="8" w:space="0" w:color="auto"/>
              <w:right w:val="single" w:sz="8" w:space="0" w:color="auto"/>
            </w:tcBorders>
            <w:tcMar>
              <w:top w:w="0" w:type="dxa"/>
              <w:left w:w="108" w:type="dxa"/>
              <w:bottom w:w="0" w:type="dxa"/>
              <w:right w:w="108" w:type="dxa"/>
            </w:tcMar>
            <w:hideMark/>
          </w:tcPr>
          <w:p w14:paraId="093EB273"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BLO4.2. Students will be able to convey their ideas effectively through an oral presentation </w:t>
            </w:r>
          </w:p>
        </w:tc>
      </w:tr>
      <w:tr w:rsidR="005F448C" w:rsidRPr="005F448C" w14:paraId="6BEBF010" w14:textId="77777777" w:rsidTr="005F448C">
        <w:tc>
          <w:tcPr>
            <w:tcW w:w="0" w:type="auto"/>
            <w:vMerge/>
            <w:tcBorders>
              <w:top w:val="nil"/>
              <w:left w:val="single" w:sz="8" w:space="0" w:color="auto"/>
              <w:bottom w:val="single" w:sz="8" w:space="0" w:color="auto"/>
              <w:right w:val="single" w:sz="8" w:space="0" w:color="auto"/>
            </w:tcBorders>
            <w:vAlign w:val="center"/>
            <w:hideMark/>
          </w:tcPr>
          <w:p w14:paraId="40DD5B3C" w14:textId="77777777" w:rsidR="005F448C" w:rsidRPr="005F448C" w:rsidRDefault="005F448C" w:rsidP="005F448C">
            <w:pPr>
              <w:spacing w:after="0" w:line="240" w:lineRule="auto"/>
              <w:rPr>
                <w:rFonts w:ascii="Helvetica" w:eastAsia="Times New Roman" w:hAnsi="Helvetica" w:cs="Times New Roman"/>
                <w:color w:val="201F1E"/>
                <w:szCs w:val="24"/>
                <w:lang w:val="en-GB" w:eastAsia="en-GB"/>
              </w:rPr>
            </w:pPr>
          </w:p>
        </w:tc>
        <w:tc>
          <w:tcPr>
            <w:tcW w:w="7557" w:type="dxa"/>
            <w:tcBorders>
              <w:top w:val="nil"/>
              <w:left w:val="nil"/>
              <w:bottom w:val="single" w:sz="8" w:space="0" w:color="auto"/>
              <w:right w:val="single" w:sz="8" w:space="0" w:color="auto"/>
            </w:tcBorders>
            <w:tcMar>
              <w:top w:w="0" w:type="dxa"/>
              <w:left w:w="108" w:type="dxa"/>
              <w:bottom w:w="0" w:type="dxa"/>
              <w:right w:w="108" w:type="dxa"/>
            </w:tcMar>
            <w:hideMark/>
          </w:tcPr>
          <w:p w14:paraId="0701D242"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BLO4.3. Students will be able to convey their ideas effectively in a written paper</w:t>
            </w:r>
          </w:p>
        </w:tc>
      </w:tr>
    </w:tbl>
    <w:p w14:paraId="55657798"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b/>
          <w:bCs/>
          <w:color w:val="201F1E"/>
          <w:sz w:val="18"/>
          <w:szCs w:val="18"/>
          <w:bdr w:val="none" w:sz="0" w:space="0" w:color="auto" w:frame="1"/>
          <w:lang w:val="en-US" w:eastAsia="en-GB"/>
        </w:rPr>
        <w:t> </w:t>
      </w:r>
    </w:p>
    <w:p w14:paraId="35C061EF"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 </w:t>
      </w:r>
    </w:p>
    <w:tbl>
      <w:tblPr>
        <w:tblW w:w="0" w:type="auto"/>
        <w:tblCellMar>
          <w:left w:w="0" w:type="dxa"/>
          <w:right w:w="0" w:type="dxa"/>
        </w:tblCellMar>
        <w:tblLook w:val="04A0" w:firstRow="1" w:lastRow="0" w:firstColumn="1" w:lastColumn="0" w:noHBand="0" w:noVBand="1"/>
      </w:tblPr>
      <w:tblGrid>
        <w:gridCol w:w="2271"/>
        <w:gridCol w:w="6729"/>
      </w:tblGrid>
      <w:tr w:rsidR="005F448C" w:rsidRPr="005F448C" w14:paraId="2B418F51" w14:textId="77777777" w:rsidTr="005F448C">
        <w:tc>
          <w:tcPr>
            <w:tcW w:w="2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79DCBA"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b/>
                <w:bCs/>
                <w:color w:val="201F1E"/>
                <w:sz w:val="18"/>
                <w:szCs w:val="18"/>
                <w:bdr w:val="none" w:sz="0" w:space="0" w:color="auto" w:frame="1"/>
                <w:lang w:val="en-US" w:eastAsia="en-GB"/>
              </w:rPr>
              <w:t>Learning Goals</w:t>
            </w:r>
          </w:p>
        </w:tc>
        <w:tc>
          <w:tcPr>
            <w:tcW w:w="7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58950"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b/>
                <w:bCs/>
                <w:color w:val="201F1E"/>
                <w:sz w:val="18"/>
                <w:szCs w:val="18"/>
                <w:bdr w:val="none" w:sz="0" w:space="0" w:color="auto" w:frame="1"/>
                <w:lang w:val="en-US" w:eastAsia="en-GB"/>
              </w:rPr>
              <w:t>Learning Objectives</w:t>
            </w:r>
          </w:p>
        </w:tc>
      </w:tr>
      <w:tr w:rsidR="005F448C" w:rsidRPr="005F448C" w14:paraId="19921D0D" w14:textId="77777777" w:rsidTr="005F448C">
        <w:tc>
          <w:tcPr>
            <w:tcW w:w="24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3D452" w14:textId="77777777" w:rsidR="005F448C" w:rsidRPr="005F448C" w:rsidRDefault="005F448C" w:rsidP="005F448C">
            <w:pPr>
              <w:spacing w:after="0" w:line="240" w:lineRule="auto"/>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Students will be critical thinkers</w:t>
            </w:r>
          </w:p>
        </w:tc>
        <w:tc>
          <w:tcPr>
            <w:tcW w:w="7557" w:type="dxa"/>
            <w:tcBorders>
              <w:top w:val="nil"/>
              <w:left w:val="nil"/>
              <w:bottom w:val="single" w:sz="8" w:space="0" w:color="auto"/>
              <w:right w:val="single" w:sz="8" w:space="0" w:color="auto"/>
            </w:tcBorders>
            <w:tcMar>
              <w:top w:w="0" w:type="dxa"/>
              <w:left w:w="108" w:type="dxa"/>
              <w:bottom w:w="0" w:type="dxa"/>
              <w:right w:w="108" w:type="dxa"/>
            </w:tcMar>
            <w:hideMark/>
          </w:tcPr>
          <w:p w14:paraId="3295029D"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ELO1.1. Students will be able to understand core concepts and methods in the key economics disciplines </w:t>
            </w:r>
          </w:p>
        </w:tc>
      </w:tr>
      <w:tr w:rsidR="005F448C" w:rsidRPr="005F448C" w14:paraId="014BD7DC" w14:textId="77777777" w:rsidTr="005F448C">
        <w:tc>
          <w:tcPr>
            <w:tcW w:w="0" w:type="auto"/>
            <w:vMerge/>
            <w:tcBorders>
              <w:top w:val="nil"/>
              <w:left w:val="single" w:sz="8" w:space="0" w:color="auto"/>
              <w:bottom w:val="single" w:sz="8" w:space="0" w:color="auto"/>
              <w:right w:val="single" w:sz="8" w:space="0" w:color="auto"/>
            </w:tcBorders>
            <w:vAlign w:val="center"/>
            <w:hideMark/>
          </w:tcPr>
          <w:p w14:paraId="1571314D" w14:textId="77777777" w:rsidR="005F448C" w:rsidRPr="005F448C" w:rsidRDefault="005F448C" w:rsidP="005F448C">
            <w:pPr>
              <w:spacing w:after="0" w:line="240" w:lineRule="auto"/>
              <w:rPr>
                <w:rFonts w:ascii="Helvetica" w:eastAsia="Times New Roman" w:hAnsi="Helvetica" w:cs="Times New Roman"/>
                <w:color w:val="201F1E"/>
                <w:szCs w:val="24"/>
                <w:lang w:val="en-GB" w:eastAsia="en-GB"/>
              </w:rPr>
            </w:pPr>
          </w:p>
        </w:tc>
        <w:tc>
          <w:tcPr>
            <w:tcW w:w="7557" w:type="dxa"/>
            <w:tcBorders>
              <w:top w:val="nil"/>
              <w:left w:val="nil"/>
              <w:bottom w:val="single" w:sz="8" w:space="0" w:color="auto"/>
              <w:right w:val="single" w:sz="8" w:space="0" w:color="auto"/>
            </w:tcBorders>
            <w:tcMar>
              <w:top w:w="0" w:type="dxa"/>
              <w:left w:w="108" w:type="dxa"/>
              <w:bottom w:w="0" w:type="dxa"/>
              <w:right w:w="108" w:type="dxa"/>
            </w:tcMar>
            <w:hideMark/>
          </w:tcPr>
          <w:p w14:paraId="327D0594"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ELO1.2. Students will be able to identify underlying assumptions and logical consistency of causal statements </w:t>
            </w:r>
          </w:p>
        </w:tc>
      </w:tr>
      <w:tr w:rsidR="005F448C" w:rsidRPr="005F448C" w14:paraId="48A77810" w14:textId="77777777" w:rsidTr="005F448C">
        <w:tc>
          <w:tcPr>
            <w:tcW w:w="2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4C546" w14:textId="77777777" w:rsidR="005F448C" w:rsidRPr="005F448C" w:rsidRDefault="005F448C" w:rsidP="005F448C">
            <w:pPr>
              <w:spacing w:after="0" w:line="240" w:lineRule="auto"/>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Students will have skills to employ economic thought for the common good</w:t>
            </w:r>
          </w:p>
        </w:tc>
        <w:tc>
          <w:tcPr>
            <w:tcW w:w="7557" w:type="dxa"/>
            <w:tcBorders>
              <w:top w:val="nil"/>
              <w:left w:val="nil"/>
              <w:bottom w:val="single" w:sz="8" w:space="0" w:color="auto"/>
              <w:right w:val="single" w:sz="8" w:space="0" w:color="auto"/>
            </w:tcBorders>
            <w:tcMar>
              <w:top w:w="0" w:type="dxa"/>
              <w:left w:w="108" w:type="dxa"/>
              <w:bottom w:w="0" w:type="dxa"/>
              <w:right w:w="108" w:type="dxa"/>
            </w:tcMar>
            <w:hideMark/>
          </w:tcPr>
          <w:p w14:paraId="2D30EAAB"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ELO2.</w:t>
            </w:r>
            <w:proofErr w:type="gramStart"/>
            <w:r w:rsidRPr="005F448C">
              <w:rPr>
                <w:rFonts w:ascii="Helvetica" w:eastAsia="Times New Roman" w:hAnsi="Helvetica" w:cs="Arial"/>
                <w:color w:val="201F1E"/>
                <w:sz w:val="18"/>
                <w:szCs w:val="18"/>
                <w:bdr w:val="none" w:sz="0" w:space="0" w:color="auto" w:frame="1"/>
                <w:lang w:val="en-US" w:eastAsia="en-GB"/>
              </w:rPr>
              <w:t>1.Students</w:t>
            </w:r>
            <w:proofErr w:type="gramEnd"/>
            <w:r w:rsidRPr="005F448C">
              <w:rPr>
                <w:rFonts w:ascii="Helvetica" w:eastAsia="Times New Roman" w:hAnsi="Helvetica" w:cs="Arial"/>
                <w:color w:val="201F1E"/>
                <w:sz w:val="18"/>
                <w:szCs w:val="18"/>
                <w:bdr w:val="none" w:sz="0" w:space="0" w:color="auto" w:frame="1"/>
                <w:lang w:val="en-US" w:eastAsia="en-GB"/>
              </w:rPr>
              <w:t xml:space="preserve"> will have a keen sense of ethical criteria for practical problem-solving </w:t>
            </w:r>
          </w:p>
        </w:tc>
      </w:tr>
      <w:tr w:rsidR="005F448C" w:rsidRPr="005F448C" w14:paraId="228C8CDD" w14:textId="77777777" w:rsidTr="005F448C">
        <w:tc>
          <w:tcPr>
            <w:tcW w:w="24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5E4C3" w14:textId="77777777" w:rsidR="005F448C" w:rsidRPr="005F448C" w:rsidRDefault="005F448C" w:rsidP="005F448C">
            <w:pPr>
              <w:spacing w:after="0" w:line="240" w:lineRule="auto"/>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Students will be technology agile</w:t>
            </w:r>
          </w:p>
        </w:tc>
        <w:tc>
          <w:tcPr>
            <w:tcW w:w="7557" w:type="dxa"/>
            <w:tcBorders>
              <w:top w:val="nil"/>
              <w:left w:val="nil"/>
              <w:bottom w:val="single" w:sz="8" w:space="0" w:color="auto"/>
              <w:right w:val="single" w:sz="8" w:space="0" w:color="auto"/>
            </w:tcBorders>
            <w:tcMar>
              <w:top w:w="0" w:type="dxa"/>
              <w:left w:w="108" w:type="dxa"/>
              <w:bottom w:w="0" w:type="dxa"/>
              <w:right w:w="108" w:type="dxa"/>
            </w:tcMar>
            <w:hideMark/>
          </w:tcPr>
          <w:p w14:paraId="6C15FCB5" w14:textId="6F0971A1"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p>
        </w:tc>
      </w:tr>
      <w:tr w:rsidR="005F448C" w:rsidRPr="005F448C" w14:paraId="477CFB3D" w14:textId="77777777" w:rsidTr="005F448C">
        <w:tc>
          <w:tcPr>
            <w:tcW w:w="0" w:type="auto"/>
            <w:vMerge/>
            <w:tcBorders>
              <w:top w:val="nil"/>
              <w:left w:val="single" w:sz="8" w:space="0" w:color="auto"/>
              <w:bottom w:val="single" w:sz="8" w:space="0" w:color="auto"/>
              <w:right w:val="single" w:sz="8" w:space="0" w:color="auto"/>
            </w:tcBorders>
            <w:vAlign w:val="center"/>
            <w:hideMark/>
          </w:tcPr>
          <w:p w14:paraId="0504BD5A" w14:textId="77777777" w:rsidR="005F448C" w:rsidRPr="005F448C" w:rsidRDefault="005F448C" w:rsidP="005F448C">
            <w:pPr>
              <w:spacing w:after="0" w:line="240" w:lineRule="auto"/>
              <w:rPr>
                <w:rFonts w:ascii="Helvetica" w:eastAsia="Times New Roman" w:hAnsi="Helvetica" w:cs="Times New Roman"/>
                <w:color w:val="201F1E"/>
                <w:szCs w:val="24"/>
                <w:lang w:val="en-GB" w:eastAsia="en-GB"/>
              </w:rPr>
            </w:pPr>
          </w:p>
        </w:tc>
        <w:tc>
          <w:tcPr>
            <w:tcW w:w="7557" w:type="dxa"/>
            <w:tcBorders>
              <w:top w:val="nil"/>
              <w:left w:val="nil"/>
              <w:bottom w:val="single" w:sz="8" w:space="0" w:color="auto"/>
              <w:right w:val="single" w:sz="8" w:space="0" w:color="auto"/>
            </w:tcBorders>
            <w:tcMar>
              <w:top w:w="0" w:type="dxa"/>
              <w:left w:w="108" w:type="dxa"/>
              <w:bottom w:w="0" w:type="dxa"/>
              <w:right w:w="108" w:type="dxa"/>
            </w:tcMar>
            <w:hideMark/>
          </w:tcPr>
          <w:p w14:paraId="21E0C89D"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ELO3.2. Students will be able to make decisions using appropriate IT tools </w:t>
            </w:r>
          </w:p>
        </w:tc>
      </w:tr>
      <w:tr w:rsidR="005F448C" w:rsidRPr="005F448C" w14:paraId="62EC6312" w14:textId="77777777" w:rsidTr="005F448C">
        <w:tc>
          <w:tcPr>
            <w:tcW w:w="24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F2296" w14:textId="77777777" w:rsidR="005F448C" w:rsidRPr="005F448C" w:rsidRDefault="005F448C" w:rsidP="005F448C">
            <w:pPr>
              <w:spacing w:after="0" w:line="240" w:lineRule="auto"/>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Students will be effective communicators</w:t>
            </w:r>
          </w:p>
        </w:tc>
        <w:tc>
          <w:tcPr>
            <w:tcW w:w="7557" w:type="dxa"/>
            <w:tcBorders>
              <w:top w:val="nil"/>
              <w:left w:val="nil"/>
              <w:bottom w:val="single" w:sz="8" w:space="0" w:color="auto"/>
              <w:right w:val="single" w:sz="8" w:space="0" w:color="auto"/>
            </w:tcBorders>
            <w:tcMar>
              <w:top w:w="0" w:type="dxa"/>
              <w:left w:w="108" w:type="dxa"/>
              <w:bottom w:w="0" w:type="dxa"/>
              <w:right w:w="108" w:type="dxa"/>
            </w:tcMar>
            <w:hideMark/>
          </w:tcPr>
          <w:p w14:paraId="5F9E9CA6"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ELO4.</w:t>
            </w:r>
            <w:proofErr w:type="gramStart"/>
            <w:r w:rsidRPr="005F448C">
              <w:rPr>
                <w:rFonts w:ascii="Helvetica" w:eastAsia="Times New Roman" w:hAnsi="Helvetica" w:cs="Arial"/>
                <w:color w:val="201F1E"/>
                <w:sz w:val="18"/>
                <w:szCs w:val="18"/>
                <w:bdr w:val="none" w:sz="0" w:space="0" w:color="auto" w:frame="1"/>
                <w:lang w:val="en-US" w:eastAsia="en-GB"/>
              </w:rPr>
              <w:t>1.Students</w:t>
            </w:r>
            <w:proofErr w:type="gramEnd"/>
            <w:r w:rsidRPr="005F448C">
              <w:rPr>
                <w:rFonts w:ascii="Helvetica" w:eastAsia="Times New Roman" w:hAnsi="Helvetica" w:cs="Arial"/>
                <w:color w:val="201F1E"/>
                <w:sz w:val="18"/>
                <w:szCs w:val="18"/>
                <w:bdr w:val="none" w:sz="0" w:space="0" w:color="auto" w:frame="1"/>
                <w:lang w:val="en-US" w:eastAsia="en-GB"/>
              </w:rPr>
              <w:t xml:space="preserve"> will be able to communicate reasonably in different settings according to target audience tasks and situations </w:t>
            </w:r>
          </w:p>
        </w:tc>
      </w:tr>
      <w:tr w:rsidR="005F448C" w:rsidRPr="005F448C" w14:paraId="59DE4A02" w14:textId="77777777" w:rsidTr="005F448C">
        <w:tc>
          <w:tcPr>
            <w:tcW w:w="0" w:type="auto"/>
            <w:vMerge/>
            <w:tcBorders>
              <w:top w:val="nil"/>
              <w:left w:val="single" w:sz="8" w:space="0" w:color="auto"/>
              <w:bottom w:val="single" w:sz="8" w:space="0" w:color="auto"/>
              <w:right w:val="single" w:sz="8" w:space="0" w:color="auto"/>
            </w:tcBorders>
            <w:vAlign w:val="center"/>
            <w:hideMark/>
          </w:tcPr>
          <w:p w14:paraId="21A1906B" w14:textId="77777777" w:rsidR="005F448C" w:rsidRPr="005F448C" w:rsidRDefault="005F448C" w:rsidP="005F448C">
            <w:pPr>
              <w:spacing w:after="0" w:line="240" w:lineRule="auto"/>
              <w:rPr>
                <w:rFonts w:ascii="Helvetica" w:eastAsia="Times New Roman" w:hAnsi="Helvetica" w:cs="Times New Roman"/>
                <w:color w:val="201F1E"/>
                <w:szCs w:val="24"/>
                <w:lang w:val="en-GB" w:eastAsia="en-GB"/>
              </w:rPr>
            </w:pPr>
          </w:p>
        </w:tc>
        <w:tc>
          <w:tcPr>
            <w:tcW w:w="7557" w:type="dxa"/>
            <w:tcBorders>
              <w:top w:val="nil"/>
              <w:left w:val="nil"/>
              <w:bottom w:val="single" w:sz="8" w:space="0" w:color="auto"/>
              <w:right w:val="single" w:sz="8" w:space="0" w:color="auto"/>
            </w:tcBorders>
            <w:tcMar>
              <w:top w:w="0" w:type="dxa"/>
              <w:left w:w="108" w:type="dxa"/>
              <w:bottom w:w="0" w:type="dxa"/>
              <w:right w:w="108" w:type="dxa"/>
            </w:tcMar>
            <w:hideMark/>
          </w:tcPr>
          <w:p w14:paraId="4E2E1B68"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ELO4.</w:t>
            </w:r>
            <w:proofErr w:type="gramStart"/>
            <w:r w:rsidRPr="005F448C">
              <w:rPr>
                <w:rFonts w:ascii="Helvetica" w:eastAsia="Times New Roman" w:hAnsi="Helvetica" w:cs="Arial"/>
                <w:color w:val="201F1E"/>
                <w:sz w:val="18"/>
                <w:szCs w:val="18"/>
                <w:bdr w:val="none" w:sz="0" w:space="0" w:color="auto" w:frame="1"/>
                <w:lang w:val="en-US" w:eastAsia="en-GB"/>
              </w:rPr>
              <w:t>2.Students</w:t>
            </w:r>
            <w:proofErr w:type="gramEnd"/>
            <w:r w:rsidRPr="005F448C">
              <w:rPr>
                <w:rFonts w:ascii="Helvetica" w:eastAsia="Times New Roman" w:hAnsi="Helvetica" w:cs="Arial"/>
                <w:color w:val="201F1E"/>
                <w:sz w:val="18"/>
                <w:szCs w:val="18"/>
                <w:bdr w:val="none" w:sz="0" w:space="0" w:color="auto" w:frame="1"/>
                <w:lang w:val="en-US" w:eastAsia="en-GB"/>
              </w:rPr>
              <w:t xml:space="preserve"> will be able to convey their ideas effectively through an oral presentation </w:t>
            </w:r>
          </w:p>
        </w:tc>
      </w:tr>
      <w:tr w:rsidR="005F448C" w:rsidRPr="005F448C" w14:paraId="3ECD4B87" w14:textId="77777777" w:rsidTr="005F448C">
        <w:tc>
          <w:tcPr>
            <w:tcW w:w="0" w:type="auto"/>
            <w:vMerge/>
            <w:tcBorders>
              <w:top w:val="nil"/>
              <w:left w:val="single" w:sz="8" w:space="0" w:color="auto"/>
              <w:bottom w:val="single" w:sz="8" w:space="0" w:color="auto"/>
              <w:right w:val="single" w:sz="8" w:space="0" w:color="auto"/>
            </w:tcBorders>
            <w:vAlign w:val="center"/>
            <w:hideMark/>
          </w:tcPr>
          <w:p w14:paraId="3FCA17C7" w14:textId="77777777" w:rsidR="005F448C" w:rsidRPr="005F448C" w:rsidRDefault="005F448C" w:rsidP="005F448C">
            <w:pPr>
              <w:spacing w:after="0" w:line="240" w:lineRule="auto"/>
              <w:rPr>
                <w:rFonts w:ascii="Helvetica" w:eastAsia="Times New Roman" w:hAnsi="Helvetica" w:cs="Times New Roman"/>
                <w:color w:val="201F1E"/>
                <w:szCs w:val="24"/>
                <w:lang w:val="en-GB" w:eastAsia="en-GB"/>
              </w:rPr>
            </w:pPr>
          </w:p>
        </w:tc>
        <w:tc>
          <w:tcPr>
            <w:tcW w:w="7557" w:type="dxa"/>
            <w:tcBorders>
              <w:top w:val="nil"/>
              <w:left w:val="nil"/>
              <w:bottom w:val="single" w:sz="8" w:space="0" w:color="auto"/>
              <w:right w:val="single" w:sz="8" w:space="0" w:color="auto"/>
            </w:tcBorders>
            <w:tcMar>
              <w:top w:w="0" w:type="dxa"/>
              <w:left w:w="108" w:type="dxa"/>
              <w:bottom w:w="0" w:type="dxa"/>
              <w:right w:w="108" w:type="dxa"/>
            </w:tcMar>
            <w:hideMark/>
          </w:tcPr>
          <w:p w14:paraId="46FEFA18" w14:textId="77777777" w:rsidR="005F448C" w:rsidRPr="005F448C" w:rsidRDefault="005F448C" w:rsidP="005F448C">
            <w:pPr>
              <w:spacing w:after="0" w:line="240" w:lineRule="auto"/>
              <w:jc w:val="both"/>
              <w:rPr>
                <w:rFonts w:ascii="Helvetica" w:eastAsia="Times New Roman" w:hAnsi="Helvetica" w:cs="Times New Roman"/>
                <w:color w:val="201F1E"/>
                <w:szCs w:val="24"/>
                <w:lang w:val="en-GB" w:eastAsia="en-GB"/>
              </w:rPr>
            </w:pPr>
            <w:r w:rsidRPr="005F448C">
              <w:rPr>
                <w:rFonts w:ascii="Helvetica" w:eastAsia="Times New Roman" w:hAnsi="Helvetica" w:cs="Arial"/>
                <w:color w:val="201F1E"/>
                <w:sz w:val="18"/>
                <w:szCs w:val="18"/>
                <w:bdr w:val="none" w:sz="0" w:space="0" w:color="auto" w:frame="1"/>
                <w:lang w:val="en-US" w:eastAsia="en-GB"/>
              </w:rPr>
              <w:t>ELO4.3. Students will be able to convey their ideas effectively in a written paper </w:t>
            </w:r>
          </w:p>
        </w:tc>
      </w:tr>
    </w:tbl>
    <w:p w14:paraId="5DAB677C" w14:textId="77777777" w:rsidR="005F448C" w:rsidRPr="004B1031" w:rsidRDefault="005F448C" w:rsidP="002F5CDC">
      <w:pPr>
        <w:pStyle w:val="Text"/>
        <w:spacing w:after="0" w:line="240" w:lineRule="auto"/>
        <w:jc w:val="left"/>
        <w:rPr>
          <w:rFonts w:ascii="Helvetica" w:hAnsi="Helvetica" w:cs="Arial"/>
          <w:b/>
          <w:sz w:val="22"/>
          <w:lang w:val="en-GB"/>
        </w:rPr>
      </w:pPr>
    </w:p>
    <w:p w14:paraId="7AE44074" w14:textId="77777777" w:rsidR="004B1031" w:rsidRPr="004B1031" w:rsidRDefault="004B1031" w:rsidP="002F5CDC">
      <w:pPr>
        <w:spacing w:after="0" w:line="240" w:lineRule="auto"/>
        <w:rPr>
          <w:rFonts w:ascii="Helvetica" w:hAnsi="Helvetica"/>
          <w:sz w:val="22"/>
          <w:lang w:val="en-GB"/>
        </w:rPr>
      </w:pPr>
    </w:p>
    <w:p w14:paraId="5D8DFA90" w14:textId="77777777" w:rsidR="005F448C" w:rsidRPr="005F448C" w:rsidRDefault="005F448C" w:rsidP="005F448C">
      <w:pPr>
        <w:spacing w:after="0" w:line="240" w:lineRule="auto"/>
        <w:rPr>
          <w:rFonts w:ascii="Helvetica" w:hAnsi="Helvetica"/>
          <w:b/>
          <w:sz w:val="22"/>
          <w:lang w:val="en-US"/>
        </w:rPr>
      </w:pPr>
      <w:r w:rsidRPr="005F448C">
        <w:rPr>
          <w:rFonts w:ascii="Helvetica" w:hAnsi="Helvetica"/>
          <w:b/>
          <w:sz w:val="22"/>
          <w:lang w:val="en-US"/>
        </w:rPr>
        <w:t>ACADEMIC HONESTY AND INTEGRITY</w:t>
      </w:r>
    </w:p>
    <w:p w14:paraId="2AD25D13" w14:textId="77777777" w:rsidR="005F448C" w:rsidRPr="005F448C" w:rsidRDefault="005F448C" w:rsidP="005F448C">
      <w:pPr>
        <w:spacing w:after="0" w:line="240" w:lineRule="auto"/>
        <w:rPr>
          <w:rFonts w:ascii="Helvetica" w:hAnsi="Helvetica"/>
          <w:sz w:val="22"/>
          <w:lang w:val="en-US"/>
        </w:rPr>
      </w:pPr>
    </w:p>
    <w:p w14:paraId="634977EB" w14:textId="77777777" w:rsidR="005F448C" w:rsidRPr="005F448C" w:rsidRDefault="005F448C" w:rsidP="005F448C">
      <w:pPr>
        <w:spacing w:after="0" w:line="240" w:lineRule="auto"/>
        <w:rPr>
          <w:rFonts w:ascii="Helvetica" w:hAnsi="Helvetica"/>
          <w:sz w:val="22"/>
          <w:lang w:val="en-US"/>
        </w:rPr>
      </w:pPr>
      <w:r w:rsidRPr="005F448C">
        <w:rPr>
          <w:rFonts w:ascii="Helvetica" w:hAnsi="Helvetica"/>
          <w:sz w:val="22"/>
          <w:lang w:val="en-US"/>
        </w:rPr>
        <w:t xml:space="preserve">The ISM University of Management and Economics Code of Ethics, including cheating and plagiarism are fully applicable and will be strictly enforced in the course. Academic dishonesty, and cheating can and will lead to a report to the ISM Committee of Ethics. </w:t>
      </w:r>
      <w:proofErr w:type="gramStart"/>
      <w:r w:rsidRPr="005F448C">
        <w:rPr>
          <w:rFonts w:ascii="Helvetica" w:hAnsi="Helvetica"/>
          <w:sz w:val="22"/>
          <w:lang w:val="en-US"/>
        </w:rPr>
        <w:t>With regard to</w:t>
      </w:r>
      <w:proofErr w:type="gramEnd"/>
      <w:r w:rsidRPr="005F448C">
        <w:rPr>
          <w:rFonts w:ascii="Helvetica" w:hAnsi="Helvetica"/>
          <w:sz w:val="22"/>
          <w:lang w:val="en-US"/>
        </w:rPr>
        <w:t xml:space="preserve"> remote learning, ISM remind students that they are expected to adhere and maintain the same academic honesty and integrity that they would in a classroom setting.</w:t>
      </w:r>
    </w:p>
    <w:p w14:paraId="148A604B" w14:textId="77777777" w:rsidR="005F448C" w:rsidRPr="005F448C" w:rsidRDefault="005F448C" w:rsidP="005F448C">
      <w:pPr>
        <w:spacing w:after="0" w:line="240" w:lineRule="auto"/>
        <w:rPr>
          <w:rFonts w:ascii="Helvetica" w:hAnsi="Helvetica"/>
          <w:sz w:val="22"/>
          <w:lang w:val="en-US"/>
        </w:rPr>
      </w:pPr>
    </w:p>
    <w:p w14:paraId="07BE8CA2" w14:textId="452273D8" w:rsidR="00EE7A50" w:rsidRDefault="00EE7A50" w:rsidP="00EE7A50">
      <w:pPr>
        <w:spacing w:after="0" w:line="240" w:lineRule="auto"/>
        <w:rPr>
          <w:rFonts w:ascii="Helvetica" w:hAnsi="Helvetica"/>
          <w:b/>
          <w:bCs/>
          <w:sz w:val="22"/>
          <w:lang w:val="en-GB"/>
        </w:rPr>
      </w:pPr>
      <w:r w:rsidRPr="00EE7A50">
        <w:rPr>
          <w:rFonts w:ascii="Helvetica" w:hAnsi="Helvetica"/>
          <w:b/>
          <w:bCs/>
          <w:sz w:val="22"/>
          <w:lang w:val="en-GB"/>
        </w:rPr>
        <w:t>Course outline</w:t>
      </w:r>
    </w:p>
    <w:p w14:paraId="55C30706" w14:textId="35F15E0D" w:rsidR="00EE7A50" w:rsidRDefault="00EE7A50" w:rsidP="00EE7A50">
      <w:pPr>
        <w:spacing w:after="0" w:line="240" w:lineRule="auto"/>
        <w:rPr>
          <w:rFonts w:ascii="Helvetica" w:hAnsi="Helvetica"/>
          <w:b/>
          <w:bCs/>
          <w:sz w:val="22"/>
          <w:lang w:val="en-GB"/>
        </w:rPr>
      </w:pPr>
    </w:p>
    <w:tbl>
      <w:tblPr>
        <w:tblStyle w:val="TableGrid"/>
        <w:tblW w:w="0" w:type="auto"/>
        <w:tblLook w:val="04A0" w:firstRow="1" w:lastRow="0" w:firstColumn="1" w:lastColumn="0" w:noHBand="0" w:noVBand="1"/>
      </w:tblPr>
      <w:tblGrid>
        <w:gridCol w:w="846"/>
        <w:gridCol w:w="4252"/>
        <w:gridCol w:w="3912"/>
      </w:tblGrid>
      <w:tr w:rsidR="00EE7A50" w14:paraId="4E002B37" w14:textId="77777777" w:rsidTr="00EE7A50">
        <w:tc>
          <w:tcPr>
            <w:tcW w:w="846" w:type="dxa"/>
          </w:tcPr>
          <w:p w14:paraId="18B276DF" w14:textId="32C33FE7" w:rsidR="00EE7A50" w:rsidRDefault="00EE7A50" w:rsidP="00EE7A50">
            <w:pPr>
              <w:spacing w:after="0" w:line="240" w:lineRule="auto"/>
              <w:rPr>
                <w:rFonts w:ascii="Helvetica" w:hAnsi="Helvetica"/>
                <w:b/>
                <w:bCs/>
                <w:sz w:val="22"/>
                <w:lang w:val="en-GB"/>
              </w:rPr>
            </w:pPr>
            <w:r>
              <w:rPr>
                <w:rFonts w:ascii="Helvetica" w:hAnsi="Helvetica"/>
                <w:b/>
                <w:bCs/>
                <w:sz w:val="22"/>
                <w:lang w:val="en-GB"/>
              </w:rPr>
              <w:t>Week</w:t>
            </w:r>
          </w:p>
        </w:tc>
        <w:tc>
          <w:tcPr>
            <w:tcW w:w="4252" w:type="dxa"/>
          </w:tcPr>
          <w:p w14:paraId="118712F8" w14:textId="22F8A1B4" w:rsidR="00EE7A50" w:rsidRDefault="00EE7A50" w:rsidP="00EE7A50">
            <w:pPr>
              <w:spacing w:after="0" w:line="240" w:lineRule="auto"/>
              <w:rPr>
                <w:rFonts w:ascii="Helvetica" w:hAnsi="Helvetica"/>
                <w:b/>
                <w:bCs/>
                <w:sz w:val="22"/>
                <w:lang w:val="en-GB"/>
              </w:rPr>
            </w:pPr>
            <w:r>
              <w:rPr>
                <w:rFonts w:ascii="Helvetica" w:hAnsi="Helvetica"/>
                <w:b/>
                <w:bCs/>
                <w:sz w:val="22"/>
                <w:lang w:val="en-GB"/>
              </w:rPr>
              <w:t>Topic</w:t>
            </w:r>
          </w:p>
        </w:tc>
        <w:tc>
          <w:tcPr>
            <w:tcW w:w="3912" w:type="dxa"/>
          </w:tcPr>
          <w:p w14:paraId="05EF724A" w14:textId="699D4A0A" w:rsidR="00EE7A50" w:rsidRDefault="00EE7A50" w:rsidP="00EE7A50">
            <w:pPr>
              <w:spacing w:after="0" w:line="240" w:lineRule="auto"/>
              <w:rPr>
                <w:rFonts w:ascii="Helvetica" w:hAnsi="Helvetica"/>
                <w:b/>
                <w:bCs/>
                <w:sz w:val="22"/>
                <w:lang w:val="en-GB"/>
              </w:rPr>
            </w:pPr>
            <w:r>
              <w:rPr>
                <w:rFonts w:ascii="Helvetica" w:hAnsi="Helvetica"/>
                <w:b/>
                <w:bCs/>
                <w:sz w:val="22"/>
                <w:lang w:val="en-GB"/>
              </w:rPr>
              <w:t>Readings/assignments</w:t>
            </w:r>
          </w:p>
        </w:tc>
      </w:tr>
      <w:tr w:rsidR="00EE7A50" w14:paraId="146C4EAA" w14:textId="77777777" w:rsidTr="00EE7A50">
        <w:tc>
          <w:tcPr>
            <w:tcW w:w="846" w:type="dxa"/>
          </w:tcPr>
          <w:p w14:paraId="7786CEDE" w14:textId="53B8A121" w:rsidR="00EE7A50" w:rsidRPr="00EE7A50" w:rsidRDefault="00EE7A50" w:rsidP="00EE7A50">
            <w:pPr>
              <w:spacing w:after="0" w:line="240" w:lineRule="auto"/>
              <w:rPr>
                <w:rFonts w:ascii="Helvetica" w:hAnsi="Helvetica"/>
                <w:b/>
                <w:bCs/>
                <w:sz w:val="22"/>
                <w:lang w:val="en-GB"/>
              </w:rPr>
            </w:pPr>
            <w:r w:rsidRPr="00EE7A50">
              <w:rPr>
                <w:rFonts w:ascii="Helvetica" w:hAnsi="Helvetica"/>
                <w:b/>
                <w:bCs/>
                <w:sz w:val="22"/>
                <w:lang w:val="en-GB"/>
              </w:rPr>
              <w:t>1</w:t>
            </w:r>
          </w:p>
        </w:tc>
        <w:tc>
          <w:tcPr>
            <w:tcW w:w="4252" w:type="dxa"/>
          </w:tcPr>
          <w:p w14:paraId="09BB1E73" w14:textId="53F8998C" w:rsidR="00EE7A50" w:rsidRPr="00EE7A50" w:rsidRDefault="00EE7A50" w:rsidP="00EE7A50">
            <w:pPr>
              <w:spacing w:after="0" w:line="240" w:lineRule="auto"/>
              <w:rPr>
                <w:rFonts w:ascii="Helvetica" w:hAnsi="Helvetica"/>
                <w:sz w:val="22"/>
                <w:lang w:val="en-GB"/>
              </w:rPr>
            </w:pPr>
            <w:r w:rsidRPr="00EE7A50">
              <w:rPr>
                <w:rFonts w:ascii="Helvetica" w:hAnsi="Helvetica"/>
                <w:sz w:val="22"/>
                <w:lang w:val="en-GB"/>
              </w:rPr>
              <w:t>Course introduction</w:t>
            </w:r>
          </w:p>
        </w:tc>
        <w:tc>
          <w:tcPr>
            <w:tcW w:w="3912" w:type="dxa"/>
          </w:tcPr>
          <w:p w14:paraId="6A8BE8BB" w14:textId="31CD7C9A" w:rsidR="00EE7A50" w:rsidRPr="00EE7A50" w:rsidRDefault="00EE7A50" w:rsidP="00EE7A50">
            <w:pPr>
              <w:pStyle w:val="Heading1"/>
              <w:rPr>
                <w:rFonts w:ascii="Helvetica" w:hAnsi="Helvetica"/>
                <w:b w:val="0"/>
                <w:bCs w:val="0"/>
                <w:color w:val="000000" w:themeColor="text1"/>
                <w:sz w:val="22"/>
                <w:szCs w:val="22"/>
                <w:lang w:val="en"/>
              </w:rPr>
            </w:pPr>
          </w:p>
        </w:tc>
      </w:tr>
      <w:tr w:rsidR="00EE7A50" w14:paraId="2C7611DB" w14:textId="77777777" w:rsidTr="00EE7A50">
        <w:tc>
          <w:tcPr>
            <w:tcW w:w="846" w:type="dxa"/>
          </w:tcPr>
          <w:p w14:paraId="1A12857C" w14:textId="635C856C" w:rsidR="00EE7A50" w:rsidRDefault="00EE7A50" w:rsidP="00EE7A50">
            <w:pPr>
              <w:spacing w:after="0" w:line="240" w:lineRule="auto"/>
              <w:rPr>
                <w:rFonts w:ascii="Helvetica" w:hAnsi="Helvetica"/>
                <w:b/>
                <w:bCs/>
                <w:sz w:val="22"/>
                <w:lang w:val="en-GB"/>
              </w:rPr>
            </w:pPr>
            <w:r>
              <w:rPr>
                <w:rFonts w:ascii="Helvetica" w:hAnsi="Helvetica"/>
                <w:b/>
                <w:bCs/>
                <w:sz w:val="22"/>
                <w:lang w:val="en-GB"/>
              </w:rPr>
              <w:t>2</w:t>
            </w:r>
          </w:p>
        </w:tc>
        <w:tc>
          <w:tcPr>
            <w:tcW w:w="4252" w:type="dxa"/>
          </w:tcPr>
          <w:p w14:paraId="5397A297" w14:textId="0540CE8F" w:rsidR="00EE7A50" w:rsidRPr="00EE7A50" w:rsidRDefault="00EE7A50" w:rsidP="00EE7A50">
            <w:pPr>
              <w:spacing w:after="0" w:line="240" w:lineRule="auto"/>
              <w:rPr>
                <w:rFonts w:ascii="Helvetica" w:hAnsi="Helvetica"/>
                <w:sz w:val="22"/>
                <w:lang w:val="en-GB"/>
              </w:rPr>
            </w:pPr>
            <w:r>
              <w:rPr>
                <w:rFonts w:ascii="Helvetica" w:hAnsi="Helvetica"/>
                <w:sz w:val="22"/>
                <w:lang w:val="en-GB"/>
              </w:rPr>
              <w:t>What is climate change?</w:t>
            </w:r>
          </w:p>
        </w:tc>
        <w:tc>
          <w:tcPr>
            <w:tcW w:w="3912" w:type="dxa"/>
          </w:tcPr>
          <w:p w14:paraId="71A8B916" w14:textId="77777777" w:rsidR="00EE7A50" w:rsidRPr="0080758C" w:rsidRDefault="00EE7A50" w:rsidP="0080758C">
            <w:pPr>
              <w:pStyle w:val="ListParagraph"/>
              <w:numPr>
                <w:ilvl w:val="0"/>
                <w:numId w:val="3"/>
              </w:numPr>
              <w:spacing w:after="0" w:line="240" w:lineRule="auto"/>
              <w:rPr>
                <w:rFonts w:ascii="Helvetica" w:hAnsi="Helvetica"/>
                <w:sz w:val="22"/>
                <w:lang w:val="en-GB"/>
              </w:rPr>
            </w:pPr>
            <w:r w:rsidRPr="0080758C">
              <w:rPr>
                <w:rFonts w:ascii="Helvetica" w:hAnsi="Helvetica"/>
                <w:color w:val="000000" w:themeColor="text1"/>
                <w:sz w:val="22"/>
                <w:lang w:val="en-GB"/>
              </w:rPr>
              <w:t>UNCC: e-Learn</w:t>
            </w:r>
            <w:r w:rsidRPr="0080758C">
              <w:rPr>
                <w:rFonts w:ascii="Helvetica" w:hAnsi="Helvetica"/>
                <w:color w:val="000000" w:themeColor="text1"/>
                <w:sz w:val="22"/>
                <w:lang w:val="en-GB"/>
              </w:rPr>
              <w:br/>
            </w:r>
            <w:r w:rsidRPr="0080758C">
              <w:rPr>
                <w:rFonts w:ascii="Helvetica" w:hAnsi="Helvetica"/>
                <w:color w:val="000000" w:themeColor="text1"/>
                <w:sz w:val="22"/>
                <w:lang w:val="en"/>
              </w:rPr>
              <w:t>Course: Climate Change: From Learning to Action</w:t>
            </w:r>
            <w:r w:rsidRPr="0080758C">
              <w:rPr>
                <w:rFonts w:ascii="Helvetica" w:hAnsi="Helvetica"/>
                <w:color w:val="000000" w:themeColor="text1"/>
                <w:sz w:val="22"/>
                <w:lang w:val="en"/>
              </w:rPr>
              <w:br/>
              <w:t>Module: What is climate change?</w:t>
            </w:r>
          </w:p>
          <w:p w14:paraId="7B454BB3" w14:textId="515D9EF9" w:rsidR="0080758C" w:rsidRPr="0080758C" w:rsidRDefault="0080758C" w:rsidP="0080758C">
            <w:pPr>
              <w:pStyle w:val="ListParagraph"/>
              <w:numPr>
                <w:ilvl w:val="0"/>
                <w:numId w:val="3"/>
              </w:numPr>
              <w:spacing w:after="0" w:line="240" w:lineRule="auto"/>
              <w:rPr>
                <w:rFonts w:ascii="Helvetica" w:hAnsi="Helvetica"/>
                <w:sz w:val="22"/>
                <w:lang w:val="en-GB"/>
              </w:rPr>
            </w:pPr>
            <w:r>
              <w:rPr>
                <w:rFonts w:ascii="Helvetica" w:hAnsi="Helvetica"/>
                <w:color w:val="000000" w:themeColor="text1"/>
                <w:sz w:val="22"/>
                <w:lang w:val="en"/>
              </w:rPr>
              <w:t>NASA: Global Climate Change website</w:t>
            </w:r>
          </w:p>
        </w:tc>
      </w:tr>
      <w:tr w:rsidR="00EE7A50" w14:paraId="4063596D" w14:textId="77777777" w:rsidTr="00EE7A50">
        <w:tc>
          <w:tcPr>
            <w:tcW w:w="846" w:type="dxa"/>
          </w:tcPr>
          <w:p w14:paraId="4897D3E7" w14:textId="6F777BDD" w:rsidR="00EE7A50" w:rsidRDefault="00EE7A50" w:rsidP="00EE7A50">
            <w:pPr>
              <w:spacing w:after="0" w:line="240" w:lineRule="auto"/>
              <w:rPr>
                <w:rFonts w:ascii="Helvetica" w:hAnsi="Helvetica"/>
                <w:b/>
                <w:bCs/>
                <w:sz w:val="22"/>
                <w:lang w:val="en-GB"/>
              </w:rPr>
            </w:pPr>
            <w:r>
              <w:rPr>
                <w:rFonts w:ascii="Helvetica" w:hAnsi="Helvetica"/>
                <w:b/>
                <w:bCs/>
                <w:sz w:val="22"/>
                <w:lang w:val="en-GB"/>
              </w:rPr>
              <w:t>3</w:t>
            </w:r>
          </w:p>
        </w:tc>
        <w:tc>
          <w:tcPr>
            <w:tcW w:w="4252" w:type="dxa"/>
          </w:tcPr>
          <w:p w14:paraId="03A91A7D" w14:textId="2F274A2E" w:rsidR="00EE7A50" w:rsidRPr="00EE7A50" w:rsidRDefault="00EE7A50" w:rsidP="00EE7A50">
            <w:pPr>
              <w:spacing w:after="0" w:line="240" w:lineRule="auto"/>
              <w:rPr>
                <w:rFonts w:ascii="Helvetica" w:hAnsi="Helvetica"/>
                <w:sz w:val="22"/>
                <w:lang w:val="en-GB"/>
              </w:rPr>
            </w:pPr>
            <w:r>
              <w:rPr>
                <w:rFonts w:ascii="Helvetica" w:hAnsi="Helvetica"/>
                <w:sz w:val="22"/>
                <w:lang w:val="en-GB"/>
              </w:rPr>
              <w:t>How do we adapt to climate change?</w:t>
            </w:r>
          </w:p>
        </w:tc>
        <w:tc>
          <w:tcPr>
            <w:tcW w:w="3912" w:type="dxa"/>
          </w:tcPr>
          <w:p w14:paraId="0969F186" w14:textId="356DA8A6" w:rsidR="00EE7A50" w:rsidRPr="00EE7A50" w:rsidRDefault="00EE7A50" w:rsidP="00EE7A50">
            <w:pPr>
              <w:spacing w:after="0" w:line="240" w:lineRule="auto"/>
              <w:rPr>
                <w:rFonts w:ascii="Helvetica" w:hAnsi="Helvetica"/>
                <w:sz w:val="22"/>
                <w:lang w:val="en-GB"/>
              </w:rPr>
            </w:pPr>
            <w:r w:rsidRPr="00EE7A50">
              <w:rPr>
                <w:rFonts w:ascii="Helvetica" w:hAnsi="Helvetica"/>
                <w:color w:val="000000" w:themeColor="text1"/>
                <w:sz w:val="22"/>
                <w:lang w:val="en-GB"/>
              </w:rPr>
              <w:t>UNCC: e-Learn</w:t>
            </w:r>
            <w:r w:rsidRPr="00EE7A50">
              <w:rPr>
                <w:rFonts w:ascii="Helvetica" w:hAnsi="Helvetica"/>
                <w:color w:val="000000" w:themeColor="text1"/>
                <w:sz w:val="22"/>
                <w:lang w:val="en-GB"/>
              </w:rPr>
              <w:br/>
            </w:r>
            <w:r w:rsidRPr="00EE7A50">
              <w:rPr>
                <w:rFonts w:ascii="Helvetica" w:hAnsi="Helvetica"/>
                <w:color w:val="000000" w:themeColor="text1"/>
                <w:sz w:val="22"/>
                <w:lang w:val="en"/>
              </w:rPr>
              <w:t>Course: Climate Change: From Learning to Action</w:t>
            </w:r>
            <w:r w:rsidRPr="00EE7A50">
              <w:rPr>
                <w:rFonts w:ascii="Helvetica" w:hAnsi="Helvetica"/>
                <w:color w:val="000000" w:themeColor="text1"/>
                <w:sz w:val="22"/>
                <w:lang w:val="en"/>
              </w:rPr>
              <w:br/>
              <w:t xml:space="preserve">Module: </w:t>
            </w:r>
            <w:r>
              <w:rPr>
                <w:rFonts w:ascii="Helvetica" w:hAnsi="Helvetica"/>
                <w:color w:val="000000" w:themeColor="text1"/>
                <w:sz w:val="22"/>
                <w:lang w:val="en"/>
              </w:rPr>
              <w:t>How do we adapt to climate change</w:t>
            </w:r>
            <w:r w:rsidRPr="00EE7A50">
              <w:rPr>
                <w:rFonts w:ascii="Helvetica" w:hAnsi="Helvetica"/>
                <w:color w:val="000000" w:themeColor="text1"/>
                <w:sz w:val="22"/>
                <w:lang w:val="en"/>
              </w:rPr>
              <w:t>?</w:t>
            </w:r>
          </w:p>
        </w:tc>
      </w:tr>
      <w:tr w:rsidR="00EE7A50" w14:paraId="1B7FE064" w14:textId="77777777" w:rsidTr="00EE7A50">
        <w:tc>
          <w:tcPr>
            <w:tcW w:w="846" w:type="dxa"/>
          </w:tcPr>
          <w:p w14:paraId="3E6A89D5" w14:textId="55D7C23F" w:rsidR="00EE7A50" w:rsidRDefault="00EE7A50" w:rsidP="00EE7A50">
            <w:pPr>
              <w:spacing w:after="0" w:line="240" w:lineRule="auto"/>
              <w:rPr>
                <w:rFonts w:ascii="Helvetica" w:hAnsi="Helvetica"/>
                <w:b/>
                <w:bCs/>
                <w:sz w:val="22"/>
                <w:lang w:val="en-GB"/>
              </w:rPr>
            </w:pPr>
            <w:r>
              <w:rPr>
                <w:rFonts w:ascii="Helvetica" w:hAnsi="Helvetica"/>
                <w:b/>
                <w:bCs/>
                <w:sz w:val="22"/>
                <w:lang w:val="en-GB"/>
              </w:rPr>
              <w:t>4</w:t>
            </w:r>
          </w:p>
        </w:tc>
        <w:tc>
          <w:tcPr>
            <w:tcW w:w="4252" w:type="dxa"/>
          </w:tcPr>
          <w:p w14:paraId="1836850D" w14:textId="7D0C2FE3" w:rsidR="00EE7A50" w:rsidRPr="00EE7A50" w:rsidRDefault="00EE7A50" w:rsidP="00EE7A50">
            <w:pPr>
              <w:spacing w:after="0" w:line="240" w:lineRule="auto"/>
              <w:rPr>
                <w:rFonts w:ascii="Helvetica" w:hAnsi="Helvetica"/>
                <w:sz w:val="22"/>
                <w:lang w:val="en-GB"/>
              </w:rPr>
            </w:pPr>
            <w:r>
              <w:rPr>
                <w:rFonts w:ascii="Helvetica" w:hAnsi="Helvetica"/>
                <w:sz w:val="22"/>
                <w:lang w:val="en-GB"/>
              </w:rPr>
              <w:t>How do we mitigate climate change?</w:t>
            </w:r>
          </w:p>
        </w:tc>
        <w:tc>
          <w:tcPr>
            <w:tcW w:w="3912" w:type="dxa"/>
          </w:tcPr>
          <w:p w14:paraId="1A5AB4D4" w14:textId="77777777" w:rsidR="00EE7A50" w:rsidRPr="00910CC4" w:rsidRDefault="00EE7A50" w:rsidP="00910CC4">
            <w:pPr>
              <w:spacing w:after="0" w:line="240" w:lineRule="auto"/>
              <w:rPr>
                <w:rFonts w:ascii="Helvetica" w:hAnsi="Helvetica"/>
                <w:sz w:val="22"/>
                <w:lang w:val="en-GB"/>
              </w:rPr>
            </w:pPr>
            <w:r w:rsidRPr="00910CC4">
              <w:rPr>
                <w:rFonts w:ascii="Helvetica" w:hAnsi="Helvetica"/>
                <w:color w:val="000000" w:themeColor="text1"/>
                <w:sz w:val="22"/>
                <w:lang w:val="en-GB"/>
              </w:rPr>
              <w:t>UNCC: e-Learn</w:t>
            </w:r>
            <w:r w:rsidRPr="00910CC4">
              <w:rPr>
                <w:rFonts w:ascii="Helvetica" w:hAnsi="Helvetica"/>
                <w:color w:val="000000" w:themeColor="text1"/>
                <w:sz w:val="22"/>
                <w:lang w:val="en-GB"/>
              </w:rPr>
              <w:br/>
            </w:r>
            <w:r w:rsidRPr="00910CC4">
              <w:rPr>
                <w:rFonts w:ascii="Helvetica" w:hAnsi="Helvetica"/>
                <w:color w:val="000000" w:themeColor="text1"/>
                <w:sz w:val="22"/>
                <w:lang w:val="en"/>
              </w:rPr>
              <w:t>Course: Climate Change: From Learning to Action</w:t>
            </w:r>
            <w:r w:rsidRPr="00910CC4">
              <w:rPr>
                <w:rFonts w:ascii="Helvetica" w:hAnsi="Helvetica"/>
                <w:color w:val="000000" w:themeColor="text1"/>
                <w:sz w:val="22"/>
                <w:lang w:val="en"/>
              </w:rPr>
              <w:br/>
              <w:t>Module: How do we mitigate climate change?</w:t>
            </w:r>
          </w:p>
          <w:p w14:paraId="7E9B00F0" w14:textId="1EB9CC33" w:rsidR="00910CC4" w:rsidRPr="00910CC4" w:rsidRDefault="00910CC4" w:rsidP="00910CC4">
            <w:pPr>
              <w:spacing w:after="0" w:line="240" w:lineRule="auto"/>
              <w:rPr>
                <w:rFonts w:ascii="Helvetica" w:hAnsi="Helvetica"/>
                <w:sz w:val="22"/>
                <w:lang w:val="en-GB"/>
              </w:rPr>
            </w:pPr>
          </w:p>
        </w:tc>
      </w:tr>
      <w:tr w:rsidR="00EE7A50" w14:paraId="1BF43D0F" w14:textId="77777777" w:rsidTr="00EE7A50">
        <w:tc>
          <w:tcPr>
            <w:tcW w:w="846" w:type="dxa"/>
          </w:tcPr>
          <w:p w14:paraId="13D010B5" w14:textId="5143D98E" w:rsidR="00EE7A50" w:rsidRDefault="00EE7A50" w:rsidP="00EE7A50">
            <w:pPr>
              <w:spacing w:after="0" w:line="240" w:lineRule="auto"/>
              <w:rPr>
                <w:rFonts w:ascii="Helvetica" w:hAnsi="Helvetica"/>
                <w:b/>
                <w:bCs/>
                <w:sz w:val="22"/>
                <w:lang w:val="en-GB"/>
              </w:rPr>
            </w:pPr>
            <w:r>
              <w:rPr>
                <w:rFonts w:ascii="Helvetica" w:hAnsi="Helvetica"/>
                <w:b/>
                <w:bCs/>
                <w:sz w:val="22"/>
                <w:lang w:val="en-GB"/>
              </w:rPr>
              <w:t>5</w:t>
            </w:r>
          </w:p>
        </w:tc>
        <w:tc>
          <w:tcPr>
            <w:tcW w:w="4252" w:type="dxa"/>
          </w:tcPr>
          <w:p w14:paraId="301DA1F5" w14:textId="7C6EA999" w:rsidR="00EE7A50" w:rsidRPr="00EE7A50" w:rsidRDefault="00485224" w:rsidP="00EE7A50">
            <w:pPr>
              <w:spacing w:after="0" w:line="240" w:lineRule="auto"/>
              <w:rPr>
                <w:rFonts w:ascii="Helvetica" w:hAnsi="Helvetica"/>
                <w:sz w:val="22"/>
                <w:lang w:val="en-GB"/>
              </w:rPr>
            </w:pPr>
            <w:r>
              <w:rPr>
                <w:rFonts w:ascii="Helvetica" w:hAnsi="Helvetica"/>
                <w:sz w:val="22"/>
                <w:lang w:val="en-GB"/>
              </w:rPr>
              <w:t xml:space="preserve">A </w:t>
            </w:r>
            <w:r w:rsidR="00910CC4">
              <w:rPr>
                <w:rFonts w:ascii="Helvetica" w:hAnsi="Helvetica"/>
                <w:sz w:val="22"/>
                <w:lang w:val="en-GB"/>
              </w:rPr>
              <w:t>‘</w:t>
            </w:r>
            <w:r>
              <w:rPr>
                <w:rFonts w:ascii="Helvetica" w:hAnsi="Helvetica"/>
                <w:sz w:val="22"/>
                <w:lang w:val="en-GB"/>
              </w:rPr>
              <w:t>Wicked Problem</w:t>
            </w:r>
            <w:r w:rsidR="00910CC4">
              <w:rPr>
                <w:rFonts w:ascii="Helvetica" w:hAnsi="Helvetica"/>
                <w:sz w:val="22"/>
                <w:lang w:val="en-GB"/>
              </w:rPr>
              <w:t>’</w:t>
            </w:r>
            <w:r>
              <w:rPr>
                <w:rFonts w:ascii="Helvetica" w:hAnsi="Helvetica"/>
                <w:sz w:val="22"/>
                <w:lang w:val="en-GB"/>
              </w:rPr>
              <w:t>: t</w:t>
            </w:r>
            <w:r w:rsidR="00864EF2">
              <w:rPr>
                <w:rFonts w:ascii="Helvetica" w:hAnsi="Helvetica"/>
                <w:sz w:val="22"/>
                <w:lang w:val="en-GB"/>
              </w:rPr>
              <w:t>he psychology</w:t>
            </w:r>
            <w:r w:rsidR="00CB6704">
              <w:rPr>
                <w:rFonts w:ascii="Helvetica" w:hAnsi="Helvetica"/>
                <w:sz w:val="22"/>
                <w:lang w:val="en-GB"/>
              </w:rPr>
              <w:t xml:space="preserve"> of climate change</w:t>
            </w:r>
          </w:p>
        </w:tc>
        <w:tc>
          <w:tcPr>
            <w:tcW w:w="3912" w:type="dxa"/>
          </w:tcPr>
          <w:p w14:paraId="7BDB024D" w14:textId="0DB31F6F" w:rsidR="00EE7A50" w:rsidRPr="00EE7A50" w:rsidRDefault="00485224" w:rsidP="00EE7A50">
            <w:pPr>
              <w:spacing w:after="0" w:line="240" w:lineRule="auto"/>
              <w:rPr>
                <w:rFonts w:ascii="Helvetica" w:hAnsi="Helvetica"/>
                <w:sz w:val="22"/>
                <w:lang w:val="en-GB"/>
              </w:rPr>
            </w:pPr>
            <w:r>
              <w:rPr>
                <w:rFonts w:ascii="Helvetica" w:hAnsi="Helvetica"/>
                <w:sz w:val="22"/>
                <w:lang w:val="en-GB"/>
              </w:rPr>
              <w:t>George Marshall “Don’t even think about it: Why our brains our wired to ignore climate change”</w:t>
            </w:r>
            <w:r w:rsidR="00910CC4">
              <w:rPr>
                <w:rFonts w:ascii="Helvetica" w:hAnsi="Helvetica"/>
                <w:sz w:val="22"/>
                <w:lang w:val="en-GB"/>
              </w:rPr>
              <w:t xml:space="preserve">, </w:t>
            </w:r>
            <w:r>
              <w:rPr>
                <w:rFonts w:ascii="Helvetica" w:hAnsi="Helvetica"/>
                <w:sz w:val="22"/>
                <w:lang w:val="en-GB"/>
              </w:rPr>
              <w:t xml:space="preserve">2015. </w:t>
            </w:r>
            <w:r w:rsidR="00910CC4">
              <w:rPr>
                <w:rFonts w:ascii="Helvetica" w:hAnsi="Helvetica"/>
                <w:sz w:val="22"/>
                <w:lang w:val="en-GB"/>
              </w:rPr>
              <w:t>(</w:t>
            </w:r>
            <w:r>
              <w:rPr>
                <w:rFonts w:ascii="Helvetica" w:hAnsi="Helvetica"/>
                <w:sz w:val="22"/>
                <w:lang w:val="en-GB"/>
              </w:rPr>
              <w:t>chapters TBA</w:t>
            </w:r>
            <w:r w:rsidR="00910CC4">
              <w:rPr>
                <w:rFonts w:ascii="Helvetica" w:hAnsi="Helvetica"/>
                <w:sz w:val="22"/>
                <w:lang w:val="en-GB"/>
              </w:rPr>
              <w:t>)</w:t>
            </w:r>
          </w:p>
        </w:tc>
      </w:tr>
      <w:tr w:rsidR="00910CC4" w14:paraId="464AD8DB" w14:textId="77777777" w:rsidTr="00EE7A50">
        <w:tc>
          <w:tcPr>
            <w:tcW w:w="846" w:type="dxa"/>
          </w:tcPr>
          <w:p w14:paraId="08D3696D" w14:textId="14AB932B" w:rsidR="00910CC4" w:rsidRDefault="00910CC4" w:rsidP="00910CC4">
            <w:pPr>
              <w:spacing w:after="0" w:line="240" w:lineRule="auto"/>
              <w:rPr>
                <w:rFonts w:ascii="Helvetica" w:hAnsi="Helvetica"/>
                <w:b/>
                <w:bCs/>
                <w:sz w:val="22"/>
                <w:lang w:val="en-GB"/>
              </w:rPr>
            </w:pPr>
            <w:r>
              <w:rPr>
                <w:rFonts w:ascii="Helvetica" w:hAnsi="Helvetica"/>
                <w:b/>
                <w:bCs/>
                <w:sz w:val="22"/>
                <w:lang w:val="en-GB"/>
              </w:rPr>
              <w:t>7</w:t>
            </w:r>
          </w:p>
        </w:tc>
        <w:tc>
          <w:tcPr>
            <w:tcW w:w="4252" w:type="dxa"/>
          </w:tcPr>
          <w:p w14:paraId="31801E1B" w14:textId="6F2E8EBA" w:rsidR="00910CC4" w:rsidRDefault="00910CC4" w:rsidP="00910CC4">
            <w:pPr>
              <w:spacing w:after="0" w:line="240" w:lineRule="auto"/>
              <w:rPr>
                <w:rFonts w:ascii="Helvetica" w:hAnsi="Helvetica"/>
                <w:sz w:val="22"/>
                <w:lang w:val="en-GB"/>
              </w:rPr>
            </w:pPr>
            <w:r>
              <w:rPr>
                <w:rFonts w:ascii="Helvetica" w:hAnsi="Helvetica"/>
                <w:sz w:val="22"/>
                <w:lang w:val="en-GB"/>
              </w:rPr>
              <w:t>Green Economies</w:t>
            </w:r>
          </w:p>
        </w:tc>
        <w:tc>
          <w:tcPr>
            <w:tcW w:w="3912" w:type="dxa"/>
          </w:tcPr>
          <w:p w14:paraId="07E21469" w14:textId="02B522A9" w:rsidR="00910CC4" w:rsidRDefault="00910CC4" w:rsidP="00910CC4">
            <w:pPr>
              <w:pStyle w:val="ListParagraph"/>
              <w:numPr>
                <w:ilvl w:val="0"/>
                <w:numId w:val="9"/>
              </w:numPr>
              <w:spacing w:after="0" w:line="240" w:lineRule="auto"/>
              <w:rPr>
                <w:rFonts w:ascii="Helvetica" w:hAnsi="Helvetica"/>
                <w:sz w:val="22"/>
                <w:lang w:val="en-GB"/>
              </w:rPr>
            </w:pPr>
            <w:r>
              <w:rPr>
                <w:rFonts w:ascii="Helvetica" w:hAnsi="Helvetica"/>
                <w:sz w:val="22"/>
                <w:lang w:val="en-GB"/>
              </w:rPr>
              <w:t xml:space="preserve">Core-Econ Unit 4: Social Interactions (sections </w:t>
            </w:r>
            <w:r w:rsidR="0005586B">
              <w:rPr>
                <w:rFonts w:ascii="Helvetica" w:hAnsi="Helvetica"/>
                <w:sz w:val="22"/>
                <w:lang w:val="en-GB"/>
              </w:rPr>
              <w:t>4.1, 4.3</w:t>
            </w:r>
            <w:r w:rsidR="00EC2D56">
              <w:rPr>
                <w:rFonts w:ascii="Helvetica" w:hAnsi="Helvetica"/>
                <w:sz w:val="22"/>
                <w:lang w:val="en-GB"/>
              </w:rPr>
              <w:t>)</w:t>
            </w:r>
          </w:p>
          <w:p w14:paraId="1B0FC024" w14:textId="1F5B8AE7" w:rsidR="00910CC4" w:rsidRPr="00910CC4" w:rsidRDefault="00910CC4" w:rsidP="00910CC4">
            <w:pPr>
              <w:pStyle w:val="ListParagraph"/>
              <w:numPr>
                <w:ilvl w:val="0"/>
                <w:numId w:val="9"/>
              </w:numPr>
              <w:spacing w:after="0" w:line="240" w:lineRule="auto"/>
              <w:rPr>
                <w:rFonts w:ascii="Helvetica" w:hAnsi="Helvetica"/>
                <w:color w:val="000000" w:themeColor="text1"/>
                <w:sz w:val="22"/>
                <w:lang w:val="en-GB"/>
              </w:rPr>
            </w:pPr>
            <w:r w:rsidRPr="00910CC4">
              <w:rPr>
                <w:rFonts w:ascii="Helvetica" w:hAnsi="Helvetica"/>
                <w:color w:val="000000" w:themeColor="text1"/>
                <w:sz w:val="22"/>
                <w:lang w:val="en-GB"/>
              </w:rPr>
              <w:t>UNCC: e-Learn</w:t>
            </w:r>
            <w:r w:rsidRPr="00910CC4">
              <w:rPr>
                <w:rFonts w:ascii="Helvetica" w:hAnsi="Helvetica"/>
                <w:color w:val="000000" w:themeColor="text1"/>
                <w:sz w:val="22"/>
                <w:lang w:val="en-GB"/>
              </w:rPr>
              <w:br/>
              <w:t>Course: Introduction to Green Economy</w:t>
            </w:r>
          </w:p>
        </w:tc>
      </w:tr>
      <w:tr w:rsidR="00910CC4" w14:paraId="0519FF39" w14:textId="77777777" w:rsidTr="00EE7A50">
        <w:tc>
          <w:tcPr>
            <w:tcW w:w="846" w:type="dxa"/>
          </w:tcPr>
          <w:p w14:paraId="4D916122" w14:textId="2E24F86B" w:rsidR="00910CC4" w:rsidRDefault="00531874" w:rsidP="00910CC4">
            <w:pPr>
              <w:spacing w:after="0" w:line="240" w:lineRule="auto"/>
              <w:rPr>
                <w:rFonts w:ascii="Helvetica" w:hAnsi="Helvetica"/>
                <w:b/>
                <w:bCs/>
                <w:sz w:val="22"/>
                <w:lang w:val="en-GB"/>
              </w:rPr>
            </w:pPr>
            <w:r>
              <w:rPr>
                <w:rFonts w:ascii="Helvetica" w:hAnsi="Helvetica"/>
                <w:b/>
                <w:bCs/>
                <w:sz w:val="22"/>
                <w:lang w:val="en-GB"/>
              </w:rPr>
              <w:t>8</w:t>
            </w:r>
          </w:p>
        </w:tc>
        <w:tc>
          <w:tcPr>
            <w:tcW w:w="4252" w:type="dxa"/>
          </w:tcPr>
          <w:p w14:paraId="5D4829CB" w14:textId="7D2A28CB" w:rsidR="00910CC4" w:rsidRDefault="00910CC4" w:rsidP="00910CC4">
            <w:pPr>
              <w:spacing w:after="0" w:line="240" w:lineRule="auto"/>
              <w:rPr>
                <w:rFonts w:ascii="Helvetica" w:hAnsi="Helvetica"/>
                <w:sz w:val="22"/>
                <w:lang w:val="en-GB"/>
              </w:rPr>
            </w:pPr>
            <w:r>
              <w:rPr>
                <w:rFonts w:ascii="Helvetica" w:hAnsi="Helvetica"/>
                <w:sz w:val="22"/>
                <w:lang w:val="en-GB"/>
              </w:rPr>
              <w:t>Green Finance</w:t>
            </w:r>
          </w:p>
        </w:tc>
        <w:tc>
          <w:tcPr>
            <w:tcW w:w="3912" w:type="dxa"/>
          </w:tcPr>
          <w:p w14:paraId="556BF55F" w14:textId="77777777" w:rsidR="00910CC4" w:rsidRDefault="00910CC4" w:rsidP="00910CC4">
            <w:pPr>
              <w:pStyle w:val="ListParagraph"/>
              <w:numPr>
                <w:ilvl w:val="0"/>
                <w:numId w:val="4"/>
              </w:numPr>
              <w:spacing w:after="0" w:line="240" w:lineRule="auto"/>
              <w:rPr>
                <w:rFonts w:ascii="Helvetica" w:hAnsi="Helvetica"/>
                <w:color w:val="000000" w:themeColor="text1"/>
                <w:sz w:val="22"/>
                <w:lang w:val="en-GB"/>
              </w:rPr>
            </w:pPr>
            <w:r w:rsidRPr="00EE7A50">
              <w:rPr>
                <w:rFonts w:ascii="Helvetica" w:hAnsi="Helvetica"/>
                <w:color w:val="000000" w:themeColor="text1"/>
                <w:sz w:val="22"/>
                <w:lang w:val="en-GB"/>
              </w:rPr>
              <w:t>UNCC: e-Learn</w:t>
            </w:r>
            <w:r w:rsidRPr="00EE7A50">
              <w:rPr>
                <w:rFonts w:ascii="Helvetica" w:hAnsi="Helvetica"/>
                <w:color w:val="000000" w:themeColor="text1"/>
                <w:sz w:val="22"/>
                <w:lang w:val="en-GB"/>
              </w:rPr>
              <w:br/>
            </w:r>
            <w:r w:rsidRPr="00EE7A50">
              <w:rPr>
                <w:rFonts w:ascii="Helvetica" w:hAnsi="Helvetica"/>
                <w:color w:val="000000" w:themeColor="text1"/>
                <w:sz w:val="22"/>
                <w:lang w:val="en"/>
              </w:rPr>
              <w:t>Course: Climate Change: From Learning to Action</w:t>
            </w:r>
            <w:r w:rsidRPr="00EE7A50">
              <w:rPr>
                <w:rFonts w:ascii="Helvetica" w:hAnsi="Helvetica"/>
                <w:color w:val="000000" w:themeColor="text1"/>
                <w:sz w:val="22"/>
                <w:lang w:val="en"/>
              </w:rPr>
              <w:br/>
              <w:t xml:space="preserve">Module: </w:t>
            </w:r>
            <w:r>
              <w:rPr>
                <w:rFonts w:ascii="Helvetica" w:hAnsi="Helvetica"/>
                <w:color w:val="000000" w:themeColor="text1"/>
                <w:sz w:val="22"/>
                <w:lang w:val="en"/>
              </w:rPr>
              <w:t>How do we plan and finance action on climate change?</w:t>
            </w:r>
          </w:p>
          <w:p w14:paraId="29B120A5" w14:textId="77777777" w:rsidR="00910CC4" w:rsidRDefault="00910CC4" w:rsidP="00910CC4">
            <w:pPr>
              <w:pStyle w:val="ListParagraph"/>
              <w:numPr>
                <w:ilvl w:val="0"/>
                <w:numId w:val="4"/>
              </w:numPr>
              <w:spacing w:after="0" w:line="240" w:lineRule="auto"/>
              <w:rPr>
                <w:rFonts w:ascii="Helvetica" w:hAnsi="Helvetica"/>
                <w:color w:val="000000" w:themeColor="text1"/>
                <w:sz w:val="22"/>
                <w:lang w:val="en-GB"/>
              </w:rPr>
            </w:pPr>
            <w:r w:rsidRPr="008E7791">
              <w:rPr>
                <w:rFonts w:ascii="Helvetica" w:hAnsi="Helvetica"/>
                <w:color w:val="000000" w:themeColor="text1"/>
                <w:sz w:val="22"/>
                <w:lang w:val="en-GB"/>
              </w:rPr>
              <w:t>UNCC: e-Learn</w:t>
            </w:r>
          </w:p>
          <w:p w14:paraId="685E9EFA" w14:textId="1C493693" w:rsidR="00910CC4" w:rsidRPr="00910CC4" w:rsidRDefault="00910CC4" w:rsidP="00910CC4">
            <w:pPr>
              <w:pStyle w:val="ListParagraph"/>
              <w:spacing w:after="0" w:line="240" w:lineRule="auto"/>
              <w:ind w:left="360"/>
              <w:rPr>
                <w:rFonts w:ascii="Helvetica" w:hAnsi="Helvetica"/>
                <w:color w:val="000000" w:themeColor="text1"/>
                <w:sz w:val="22"/>
                <w:lang w:val="en-GB"/>
              </w:rPr>
            </w:pPr>
            <w:r w:rsidRPr="008E7791">
              <w:rPr>
                <w:rFonts w:ascii="Helvetica" w:hAnsi="Helvetica"/>
                <w:color w:val="000000" w:themeColor="text1"/>
                <w:sz w:val="22"/>
                <w:lang w:val="en-GB"/>
              </w:rPr>
              <w:t>Course: Introduction to Sustainable Finance</w:t>
            </w:r>
          </w:p>
          <w:p w14:paraId="347845C9" w14:textId="1105D981" w:rsidR="00910CC4" w:rsidRPr="00EE7A50" w:rsidRDefault="00910CC4" w:rsidP="00910CC4">
            <w:pPr>
              <w:pStyle w:val="ListParagraph"/>
              <w:numPr>
                <w:ilvl w:val="0"/>
                <w:numId w:val="6"/>
              </w:numPr>
              <w:spacing w:after="0" w:line="240" w:lineRule="auto"/>
              <w:rPr>
                <w:rFonts w:ascii="Helvetica" w:hAnsi="Helvetica"/>
                <w:color w:val="000000" w:themeColor="text1"/>
                <w:sz w:val="22"/>
                <w:lang w:val="en-GB"/>
              </w:rPr>
            </w:pPr>
            <w:r w:rsidRPr="008E7791">
              <w:rPr>
                <w:rFonts w:ascii="Helvetica" w:hAnsi="Helvetica"/>
                <w:color w:val="000000" w:themeColor="text1"/>
                <w:sz w:val="22"/>
                <w:lang w:val="en-GB"/>
              </w:rPr>
              <w:t>UNCC: e-Learn</w:t>
            </w:r>
            <w:r w:rsidRPr="008E7791">
              <w:rPr>
                <w:rFonts w:ascii="Helvetica" w:hAnsi="Helvetica"/>
                <w:color w:val="000000" w:themeColor="text1"/>
                <w:sz w:val="22"/>
                <w:lang w:val="en-GB"/>
              </w:rPr>
              <w:br/>
              <w:t>Course: Finding the Money – Financing Climate Action</w:t>
            </w:r>
          </w:p>
        </w:tc>
      </w:tr>
      <w:tr w:rsidR="00531874" w14:paraId="1CFF82ED" w14:textId="77777777" w:rsidTr="00EE7A50">
        <w:tc>
          <w:tcPr>
            <w:tcW w:w="846" w:type="dxa"/>
          </w:tcPr>
          <w:p w14:paraId="3436D59D" w14:textId="114E800A" w:rsidR="00531874" w:rsidRDefault="00531874" w:rsidP="00910CC4">
            <w:pPr>
              <w:spacing w:after="0" w:line="240" w:lineRule="auto"/>
              <w:rPr>
                <w:rFonts w:ascii="Helvetica" w:hAnsi="Helvetica"/>
                <w:b/>
                <w:bCs/>
                <w:sz w:val="22"/>
                <w:lang w:val="en-GB"/>
              </w:rPr>
            </w:pPr>
            <w:r>
              <w:rPr>
                <w:rFonts w:ascii="Helvetica" w:hAnsi="Helvetica"/>
                <w:b/>
                <w:bCs/>
                <w:sz w:val="22"/>
                <w:lang w:val="en-GB"/>
              </w:rPr>
              <w:t>9</w:t>
            </w:r>
          </w:p>
        </w:tc>
        <w:tc>
          <w:tcPr>
            <w:tcW w:w="4252" w:type="dxa"/>
          </w:tcPr>
          <w:p w14:paraId="36ADA866" w14:textId="6174AF44" w:rsidR="00531874" w:rsidRDefault="00531874" w:rsidP="00910CC4">
            <w:pPr>
              <w:spacing w:after="0" w:line="240" w:lineRule="auto"/>
              <w:rPr>
                <w:rFonts w:ascii="Helvetica" w:hAnsi="Helvetica"/>
                <w:sz w:val="22"/>
                <w:lang w:val="en-GB"/>
              </w:rPr>
            </w:pPr>
            <w:r>
              <w:rPr>
                <w:rFonts w:ascii="Helvetica" w:hAnsi="Helvetica"/>
                <w:sz w:val="22"/>
                <w:lang w:val="en-GB"/>
              </w:rPr>
              <w:t xml:space="preserve">Climate justice </w:t>
            </w:r>
          </w:p>
        </w:tc>
        <w:tc>
          <w:tcPr>
            <w:tcW w:w="3912" w:type="dxa"/>
          </w:tcPr>
          <w:p w14:paraId="3F222C05" w14:textId="333F99ED" w:rsidR="00531874" w:rsidRPr="00EE7A50" w:rsidRDefault="00531874" w:rsidP="00531874">
            <w:pPr>
              <w:pStyle w:val="ListParagraph"/>
              <w:spacing w:after="0" w:line="240" w:lineRule="auto"/>
              <w:ind w:left="360"/>
              <w:rPr>
                <w:rFonts w:ascii="Helvetica" w:hAnsi="Helvetica"/>
                <w:color w:val="000000" w:themeColor="text1"/>
                <w:sz w:val="22"/>
                <w:lang w:val="en-GB"/>
              </w:rPr>
            </w:pPr>
            <w:r>
              <w:rPr>
                <w:rFonts w:ascii="Helvetica" w:hAnsi="Helvetica"/>
                <w:color w:val="000000" w:themeColor="text1"/>
                <w:sz w:val="22"/>
                <w:lang w:val="en-GB"/>
              </w:rPr>
              <w:t>TBA</w:t>
            </w:r>
          </w:p>
        </w:tc>
      </w:tr>
      <w:tr w:rsidR="00910CC4" w14:paraId="2780F0CC" w14:textId="77777777" w:rsidTr="00EE7A50">
        <w:tc>
          <w:tcPr>
            <w:tcW w:w="846" w:type="dxa"/>
          </w:tcPr>
          <w:p w14:paraId="55673E9A" w14:textId="41B89D0C" w:rsidR="00910CC4" w:rsidRDefault="00531874" w:rsidP="00910CC4">
            <w:pPr>
              <w:spacing w:after="0" w:line="240" w:lineRule="auto"/>
              <w:rPr>
                <w:rFonts w:ascii="Helvetica" w:hAnsi="Helvetica"/>
                <w:b/>
                <w:bCs/>
                <w:sz w:val="22"/>
                <w:lang w:val="en-GB"/>
              </w:rPr>
            </w:pPr>
            <w:r>
              <w:rPr>
                <w:rFonts w:ascii="Helvetica" w:hAnsi="Helvetica"/>
                <w:b/>
                <w:bCs/>
                <w:sz w:val="22"/>
                <w:lang w:val="en-GB"/>
              </w:rPr>
              <w:t>10</w:t>
            </w:r>
          </w:p>
        </w:tc>
        <w:tc>
          <w:tcPr>
            <w:tcW w:w="4252" w:type="dxa"/>
          </w:tcPr>
          <w:p w14:paraId="74D98C6F" w14:textId="46D74179" w:rsidR="00910CC4" w:rsidRDefault="00910CC4" w:rsidP="00910CC4">
            <w:pPr>
              <w:spacing w:after="0" w:line="240" w:lineRule="auto"/>
              <w:rPr>
                <w:rFonts w:ascii="Helvetica" w:hAnsi="Helvetica"/>
                <w:sz w:val="22"/>
                <w:lang w:val="en-GB"/>
              </w:rPr>
            </w:pPr>
            <w:r>
              <w:rPr>
                <w:rFonts w:ascii="Helvetica" w:hAnsi="Helvetica"/>
                <w:sz w:val="22"/>
                <w:lang w:val="en-GB"/>
              </w:rPr>
              <w:t>International Legal Regime</w:t>
            </w:r>
          </w:p>
        </w:tc>
        <w:tc>
          <w:tcPr>
            <w:tcW w:w="3912" w:type="dxa"/>
          </w:tcPr>
          <w:p w14:paraId="4AF7AB27" w14:textId="77777777" w:rsidR="00910CC4" w:rsidRDefault="00910CC4" w:rsidP="00910CC4">
            <w:pPr>
              <w:pStyle w:val="ListParagraph"/>
              <w:numPr>
                <w:ilvl w:val="0"/>
                <w:numId w:val="6"/>
              </w:numPr>
              <w:spacing w:after="0" w:line="240" w:lineRule="auto"/>
              <w:rPr>
                <w:rFonts w:ascii="Helvetica" w:hAnsi="Helvetica"/>
                <w:color w:val="000000" w:themeColor="text1"/>
                <w:sz w:val="22"/>
                <w:lang w:val="en-GB"/>
              </w:rPr>
            </w:pPr>
            <w:r w:rsidRPr="00EE7A50">
              <w:rPr>
                <w:rFonts w:ascii="Helvetica" w:hAnsi="Helvetica"/>
                <w:color w:val="000000" w:themeColor="text1"/>
                <w:sz w:val="22"/>
                <w:lang w:val="en-GB"/>
              </w:rPr>
              <w:t>UNCC: e-Learn</w:t>
            </w:r>
            <w:r w:rsidRPr="00EE7A50">
              <w:rPr>
                <w:rFonts w:ascii="Helvetica" w:hAnsi="Helvetica"/>
                <w:color w:val="000000" w:themeColor="text1"/>
                <w:sz w:val="22"/>
                <w:lang w:val="en-GB"/>
              </w:rPr>
              <w:br/>
            </w:r>
            <w:r w:rsidRPr="00EE7A50">
              <w:rPr>
                <w:rFonts w:ascii="Helvetica" w:hAnsi="Helvetica"/>
                <w:color w:val="000000" w:themeColor="text1"/>
                <w:sz w:val="22"/>
                <w:lang w:val="en"/>
              </w:rPr>
              <w:t>Course: Climate Change: From Learning to Action</w:t>
            </w:r>
            <w:r w:rsidRPr="00EE7A50">
              <w:rPr>
                <w:rFonts w:ascii="Helvetica" w:hAnsi="Helvetica"/>
                <w:color w:val="000000" w:themeColor="text1"/>
                <w:sz w:val="22"/>
                <w:lang w:val="en"/>
              </w:rPr>
              <w:br/>
              <w:t xml:space="preserve">Module: </w:t>
            </w:r>
            <w:r>
              <w:rPr>
                <w:rFonts w:ascii="Helvetica" w:hAnsi="Helvetica"/>
                <w:color w:val="000000" w:themeColor="text1"/>
                <w:sz w:val="22"/>
                <w:lang w:val="en"/>
              </w:rPr>
              <w:t>How do climate change negotiations work?</w:t>
            </w:r>
          </w:p>
          <w:p w14:paraId="58ED6D24" w14:textId="1A6DDC19" w:rsidR="00910CC4" w:rsidRPr="00EE7A50" w:rsidRDefault="00910CC4" w:rsidP="00910CC4">
            <w:pPr>
              <w:pStyle w:val="ListParagraph"/>
              <w:numPr>
                <w:ilvl w:val="0"/>
                <w:numId w:val="4"/>
              </w:numPr>
              <w:spacing w:after="0" w:line="240" w:lineRule="auto"/>
              <w:rPr>
                <w:rFonts w:ascii="Helvetica" w:hAnsi="Helvetica"/>
                <w:color w:val="000000" w:themeColor="text1"/>
                <w:sz w:val="22"/>
                <w:lang w:val="en-GB"/>
              </w:rPr>
            </w:pPr>
            <w:r w:rsidRPr="00217321">
              <w:rPr>
                <w:rFonts w:ascii="Helvetica" w:hAnsi="Helvetica"/>
                <w:color w:val="000000" w:themeColor="text1"/>
                <w:sz w:val="22"/>
                <w:lang w:val="en-GB"/>
              </w:rPr>
              <w:t>UNCC: e-Learn</w:t>
            </w:r>
            <w:r>
              <w:rPr>
                <w:rFonts w:ascii="Helvetica" w:hAnsi="Helvetica"/>
                <w:color w:val="000000" w:themeColor="text1"/>
                <w:sz w:val="22"/>
                <w:lang w:val="en-GB"/>
              </w:rPr>
              <w:br/>
            </w:r>
            <w:r w:rsidRPr="00217321">
              <w:rPr>
                <w:rFonts w:ascii="Helvetica" w:hAnsi="Helvetica"/>
                <w:color w:val="000000" w:themeColor="text1"/>
                <w:sz w:val="22"/>
                <w:lang w:val="en-GB"/>
              </w:rPr>
              <w:t>Course: Climate Change International Legal Regime</w:t>
            </w:r>
          </w:p>
        </w:tc>
      </w:tr>
      <w:tr w:rsidR="00910CC4" w14:paraId="5BF9C845" w14:textId="77777777" w:rsidTr="00EE7A50">
        <w:tc>
          <w:tcPr>
            <w:tcW w:w="846" w:type="dxa"/>
          </w:tcPr>
          <w:p w14:paraId="5BB2FDA0" w14:textId="255A1B08" w:rsidR="00910CC4" w:rsidRDefault="00910CC4" w:rsidP="00910CC4">
            <w:pPr>
              <w:spacing w:after="0" w:line="240" w:lineRule="auto"/>
              <w:rPr>
                <w:rFonts w:ascii="Helvetica" w:hAnsi="Helvetica"/>
                <w:b/>
                <w:bCs/>
                <w:sz w:val="22"/>
                <w:lang w:val="en-GB"/>
              </w:rPr>
            </w:pPr>
            <w:r>
              <w:rPr>
                <w:rFonts w:ascii="Helvetica" w:hAnsi="Helvetica"/>
                <w:b/>
                <w:bCs/>
                <w:sz w:val="22"/>
                <w:lang w:val="en-GB"/>
              </w:rPr>
              <w:t>1</w:t>
            </w:r>
            <w:r w:rsidR="00531874">
              <w:rPr>
                <w:rFonts w:ascii="Helvetica" w:hAnsi="Helvetica"/>
                <w:b/>
                <w:bCs/>
                <w:sz w:val="22"/>
                <w:lang w:val="en-GB"/>
              </w:rPr>
              <w:t>1</w:t>
            </w:r>
          </w:p>
        </w:tc>
        <w:tc>
          <w:tcPr>
            <w:tcW w:w="4252" w:type="dxa"/>
          </w:tcPr>
          <w:p w14:paraId="7CB8C0DB" w14:textId="41913190" w:rsidR="00910CC4" w:rsidRDefault="00910CC4" w:rsidP="00910CC4">
            <w:pPr>
              <w:spacing w:after="0" w:line="240" w:lineRule="auto"/>
              <w:rPr>
                <w:rFonts w:ascii="Helvetica" w:hAnsi="Helvetica"/>
                <w:sz w:val="22"/>
                <w:lang w:val="en-GB"/>
              </w:rPr>
            </w:pPr>
            <w:r>
              <w:rPr>
                <w:rFonts w:ascii="Helvetica" w:hAnsi="Helvetica"/>
                <w:sz w:val="22"/>
                <w:lang w:val="en-GB"/>
              </w:rPr>
              <w:t>Cities and climate change</w:t>
            </w:r>
          </w:p>
        </w:tc>
        <w:tc>
          <w:tcPr>
            <w:tcW w:w="3912" w:type="dxa"/>
          </w:tcPr>
          <w:p w14:paraId="7A272F76" w14:textId="77777777" w:rsidR="00910CC4" w:rsidRDefault="00910CC4" w:rsidP="00910CC4">
            <w:pPr>
              <w:spacing w:after="0" w:line="240" w:lineRule="auto"/>
              <w:rPr>
                <w:rFonts w:ascii="Helvetica" w:hAnsi="Helvetica"/>
                <w:color w:val="000000" w:themeColor="text1"/>
                <w:sz w:val="22"/>
                <w:lang w:val="en-GB"/>
              </w:rPr>
            </w:pPr>
            <w:r>
              <w:rPr>
                <w:rFonts w:ascii="Helvetica" w:hAnsi="Helvetica"/>
                <w:color w:val="000000" w:themeColor="text1"/>
                <w:sz w:val="22"/>
                <w:lang w:val="en-GB"/>
              </w:rPr>
              <w:t>UNCC: e-Learn</w:t>
            </w:r>
          </w:p>
          <w:p w14:paraId="56CB9AAD" w14:textId="4C54AD04" w:rsidR="00910CC4" w:rsidRPr="00531874" w:rsidRDefault="00910CC4" w:rsidP="00531874">
            <w:pPr>
              <w:spacing w:after="0" w:line="240" w:lineRule="auto"/>
              <w:rPr>
                <w:rFonts w:ascii="Helvetica" w:hAnsi="Helvetica"/>
                <w:color w:val="000000" w:themeColor="text1"/>
                <w:sz w:val="22"/>
                <w:lang w:val="en-GB"/>
              </w:rPr>
            </w:pPr>
            <w:r w:rsidRPr="00531874">
              <w:rPr>
                <w:rFonts w:ascii="Helvetica" w:hAnsi="Helvetica"/>
                <w:color w:val="000000" w:themeColor="text1"/>
                <w:sz w:val="22"/>
                <w:lang w:val="en-GB"/>
              </w:rPr>
              <w:t>Course: Cities and Climate Change</w:t>
            </w:r>
          </w:p>
        </w:tc>
      </w:tr>
      <w:tr w:rsidR="00910CC4" w14:paraId="3776AB8C" w14:textId="77777777" w:rsidTr="00EE7A50">
        <w:tc>
          <w:tcPr>
            <w:tcW w:w="846" w:type="dxa"/>
          </w:tcPr>
          <w:p w14:paraId="0B2F6EA2" w14:textId="00980425" w:rsidR="00910CC4" w:rsidRDefault="00910CC4" w:rsidP="00910CC4">
            <w:pPr>
              <w:spacing w:after="0" w:line="240" w:lineRule="auto"/>
              <w:rPr>
                <w:rFonts w:ascii="Helvetica" w:hAnsi="Helvetica"/>
                <w:b/>
                <w:bCs/>
                <w:sz w:val="22"/>
                <w:lang w:val="en-GB"/>
              </w:rPr>
            </w:pPr>
            <w:r>
              <w:rPr>
                <w:rFonts w:ascii="Helvetica" w:hAnsi="Helvetica"/>
                <w:b/>
                <w:bCs/>
                <w:sz w:val="22"/>
                <w:lang w:val="en-GB"/>
              </w:rPr>
              <w:t>1</w:t>
            </w:r>
            <w:r w:rsidR="00531874">
              <w:rPr>
                <w:rFonts w:ascii="Helvetica" w:hAnsi="Helvetica"/>
                <w:b/>
                <w:bCs/>
                <w:sz w:val="22"/>
                <w:lang w:val="en-GB"/>
              </w:rPr>
              <w:t>2</w:t>
            </w:r>
          </w:p>
        </w:tc>
        <w:tc>
          <w:tcPr>
            <w:tcW w:w="4252" w:type="dxa"/>
          </w:tcPr>
          <w:p w14:paraId="35B3F293" w14:textId="4371CD26" w:rsidR="00910CC4" w:rsidRDefault="00910CC4" w:rsidP="00910CC4">
            <w:pPr>
              <w:spacing w:after="0" w:line="240" w:lineRule="auto"/>
              <w:rPr>
                <w:rFonts w:ascii="Helvetica" w:hAnsi="Helvetica"/>
                <w:sz w:val="22"/>
                <w:lang w:val="en-GB"/>
              </w:rPr>
            </w:pPr>
            <w:r>
              <w:rPr>
                <w:rFonts w:ascii="Helvetica" w:hAnsi="Helvetica"/>
                <w:sz w:val="22"/>
                <w:lang w:val="en-GB"/>
              </w:rPr>
              <w:t>Human health</w:t>
            </w:r>
            <w:r w:rsidR="00531874">
              <w:rPr>
                <w:rFonts w:ascii="Helvetica" w:hAnsi="Helvetica"/>
                <w:sz w:val="22"/>
                <w:lang w:val="en-GB"/>
              </w:rPr>
              <w:t xml:space="preserve">, sustainable living, and </w:t>
            </w:r>
            <w:r>
              <w:rPr>
                <w:rFonts w:ascii="Helvetica" w:hAnsi="Helvetica"/>
                <w:sz w:val="22"/>
                <w:lang w:val="en-GB"/>
              </w:rPr>
              <w:t>climate change</w:t>
            </w:r>
          </w:p>
        </w:tc>
        <w:tc>
          <w:tcPr>
            <w:tcW w:w="3912" w:type="dxa"/>
          </w:tcPr>
          <w:p w14:paraId="4849ED63" w14:textId="77777777" w:rsidR="00531874" w:rsidRDefault="00910CC4" w:rsidP="00910CC4">
            <w:pPr>
              <w:pStyle w:val="ListParagraph"/>
              <w:numPr>
                <w:ilvl w:val="0"/>
                <w:numId w:val="10"/>
              </w:numPr>
              <w:spacing w:after="0" w:line="240" w:lineRule="auto"/>
              <w:rPr>
                <w:rFonts w:ascii="Helvetica" w:hAnsi="Helvetica"/>
                <w:color w:val="000000" w:themeColor="text1"/>
                <w:sz w:val="22"/>
                <w:lang w:val="en-GB"/>
              </w:rPr>
            </w:pPr>
            <w:r w:rsidRPr="00531874">
              <w:rPr>
                <w:rFonts w:ascii="Helvetica" w:hAnsi="Helvetica"/>
                <w:color w:val="000000" w:themeColor="text1"/>
                <w:sz w:val="22"/>
                <w:lang w:val="en-GB"/>
              </w:rPr>
              <w:t>UNCC: e-Learn</w:t>
            </w:r>
          </w:p>
          <w:p w14:paraId="39665670" w14:textId="77777777" w:rsidR="00910CC4" w:rsidRDefault="00910CC4" w:rsidP="00531874">
            <w:pPr>
              <w:pStyle w:val="ListParagraph"/>
              <w:spacing w:after="0" w:line="240" w:lineRule="auto"/>
              <w:ind w:left="360"/>
              <w:rPr>
                <w:rFonts w:ascii="Helvetica" w:hAnsi="Helvetica"/>
                <w:color w:val="000000" w:themeColor="text1"/>
                <w:sz w:val="22"/>
                <w:lang w:val="en-GB"/>
              </w:rPr>
            </w:pPr>
            <w:r w:rsidRPr="00531874">
              <w:rPr>
                <w:rFonts w:ascii="Helvetica" w:hAnsi="Helvetica"/>
                <w:color w:val="000000" w:themeColor="text1"/>
                <w:sz w:val="22"/>
                <w:lang w:val="en-GB"/>
              </w:rPr>
              <w:t>Course: Human Health and Climate Change</w:t>
            </w:r>
          </w:p>
          <w:p w14:paraId="3B37D580" w14:textId="76CA15E7" w:rsidR="00531874" w:rsidRPr="00531874" w:rsidRDefault="00531874" w:rsidP="00531874">
            <w:pPr>
              <w:pStyle w:val="ListParagraph"/>
              <w:numPr>
                <w:ilvl w:val="0"/>
                <w:numId w:val="10"/>
              </w:numPr>
              <w:spacing w:after="0" w:line="240" w:lineRule="auto"/>
              <w:rPr>
                <w:rFonts w:ascii="Helvetica" w:hAnsi="Helvetica"/>
                <w:color w:val="000000" w:themeColor="text1"/>
                <w:sz w:val="22"/>
                <w:lang w:val="en-GB"/>
              </w:rPr>
            </w:pPr>
            <w:r w:rsidRPr="00531874">
              <w:rPr>
                <w:rFonts w:ascii="Helvetica" w:hAnsi="Helvetica"/>
                <w:color w:val="000000" w:themeColor="text1"/>
                <w:sz w:val="22"/>
                <w:lang w:val="en-GB"/>
              </w:rPr>
              <w:t>UNCC: e-Learn</w:t>
            </w:r>
          </w:p>
          <w:p w14:paraId="536DD44F" w14:textId="68065781" w:rsidR="00531874" w:rsidRPr="00531874" w:rsidRDefault="00531874" w:rsidP="00531874">
            <w:pPr>
              <w:pStyle w:val="ListParagraph"/>
              <w:spacing w:after="0" w:line="240" w:lineRule="auto"/>
              <w:ind w:left="360"/>
              <w:rPr>
                <w:rFonts w:ascii="Helvetica" w:hAnsi="Helvetica"/>
                <w:color w:val="000000" w:themeColor="text1"/>
                <w:sz w:val="22"/>
                <w:lang w:val="en-GB"/>
              </w:rPr>
            </w:pPr>
            <w:r w:rsidRPr="00217321">
              <w:rPr>
                <w:rFonts w:ascii="Helvetica" w:hAnsi="Helvetica"/>
                <w:color w:val="000000" w:themeColor="text1"/>
                <w:sz w:val="22"/>
                <w:lang w:val="en-GB"/>
              </w:rPr>
              <w:t>Course: Sustainable Diets</w:t>
            </w:r>
          </w:p>
        </w:tc>
      </w:tr>
    </w:tbl>
    <w:p w14:paraId="6DF9F502" w14:textId="64626640" w:rsidR="004450BB" w:rsidRDefault="004450BB" w:rsidP="004450BB">
      <w:pPr>
        <w:rPr>
          <w:lang w:val="en-GB"/>
        </w:rPr>
      </w:pPr>
    </w:p>
    <w:p w14:paraId="7E3C484D" w14:textId="54CD943A" w:rsidR="002739E8" w:rsidRPr="002B4D8C" w:rsidRDefault="002739E8" w:rsidP="002739E8">
      <w:pPr>
        <w:rPr>
          <w:rFonts w:ascii="Helvetica" w:hAnsi="Helvetica"/>
          <w:b/>
          <w:bCs/>
          <w:sz w:val="22"/>
        </w:rPr>
      </w:pPr>
      <w:proofErr w:type="spellStart"/>
      <w:r w:rsidRPr="002B4D8C">
        <w:rPr>
          <w:rFonts w:ascii="Helvetica" w:hAnsi="Helvetica"/>
          <w:b/>
          <w:bCs/>
          <w:sz w:val="22"/>
        </w:rPr>
        <w:t>Course</w:t>
      </w:r>
      <w:proofErr w:type="spellEnd"/>
      <w:r w:rsidRPr="002B4D8C">
        <w:rPr>
          <w:rFonts w:ascii="Helvetica" w:hAnsi="Helvetica"/>
          <w:b/>
          <w:bCs/>
          <w:sz w:val="22"/>
        </w:rPr>
        <w:t xml:space="preserve"> </w:t>
      </w:r>
      <w:proofErr w:type="spellStart"/>
      <w:r w:rsidRPr="002B4D8C">
        <w:rPr>
          <w:rFonts w:ascii="Helvetica" w:hAnsi="Helvetica"/>
          <w:b/>
          <w:bCs/>
          <w:sz w:val="22"/>
        </w:rPr>
        <w:t>assessment</w:t>
      </w:r>
      <w:proofErr w:type="spellEnd"/>
      <w:r w:rsidRPr="002B4D8C">
        <w:rPr>
          <w:rFonts w:ascii="Helvetica" w:hAnsi="Helvetica"/>
          <w:b/>
          <w:bCs/>
          <w:sz w:val="22"/>
        </w:rPr>
        <w:t>:</w:t>
      </w:r>
    </w:p>
    <w:p w14:paraId="69AEAAE8" w14:textId="661B5AC8" w:rsidR="002739E8" w:rsidRPr="002739E8" w:rsidRDefault="002739E8" w:rsidP="002739E8">
      <w:pPr>
        <w:pStyle w:val="ListParagraph"/>
        <w:numPr>
          <w:ilvl w:val="0"/>
          <w:numId w:val="11"/>
        </w:numPr>
        <w:spacing w:after="0" w:line="240" w:lineRule="auto"/>
        <w:rPr>
          <w:rFonts w:ascii="Helvetica" w:hAnsi="Helvetica"/>
          <w:sz w:val="22"/>
        </w:rPr>
      </w:pPr>
      <w:proofErr w:type="spellStart"/>
      <w:r w:rsidRPr="002739E8">
        <w:rPr>
          <w:rFonts w:ascii="Helvetica" w:hAnsi="Helvetica"/>
          <w:sz w:val="22"/>
        </w:rPr>
        <w:t>Climate</w:t>
      </w:r>
      <w:proofErr w:type="spellEnd"/>
      <w:r w:rsidRPr="002739E8">
        <w:rPr>
          <w:rFonts w:ascii="Helvetica" w:hAnsi="Helvetica"/>
          <w:sz w:val="22"/>
        </w:rPr>
        <w:t xml:space="preserve"> risk </w:t>
      </w:r>
      <w:proofErr w:type="spellStart"/>
      <w:r w:rsidRPr="002739E8">
        <w:rPr>
          <w:rFonts w:ascii="Helvetica" w:hAnsi="Helvetica"/>
          <w:sz w:val="22"/>
        </w:rPr>
        <w:t>assesment</w:t>
      </w:r>
      <w:proofErr w:type="spellEnd"/>
      <w:r w:rsidRPr="002739E8">
        <w:rPr>
          <w:rFonts w:ascii="Helvetica" w:hAnsi="Helvetica"/>
          <w:sz w:val="22"/>
        </w:rPr>
        <w:t xml:space="preserve">: </w:t>
      </w:r>
      <w:proofErr w:type="spellStart"/>
      <w:r w:rsidRPr="002739E8">
        <w:rPr>
          <w:rFonts w:ascii="Helvetica" w:hAnsi="Helvetica"/>
          <w:sz w:val="22"/>
        </w:rPr>
        <w:t>report</w:t>
      </w:r>
      <w:proofErr w:type="spellEnd"/>
      <w:r w:rsidRPr="002739E8">
        <w:rPr>
          <w:rFonts w:ascii="Helvetica" w:hAnsi="Helvetica"/>
          <w:sz w:val="22"/>
        </w:rPr>
        <w:t xml:space="preserve"> </w:t>
      </w:r>
      <w:proofErr w:type="spellStart"/>
      <w:r w:rsidRPr="002739E8">
        <w:rPr>
          <w:rFonts w:ascii="Helvetica" w:hAnsi="Helvetica"/>
          <w:sz w:val="22"/>
        </w:rPr>
        <w:t>and</w:t>
      </w:r>
      <w:proofErr w:type="spellEnd"/>
      <w:r w:rsidRPr="002739E8">
        <w:rPr>
          <w:rFonts w:ascii="Helvetica" w:hAnsi="Helvetica"/>
          <w:sz w:val="22"/>
        </w:rPr>
        <w:t xml:space="preserve"> </w:t>
      </w:r>
      <w:proofErr w:type="spellStart"/>
      <w:r w:rsidRPr="002739E8">
        <w:rPr>
          <w:rFonts w:ascii="Helvetica" w:hAnsi="Helvetica"/>
          <w:sz w:val="22"/>
        </w:rPr>
        <w:t>presentation</w:t>
      </w:r>
      <w:proofErr w:type="spellEnd"/>
    </w:p>
    <w:p w14:paraId="6CDF66B6" w14:textId="6857BFD3" w:rsidR="002739E8" w:rsidRPr="002739E8" w:rsidRDefault="002739E8" w:rsidP="002739E8">
      <w:pPr>
        <w:pStyle w:val="ListParagraph"/>
        <w:ind w:left="1440"/>
        <w:rPr>
          <w:rFonts w:ascii="Helvetica" w:hAnsi="Helvetica"/>
          <w:sz w:val="22"/>
        </w:rPr>
      </w:pPr>
      <w:proofErr w:type="spellStart"/>
      <w:r w:rsidRPr="002739E8">
        <w:rPr>
          <w:rFonts w:ascii="Helvetica" w:hAnsi="Helvetica"/>
          <w:sz w:val="22"/>
        </w:rPr>
        <w:t>What</w:t>
      </w:r>
      <w:proofErr w:type="spellEnd"/>
      <w:r w:rsidRPr="002739E8">
        <w:rPr>
          <w:rFonts w:ascii="Helvetica" w:hAnsi="Helvetica"/>
          <w:sz w:val="22"/>
        </w:rPr>
        <w:t xml:space="preserve"> </w:t>
      </w:r>
      <w:proofErr w:type="spellStart"/>
      <w:r w:rsidRPr="002739E8">
        <w:rPr>
          <w:rFonts w:ascii="Helvetica" w:hAnsi="Helvetica"/>
          <w:sz w:val="22"/>
        </w:rPr>
        <w:t>might</w:t>
      </w:r>
      <w:proofErr w:type="spellEnd"/>
      <w:r w:rsidRPr="002739E8">
        <w:rPr>
          <w:rFonts w:ascii="Helvetica" w:hAnsi="Helvetica"/>
          <w:sz w:val="22"/>
        </w:rPr>
        <w:t xml:space="preserve"> Lithuania </w:t>
      </w:r>
      <w:proofErr w:type="spellStart"/>
      <w:r w:rsidRPr="002739E8">
        <w:rPr>
          <w:rFonts w:ascii="Helvetica" w:hAnsi="Helvetica"/>
          <w:sz w:val="22"/>
        </w:rPr>
        <w:t>expect</w:t>
      </w:r>
      <w:proofErr w:type="spellEnd"/>
      <w:r w:rsidRPr="002739E8">
        <w:rPr>
          <w:rFonts w:ascii="Helvetica" w:hAnsi="Helvetica"/>
          <w:sz w:val="22"/>
        </w:rPr>
        <w:t xml:space="preserve">, </w:t>
      </w:r>
      <w:proofErr w:type="spellStart"/>
      <w:r w:rsidRPr="002739E8">
        <w:rPr>
          <w:rFonts w:ascii="Helvetica" w:hAnsi="Helvetica"/>
          <w:sz w:val="22"/>
        </w:rPr>
        <w:t>and</w:t>
      </w:r>
      <w:proofErr w:type="spellEnd"/>
      <w:r w:rsidRPr="002739E8">
        <w:rPr>
          <w:rFonts w:ascii="Helvetica" w:hAnsi="Helvetica"/>
          <w:sz w:val="22"/>
        </w:rPr>
        <w:t xml:space="preserve"> </w:t>
      </w:r>
      <w:proofErr w:type="spellStart"/>
      <w:r w:rsidRPr="002739E8">
        <w:rPr>
          <w:rFonts w:ascii="Helvetica" w:hAnsi="Helvetica"/>
          <w:sz w:val="22"/>
        </w:rPr>
        <w:t>what</w:t>
      </w:r>
      <w:proofErr w:type="spellEnd"/>
      <w:r w:rsidRPr="002739E8">
        <w:rPr>
          <w:rFonts w:ascii="Helvetica" w:hAnsi="Helvetica"/>
          <w:sz w:val="22"/>
        </w:rPr>
        <w:t xml:space="preserve"> </w:t>
      </w:r>
      <w:proofErr w:type="spellStart"/>
      <w:r w:rsidRPr="002739E8">
        <w:rPr>
          <w:rFonts w:ascii="Helvetica" w:hAnsi="Helvetica"/>
          <w:sz w:val="22"/>
        </w:rPr>
        <w:t>might</w:t>
      </w:r>
      <w:proofErr w:type="spellEnd"/>
      <w:r w:rsidRPr="002739E8">
        <w:rPr>
          <w:rFonts w:ascii="Helvetica" w:hAnsi="Helvetica"/>
          <w:sz w:val="22"/>
        </w:rPr>
        <w:t xml:space="preserve"> </w:t>
      </w:r>
      <w:proofErr w:type="spellStart"/>
      <w:r w:rsidRPr="002739E8">
        <w:rPr>
          <w:rFonts w:ascii="Helvetica" w:hAnsi="Helvetica"/>
          <w:sz w:val="22"/>
        </w:rPr>
        <w:t>the</w:t>
      </w:r>
      <w:proofErr w:type="spellEnd"/>
      <w:r w:rsidRPr="002739E8">
        <w:rPr>
          <w:rFonts w:ascii="Helvetica" w:hAnsi="Helvetica"/>
          <w:sz w:val="22"/>
        </w:rPr>
        <w:t xml:space="preserve"> </w:t>
      </w:r>
      <w:proofErr w:type="spellStart"/>
      <w:r w:rsidRPr="002739E8">
        <w:rPr>
          <w:rFonts w:ascii="Helvetica" w:hAnsi="Helvetica"/>
          <w:sz w:val="22"/>
        </w:rPr>
        <w:t>changes</w:t>
      </w:r>
      <w:proofErr w:type="spellEnd"/>
      <w:r w:rsidRPr="002739E8">
        <w:rPr>
          <w:rFonts w:ascii="Helvetica" w:hAnsi="Helvetica"/>
          <w:sz w:val="22"/>
        </w:rPr>
        <w:t xml:space="preserve"> </w:t>
      </w:r>
      <w:proofErr w:type="spellStart"/>
      <w:r w:rsidRPr="002739E8">
        <w:rPr>
          <w:rFonts w:ascii="Helvetica" w:hAnsi="Helvetica"/>
          <w:sz w:val="22"/>
        </w:rPr>
        <w:t>look</w:t>
      </w:r>
      <w:proofErr w:type="spellEnd"/>
      <w:r w:rsidRPr="002739E8">
        <w:rPr>
          <w:rFonts w:ascii="Helvetica" w:hAnsi="Helvetica"/>
          <w:sz w:val="22"/>
        </w:rPr>
        <w:t xml:space="preserve"> </w:t>
      </w:r>
      <w:proofErr w:type="spellStart"/>
      <w:r w:rsidRPr="002739E8">
        <w:rPr>
          <w:rFonts w:ascii="Helvetica" w:hAnsi="Helvetica"/>
          <w:sz w:val="22"/>
        </w:rPr>
        <w:t>like</w:t>
      </w:r>
      <w:proofErr w:type="spellEnd"/>
      <w:r w:rsidRPr="002739E8">
        <w:rPr>
          <w:rFonts w:ascii="Helvetica" w:hAnsi="Helvetica"/>
          <w:sz w:val="22"/>
        </w:rPr>
        <w:t xml:space="preserve"> </w:t>
      </w:r>
      <w:proofErr w:type="spellStart"/>
      <w:r w:rsidRPr="002739E8">
        <w:rPr>
          <w:rFonts w:ascii="Helvetica" w:hAnsi="Helvetica"/>
          <w:sz w:val="22"/>
        </w:rPr>
        <w:t>throughout</w:t>
      </w:r>
      <w:proofErr w:type="spellEnd"/>
      <w:r w:rsidRPr="002739E8">
        <w:rPr>
          <w:rFonts w:ascii="Helvetica" w:hAnsi="Helvetica"/>
          <w:sz w:val="22"/>
        </w:rPr>
        <w:t xml:space="preserve"> </w:t>
      </w:r>
      <w:proofErr w:type="spellStart"/>
      <w:r w:rsidRPr="002739E8">
        <w:rPr>
          <w:rFonts w:ascii="Helvetica" w:hAnsi="Helvetica"/>
          <w:sz w:val="22"/>
        </w:rPr>
        <w:t>your</w:t>
      </w:r>
      <w:proofErr w:type="spellEnd"/>
      <w:r w:rsidRPr="002739E8">
        <w:rPr>
          <w:rFonts w:ascii="Helvetica" w:hAnsi="Helvetica"/>
          <w:sz w:val="22"/>
        </w:rPr>
        <w:t xml:space="preserve"> </w:t>
      </w:r>
      <w:proofErr w:type="spellStart"/>
      <w:r w:rsidRPr="002739E8">
        <w:rPr>
          <w:rFonts w:ascii="Helvetica" w:hAnsi="Helvetica"/>
          <w:sz w:val="22"/>
        </w:rPr>
        <w:t>lives</w:t>
      </w:r>
      <w:proofErr w:type="spellEnd"/>
      <w:r w:rsidRPr="002739E8">
        <w:rPr>
          <w:rFonts w:ascii="Helvetica" w:hAnsi="Helvetica"/>
          <w:sz w:val="22"/>
        </w:rPr>
        <w:t xml:space="preserve">? </w:t>
      </w:r>
      <w:proofErr w:type="spellStart"/>
      <w:r w:rsidRPr="002739E8">
        <w:rPr>
          <w:rFonts w:ascii="Helvetica" w:hAnsi="Helvetica"/>
          <w:sz w:val="22"/>
        </w:rPr>
        <w:t>What</w:t>
      </w:r>
      <w:proofErr w:type="spellEnd"/>
      <w:r w:rsidRPr="002739E8">
        <w:rPr>
          <w:rFonts w:ascii="Helvetica" w:hAnsi="Helvetica"/>
          <w:sz w:val="22"/>
        </w:rPr>
        <w:t xml:space="preserve"> </w:t>
      </w:r>
      <w:proofErr w:type="spellStart"/>
      <w:r w:rsidRPr="002739E8">
        <w:rPr>
          <w:rFonts w:ascii="Helvetica" w:hAnsi="Helvetica"/>
          <w:sz w:val="22"/>
        </w:rPr>
        <w:t>we</w:t>
      </w:r>
      <w:proofErr w:type="spellEnd"/>
      <w:r w:rsidRPr="002739E8">
        <w:rPr>
          <w:rFonts w:ascii="Helvetica" w:hAnsi="Helvetica"/>
          <w:sz w:val="22"/>
        </w:rPr>
        <w:t xml:space="preserve"> </w:t>
      </w:r>
      <w:proofErr w:type="spellStart"/>
      <w:r w:rsidRPr="002739E8">
        <w:rPr>
          <w:rFonts w:ascii="Helvetica" w:hAnsi="Helvetica"/>
          <w:sz w:val="22"/>
        </w:rPr>
        <w:t>need</w:t>
      </w:r>
      <w:proofErr w:type="spellEnd"/>
      <w:r w:rsidRPr="002739E8">
        <w:rPr>
          <w:rFonts w:ascii="Helvetica" w:hAnsi="Helvetica"/>
          <w:sz w:val="22"/>
        </w:rPr>
        <w:t xml:space="preserve"> </w:t>
      </w:r>
      <w:proofErr w:type="spellStart"/>
      <w:r w:rsidRPr="002739E8">
        <w:rPr>
          <w:rFonts w:ascii="Helvetica" w:hAnsi="Helvetica"/>
          <w:sz w:val="22"/>
        </w:rPr>
        <w:t>is</w:t>
      </w:r>
      <w:proofErr w:type="spellEnd"/>
      <w:r w:rsidRPr="002739E8">
        <w:rPr>
          <w:rFonts w:ascii="Helvetica" w:hAnsi="Helvetica"/>
          <w:sz w:val="22"/>
        </w:rPr>
        <w:t xml:space="preserve"> to </w:t>
      </w:r>
      <w:proofErr w:type="spellStart"/>
      <w:r w:rsidRPr="002739E8">
        <w:rPr>
          <w:rFonts w:ascii="Helvetica" w:hAnsi="Helvetica"/>
          <w:sz w:val="22"/>
        </w:rPr>
        <w:t>understand</w:t>
      </w:r>
      <w:proofErr w:type="spellEnd"/>
      <w:r w:rsidRPr="002739E8">
        <w:rPr>
          <w:rFonts w:ascii="Helvetica" w:hAnsi="Helvetica"/>
          <w:sz w:val="22"/>
        </w:rPr>
        <w:t xml:space="preserve"> </w:t>
      </w:r>
      <w:proofErr w:type="spellStart"/>
      <w:r w:rsidRPr="002739E8">
        <w:rPr>
          <w:rFonts w:ascii="Helvetica" w:hAnsi="Helvetica"/>
          <w:sz w:val="22"/>
        </w:rPr>
        <w:t>the</w:t>
      </w:r>
      <w:proofErr w:type="spellEnd"/>
      <w:r w:rsidRPr="002739E8">
        <w:rPr>
          <w:rFonts w:ascii="Helvetica" w:hAnsi="Helvetica"/>
          <w:sz w:val="22"/>
        </w:rPr>
        <w:t xml:space="preserve"> risk </w:t>
      </w:r>
      <w:proofErr w:type="spellStart"/>
      <w:r w:rsidRPr="002739E8">
        <w:rPr>
          <w:rFonts w:ascii="Helvetica" w:hAnsi="Helvetica"/>
          <w:sz w:val="22"/>
        </w:rPr>
        <w:t>that</w:t>
      </w:r>
      <w:proofErr w:type="spellEnd"/>
      <w:r w:rsidRPr="002739E8">
        <w:rPr>
          <w:rFonts w:ascii="Helvetica" w:hAnsi="Helvetica"/>
          <w:sz w:val="22"/>
        </w:rPr>
        <w:t xml:space="preserve"> </w:t>
      </w:r>
      <w:proofErr w:type="spellStart"/>
      <w:r w:rsidRPr="002739E8">
        <w:rPr>
          <w:rFonts w:ascii="Helvetica" w:hAnsi="Helvetica"/>
          <w:sz w:val="22"/>
        </w:rPr>
        <w:t>climate</w:t>
      </w:r>
      <w:proofErr w:type="spellEnd"/>
      <w:r w:rsidRPr="002739E8">
        <w:rPr>
          <w:rFonts w:ascii="Helvetica" w:hAnsi="Helvetica"/>
          <w:sz w:val="22"/>
        </w:rPr>
        <w:t xml:space="preserve"> </w:t>
      </w:r>
      <w:proofErr w:type="spellStart"/>
      <w:r w:rsidRPr="002739E8">
        <w:rPr>
          <w:rFonts w:ascii="Helvetica" w:hAnsi="Helvetica"/>
          <w:sz w:val="22"/>
        </w:rPr>
        <w:t>change</w:t>
      </w:r>
      <w:proofErr w:type="spellEnd"/>
      <w:r w:rsidRPr="002739E8">
        <w:rPr>
          <w:rFonts w:ascii="Helvetica" w:hAnsi="Helvetica"/>
          <w:sz w:val="22"/>
        </w:rPr>
        <w:t xml:space="preserve"> </w:t>
      </w:r>
      <w:proofErr w:type="spellStart"/>
      <w:r w:rsidRPr="002739E8">
        <w:rPr>
          <w:rFonts w:ascii="Helvetica" w:hAnsi="Helvetica"/>
          <w:sz w:val="22"/>
        </w:rPr>
        <w:t>poses</w:t>
      </w:r>
      <w:proofErr w:type="spellEnd"/>
      <w:r w:rsidRPr="002739E8">
        <w:rPr>
          <w:rFonts w:ascii="Helvetica" w:hAnsi="Helvetica"/>
          <w:sz w:val="22"/>
        </w:rPr>
        <w:t xml:space="preserve"> to </w:t>
      </w:r>
      <w:proofErr w:type="spellStart"/>
      <w:r w:rsidRPr="002739E8">
        <w:rPr>
          <w:rFonts w:ascii="Helvetica" w:hAnsi="Helvetica"/>
          <w:sz w:val="22"/>
        </w:rPr>
        <w:t>us</w:t>
      </w:r>
      <w:proofErr w:type="spellEnd"/>
      <w:r w:rsidRPr="002739E8">
        <w:rPr>
          <w:rFonts w:ascii="Helvetica" w:hAnsi="Helvetica"/>
          <w:sz w:val="22"/>
        </w:rPr>
        <w:t xml:space="preserve"> – </w:t>
      </w:r>
      <w:proofErr w:type="spellStart"/>
      <w:r w:rsidRPr="002739E8">
        <w:rPr>
          <w:rFonts w:ascii="Helvetica" w:hAnsi="Helvetica"/>
          <w:sz w:val="22"/>
        </w:rPr>
        <w:t>our</w:t>
      </w:r>
      <w:proofErr w:type="spellEnd"/>
      <w:r w:rsidRPr="002739E8">
        <w:rPr>
          <w:rFonts w:ascii="Helvetica" w:hAnsi="Helvetica"/>
          <w:sz w:val="22"/>
        </w:rPr>
        <w:t xml:space="preserve"> </w:t>
      </w:r>
      <w:proofErr w:type="spellStart"/>
      <w:r w:rsidRPr="002739E8">
        <w:rPr>
          <w:rFonts w:ascii="Helvetica" w:hAnsi="Helvetica"/>
          <w:sz w:val="22"/>
        </w:rPr>
        <w:t>country</w:t>
      </w:r>
      <w:proofErr w:type="spellEnd"/>
      <w:r w:rsidRPr="002739E8">
        <w:rPr>
          <w:rFonts w:ascii="Helvetica" w:hAnsi="Helvetica"/>
          <w:sz w:val="22"/>
        </w:rPr>
        <w:t xml:space="preserve">, </w:t>
      </w:r>
      <w:proofErr w:type="spellStart"/>
      <w:r w:rsidRPr="002739E8">
        <w:rPr>
          <w:rFonts w:ascii="Helvetica" w:hAnsi="Helvetica"/>
          <w:sz w:val="22"/>
        </w:rPr>
        <w:t>our</w:t>
      </w:r>
      <w:proofErr w:type="spellEnd"/>
      <w:r w:rsidRPr="002739E8">
        <w:rPr>
          <w:rFonts w:ascii="Helvetica" w:hAnsi="Helvetica"/>
          <w:sz w:val="22"/>
        </w:rPr>
        <w:t xml:space="preserve"> </w:t>
      </w:r>
      <w:proofErr w:type="spellStart"/>
      <w:r w:rsidRPr="002739E8">
        <w:rPr>
          <w:rFonts w:ascii="Helvetica" w:hAnsi="Helvetica"/>
          <w:sz w:val="22"/>
        </w:rPr>
        <w:t>region</w:t>
      </w:r>
      <w:proofErr w:type="spellEnd"/>
      <w:r w:rsidRPr="002739E8">
        <w:rPr>
          <w:rFonts w:ascii="Helvetica" w:hAnsi="Helvetica"/>
          <w:sz w:val="22"/>
        </w:rPr>
        <w:t xml:space="preserve">, </w:t>
      </w:r>
      <w:proofErr w:type="spellStart"/>
      <w:r w:rsidRPr="002739E8">
        <w:rPr>
          <w:rFonts w:ascii="Helvetica" w:hAnsi="Helvetica"/>
          <w:sz w:val="22"/>
        </w:rPr>
        <w:t>our</w:t>
      </w:r>
      <w:proofErr w:type="spellEnd"/>
      <w:r w:rsidRPr="002739E8">
        <w:rPr>
          <w:rFonts w:ascii="Helvetica" w:hAnsi="Helvetica"/>
          <w:sz w:val="22"/>
        </w:rPr>
        <w:t xml:space="preserve"> </w:t>
      </w:r>
      <w:proofErr w:type="spellStart"/>
      <w:r w:rsidRPr="002739E8">
        <w:rPr>
          <w:rFonts w:ascii="Helvetica" w:hAnsi="Helvetica"/>
          <w:sz w:val="22"/>
        </w:rPr>
        <w:t>industries</w:t>
      </w:r>
      <w:proofErr w:type="spellEnd"/>
      <w:r w:rsidRPr="002739E8">
        <w:rPr>
          <w:rFonts w:ascii="Helvetica" w:hAnsi="Helvetica"/>
          <w:sz w:val="22"/>
        </w:rPr>
        <w:t xml:space="preserve">, </w:t>
      </w:r>
      <w:proofErr w:type="spellStart"/>
      <w:r w:rsidRPr="002739E8">
        <w:rPr>
          <w:rFonts w:ascii="Helvetica" w:hAnsi="Helvetica"/>
          <w:sz w:val="22"/>
        </w:rPr>
        <w:t>our</w:t>
      </w:r>
      <w:proofErr w:type="spellEnd"/>
      <w:r w:rsidRPr="002739E8">
        <w:rPr>
          <w:rFonts w:ascii="Helvetica" w:hAnsi="Helvetica"/>
          <w:sz w:val="22"/>
        </w:rPr>
        <w:t xml:space="preserve"> </w:t>
      </w:r>
      <w:proofErr w:type="spellStart"/>
      <w:r w:rsidRPr="002739E8">
        <w:rPr>
          <w:rFonts w:ascii="Helvetica" w:hAnsi="Helvetica"/>
          <w:sz w:val="22"/>
        </w:rPr>
        <w:t>landscapes</w:t>
      </w:r>
      <w:proofErr w:type="spellEnd"/>
      <w:r w:rsidRPr="002739E8">
        <w:rPr>
          <w:rFonts w:ascii="Helvetica" w:hAnsi="Helvetica"/>
          <w:sz w:val="22"/>
        </w:rPr>
        <w:t xml:space="preserve">, </w:t>
      </w:r>
      <w:proofErr w:type="spellStart"/>
      <w:r w:rsidRPr="002739E8">
        <w:rPr>
          <w:rFonts w:ascii="Helvetica" w:hAnsi="Helvetica"/>
          <w:sz w:val="22"/>
        </w:rPr>
        <w:t>towns</w:t>
      </w:r>
      <w:proofErr w:type="spellEnd"/>
      <w:r w:rsidRPr="002739E8">
        <w:rPr>
          <w:rFonts w:ascii="Helvetica" w:hAnsi="Helvetica"/>
          <w:sz w:val="22"/>
        </w:rPr>
        <w:t xml:space="preserve"> </w:t>
      </w:r>
      <w:proofErr w:type="spellStart"/>
      <w:r w:rsidRPr="002739E8">
        <w:rPr>
          <w:rFonts w:ascii="Helvetica" w:hAnsi="Helvetica"/>
          <w:sz w:val="22"/>
        </w:rPr>
        <w:t>and</w:t>
      </w:r>
      <w:proofErr w:type="spellEnd"/>
      <w:r w:rsidRPr="002739E8">
        <w:rPr>
          <w:rFonts w:ascii="Helvetica" w:hAnsi="Helvetica"/>
          <w:sz w:val="22"/>
        </w:rPr>
        <w:t xml:space="preserve"> </w:t>
      </w:r>
      <w:proofErr w:type="spellStart"/>
      <w:r w:rsidRPr="002739E8">
        <w:rPr>
          <w:rFonts w:ascii="Helvetica" w:hAnsi="Helvetica"/>
          <w:sz w:val="22"/>
        </w:rPr>
        <w:t>cities</w:t>
      </w:r>
      <w:proofErr w:type="spellEnd"/>
      <w:r w:rsidRPr="002739E8">
        <w:rPr>
          <w:rFonts w:ascii="Helvetica" w:hAnsi="Helvetica"/>
          <w:sz w:val="22"/>
        </w:rPr>
        <w:t xml:space="preserve">. </w:t>
      </w:r>
      <w:proofErr w:type="spellStart"/>
      <w:r>
        <w:rPr>
          <w:rFonts w:ascii="Helvetica" w:hAnsi="Helvetica"/>
          <w:sz w:val="22"/>
        </w:rPr>
        <w:t>This</w:t>
      </w:r>
      <w:proofErr w:type="spellEnd"/>
      <w:r>
        <w:rPr>
          <w:rFonts w:ascii="Helvetica" w:hAnsi="Helvetica"/>
          <w:sz w:val="22"/>
        </w:rPr>
        <w:t xml:space="preserve"> </w:t>
      </w:r>
      <w:proofErr w:type="spellStart"/>
      <w:r>
        <w:rPr>
          <w:rFonts w:ascii="Helvetica" w:hAnsi="Helvetica"/>
          <w:sz w:val="22"/>
        </w:rPr>
        <w:t>assignment</w:t>
      </w:r>
      <w:proofErr w:type="spellEnd"/>
      <w:r w:rsidRPr="002739E8">
        <w:rPr>
          <w:rFonts w:ascii="Helvetica" w:hAnsi="Helvetica"/>
          <w:sz w:val="22"/>
        </w:rPr>
        <w:t xml:space="preserve"> </w:t>
      </w:r>
      <w:proofErr w:type="spellStart"/>
      <w:r w:rsidRPr="002739E8">
        <w:rPr>
          <w:rFonts w:ascii="Helvetica" w:hAnsi="Helvetica"/>
          <w:sz w:val="22"/>
        </w:rPr>
        <w:t>will</w:t>
      </w:r>
      <w:proofErr w:type="spellEnd"/>
      <w:r w:rsidRPr="002739E8">
        <w:rPr>
          <w:rFonts w:ascii="Helvetica" w:hAnsi="Helvetica"/>
          <w:sz w:val="22"/>
        </w:rPr>
        <w:t xml:space="preserve"> be a </w:t>
      </w:r>
      <w:proofErr w:type="spellStart"/>
      <w:r w:rsidRPr="002739E8">
        <w:rPr>
          <w:rFonts w:ascii="Helvetica" w:hAnsi="Helvetica"/>
          <w:sz w:val="22"/>
        </w:rPr>
        <w:t>group</w:t>
      </w:r>
      <w:proofErr w:type="spellEnd"/>
      <w:r w:rsidRPr="002739E8">
        <w:rPr>
          <w:rFonts w:ascii="Helvetica" w:hAnsi="Helvetica"/>
          <w:sz w:val="22"/>
        </w:rPr>
        <w:t xml:space="preserve"> </w:t>
      </w:r>
      <w:proofErr w:type="spellStart"/>
      <w:r w:rsidRPr="002739E8">
        <w:rPr>
          <w:rFonts w:ascii="Helvetica" w:hAnsi="Helvetica"/>
          <w:sz w:val="22"/>
        </w:rPr>
        <w:t>effort</w:t>
      </w:r>
      <w:proofErr w:type="spellEnd"/>
      <w:r w:rsidRPr="002739E8">
        <w:rPr>
          <w:rFonts w:ascii="Helvetica" w:hAnsi="Helvetica"/>
          <w:sz w:val="22"/>
        </w:rPr>
        <w:t xml:space="preserve"> to </w:t>
      </w:r>
      <w:proofErr w:type="spellStart"/>
      <w:r w:rsidRPr="002739E8">
        <w:rPr>
          <w:rFonts w:ascii="Helvetica" w:hAnsi="Helvetica"/>
          <w:sz w:val="22"/>
        </w:rPr>
        <w:t>understand</w:t>
      </w:r>
      <w:proofErr w:type="spellEnd"/>
      <w:r w:rsidRPr="002739E8">
        <w:rPr>
          <w:rFonts w:ascii="Helvetica" w:hAnsi="Helvetica"/>
          <w:sz w:val="22"/>
        </w:rPr>
        <w:t xml:space="preserve"> </w:t>
      </w:r>
      <w:proofErr w:type="spellStart"/>
      <w:r w:rsidRPr="002739E8">
        <w:rPr>
          <w:rFonts w:ascii="Helvetica" w:hAnsi="Helvetica"/>
          <w:sz w:val="22"/>
        </w:rPr>
        <w:t>these</w:t>
      </w:r>
      <w:proofErr w:type="spellEnd"/>
      <w:r w:rsidRPr="002739E8">
        <w:rPr>
          <w:rFonts w:ascii="Helvetica" w:hAnsi="Helvetica"/>
          <w:sz w:val="22"/>
        </w:rPr>
        <w:t xml:space="preserve"> </w:t>
      </w:r>
      <w:proofErr w:type="spellStart"/>
      <w:r w:rsidRPr="002739E8">
        <w:rPr>
          <w:rFonts w:ascii="Helvetica" w:hAnsi="Helvetica"/>
          <w:sz w:val="22"/>
        </w:rPr>
        <w:t>risks</w:t>
      </w:r>
      <w:proofErr w:type="spellEnd"/>
      <w:r w:rsidRPr="002739E8">
        <w:rPr>
          <w:rFonts w:ascii="Helvetica" w:hAnsi="Helvetica"/>
          <w:sz w:val="22"/>
        </w:rPr>
        <w:t xml:space="preserve">, </w:t>
      </w:r>
      <w:proofErr w:type="spellStart"/>
      <w:r w:rsidRPr="002739E8">
        <w:rPr>
          <w:rFonts w:ascii="Helvetica" w:hAnsi="Helvetica"/>
          <w:sz w:val="22"/>
        </w:rPr>
        <w:t>and</w:t>
      </w:r>
      <w:proofErr w:type="spellEnd"/>
      <w:r w:rsidRPr="002739E8">
        <w:rPr>
          <w:rFonts w:ascii="Helvetica" w:hAnsi="Helvetica"/>
          <w:sz w:val="22"/>
        </w:rPr>
        <w:t xml:space="preserve"> to </w:t>
      </w:r>
      <w:proofErr w:type="spellStart"/>
      <w:r w:rsidRPr="002739E8">
        <w:rPr>
          <w:rFonts w:ascii="Helvetica" w:hAnsi="Helvetica"/>
          <w:sz w:val="22"/>
        </w:rPr>
        <w:t>share</w:t>
      </w:r>
      <w:proofErr w:type="spellEnd"/>
      <w:r w:rsidRPr="002739E8">
        <w:rPr>
          <w:rFonts w:ascii="Helvetica" w:hAnsi="Helvetica"/>
          <w:sz w:val="22"/>
        </w:rPr>
        <w:t xml:space="preserve"> </w:t>
      </w:r>
      <w:proofErr w:type="spellStart"/>
      <w:r w:rsidRPr="002739E8">
        <w:rPr>
          <w:rFonts w:ascii="Helvetica" w:hAnsi="Helvetica"/>
          <w:sz w:val="22"/>
        </w:rPr>
        <w:t>your</w:t>
      </w:r>
      <w:proofErr w:type="spellEnd"/>
      <w:r w:rsidRPr="002739E8">
        <w:rPr>
          <w:rFonts w:ascii="Helvetica" w:hAnsi="Helvetica"/>
          <w:sz w:val="22"/>
        </w:rPr>
        <w:t xml:space="preserve"> </w:t>
      </w:r>
      <w:proofErr w:type="spellStart"/>
      <w:r w:rsidRPr="002739E8">
        <w:rPr>
          <w:rFonts w:ascii="Helvetica" w:hAnsi="Helvetica"/>
          <w:sz w:val="22"/>
        </w:rPr>
        <w:t>discoveries</w:t>
      </w:r>
      <w:proofErr w:type="spellEnd"/>
      <w:r w:rsidRPr="002739E8">
        <w:rPr>
          <w:rFonts w:ascii="Helvetica" w:hAnsi="Helvetica"/>
          <w:sz w:val="22"/>
        </w:rPr>
        <w:t xml:space="preserve"> </w:t>
      </w:r>
      <w:proofErr w:type="spellStart"/>
      <w:r w:rsidRPr="002739E8">
        <w:rPr>
          <w:rFonts w:ascii="Helvetica" w:hAnsi="Helvetica"/>
          <w:sz w:val="22"/>
        </w:rPr>
        <w:t>with</w:t>
      </w:r>
      <w:proofErr w:type="spellEnd"/>
      <w:r w:rsidRPr="002739E8">
        <w:rPr>
          <w:rFonts w:ascii="Helvetica" w:hAnsi="Helvetica"/>
          <w:sz w:val="22"/>
        </w:rPr>
        <w:t xml:space="preserve"> me </w:t>
      </w:r>
      <w:proofErr w:type="spellStart"/>
      <w:r w:rsidRPr="002739E8">
        <w:rPr>
          <w:rFonts w:ascii="Helvetica" w:hAnsi="Helvetica"/>
          <w:sz w:val="22"/>
        </w:rPr>
        <w:t>and</w:t>
      </w:r>
      <w:proofErr w:type="spellEnd"/>
      <w:r w:rsidRPr="002739E8">
        <w:rPr>
          <w:rFonts w:ascii="Helvetica" w:hAnsi="Helvetica"/>
          <w:sz w:val="22"/>
        </w:rPr>
        <w:t xml:space="preserve"> </w:t>
      </w:r>
      <w:proofErr w:type="spellStart"/>
      <w:r w:rsidRPr="002739E8">
        <w:rPr>
          <w:rFonts w:ascii="Helvetica" w:hAnsi="Helvetica"/>
          <w:sz w:val="22"/>
        </w:rPr>
        <w:t>your</w:t>
      </w:r>
      <w:proofErr w:type="spellEnd"/>
      <w:r w:rsidRPr="002739E8">
        <w:rPr>
          <w:rFonts w:ascii="Helvetica" w:hAnsi="Helvetica"/>
          <w:sz w:val="22"/>
        </w:rPr>
        <w:t xml:space="preserve"> </w:t>
      </w:r>
      <w:proofErr w:type="spellStart"/>
      <w:r w:rsidRPr="002739E8">
        <w:rPr>
          <w:rFonts w:ascii="Helvetica" w:hAnsi="Helvetica"/>
          <w:sz w:val="22"/>
        </w:rPr>
        <w:t>classmates</w:t>
      </w:r>
      <w:proofErr w:type="spellEnd"/>
      <w:r w:rsidR="007C218D">
        <w:rPr>
          <w:rFonts w:ascii="Helvetica" w:hAnsi="Helvetica"/>
          <w:sz w:val="22"/>
        </w:rPr>
        <w:t>.</w:t>
      </w:r>
    </w:p>
    <w:p w14:paraId="70692308" w14:textId="0946F6EC" w:rsidR="002739E8" w:rsidRPr="002739E8" w:rsidRDefault="002739E8" w:rsidP="002739E8">
      <w:pPr>
        <w:pStyle w:val="ListParagraph"/>
        <w:numPr>
          <w:ilvl w:val="0"/>
          <w:numId w:val="11"/>
        </w:numPr>
        <w:spacing w:after="0" w:line="240" w:lineRule="auto"/>
        <w:jc w:val="both"/>
        <w:rPr>
          <w:rFonts w:ascii="Helvetica" w:hAnsi="Helvetica"/>
          <w:sz w:val="22"/>
        </w:rPr>
      </w:pPr>
      <w:proofErr w:type="spellStart"/>
      <w:r w:rsidRPr="002739E8">
        <w:rPr>
          <w:rFonts w:ascii="Helvetica" w:hAnsi="Helvetica"/>
          <w:sz w:val="22"/>
        </w:rPr>
        <w:t>Local</w:t>
      </w:r>
      <w:proofErr w:type="spellEnd"/>
      <w:r w:rsidRPr="002739E8">
        <w:rPr>
          <w:rFonts w:ascii="Helvetica" w:hAnsi="Helvetica"/>
          <w:sz w:val="22"/>
        </w:rPr>
        <w:t xml:space="preserve"> </w:t>
      </w:r>
      <w:proofErr w:type="spellStart"/>
      <w:r w:rsidR="001F5DA0">
        <w:rPr>
          <w:rFonts w:ascii="Helvetica" w:hAnsi="Helvetica"/>
          <w:sz w:val="22"/>
        </w:rPr>
        <w:t>climate</w:t>
      </w:r>
      <w:proofErr w:type="spellEnd"/>
      <w:r w:rsidR="001F5DA0">
        <w:rPr>
          <w:rFonts w:ascii="Helvetica" w:hAnsi="Helvetica"/>
          <w:sz w:val="22"/>
        </w:rPr>
        <w:t xml:space="preserve"> </w:t>
      </w:r>
      <w:proofErr w:type="spellStart"/>
      <w:r w:rsidR="001F5DA0">
        <w:rPr>
          <w:rFonts w:ascii="Helvetica" w:hAnsi="Helvetica"/>
          <w:sz w:val="22"/>
        </w:rPr>
        <w:t>action</w:t>
      </w:r>
      <w:proofErr w:type="spellEnd"/>
      <w:r w:rsidRPr="002739E8">
        <w:rPr>
          <w:rFonts w:ascii="Helvetica" w:hAnsi="Helvetica"/>
          <w:sz w:val="22"/>
        </w:rPr>
        <w:t xml:space="preserve">: </w:t>
      </w:r>
      <w:proofErr w:type="spellStart"/>
      <w:r w:rsidRPr="002739E8">
        <w:rPr>
          <w:rFonts w:ascii="Helvetica" w:hAnsi="Helvetica"/>
          <w:sz w:val="22"/>
        </w:rPr>
        <w:t>report</w:t>
      </w:r>
      <w:proofErr w:type="spellEnd"/>
      <w:r>
        <w:rPr>
          <w:rFonts w:ascii="Helvetica" w:hAnsi="Helvetica"/>
          <w:sz w:val="22"/>
        </w:rPr>
        <w:t xml:space="preserve"> </w:t>
      </w:r>
      <w:proofErr w:type="spellStart"/>
      <w:r>
        <w:rPr>
          <w:rFonts w:ascii="Helvetica" w:hAnsi="Helvetica"/>
          <w:sz w:val="22"/>
        </w:rPr>
        <w:t>and</w:t>
      </w:r>
      <w:proofErr w:type="spellEnd"/>
      <w:r w:rsidRPr="002739E8">
        <w:rPr>
          <w:rFonts w:ascii="Helvetica" w:hAnsi="Helvetica"/>
          <w:sz w:val="22"/>
        </w:rPr>
        <w:t xml:space="preserve"> </w:t>
      </w:r>
      <w:proofErr w:type="spellStart"/>
      <w:r w:rsidRPr="002739E8">
        <w:rPr>
          <w:rFonts w:ascii="Helvetica" w:hAnsi="Helvetica"/>
          <w:sz w:val="22"/>
        </w:rPr>
        <w:t>presentation</w:t>
      </w:r>
      <w:proofErr w:type="spellEnd"/>
    </w:p>
    <w:p w14:paraId="75834EBD" w14:textId="2E6D9986" w:rsidR="002739E8" w:rsidRPr="002739E8" w:rsidRDefault="002739E8" w:rsidP="002B4D8C">
      <w:pPr>
        <w:pStyle w:val="ListParagraph"/>
        <w:spacing w:after="0" w:line="240" w:lineRule="auto"/>
        <w:ind w:left="1440"/>
        <w:jc w:val="both"/>
        <w:rPr>
          <w:rFonts w:ascii="Helvetica" w:hAnsi="Helvetica"/>
          <w:sz w:val="22"/>
        </w:rPr>
      </w:pPr>
      <w:proofErr w:type="spellStart"/>
      <w:r>
        <w:rPr>
          <w:rFonts w:ascii="Helvetica" w:hAnsi="Helvetica"/>
          <w:sz w:val="22"/>
        </w:rPr>
        <w:t>You</w:t>
      </w:r>
      <w:proofErr w:type="spellEnd"/>
      <w:r>
        <w:rPr>
          <w:rFonts w:ascii="Helvetica" w:hAnsi="Helvetica"/>
          <w:sz w:val="22"/>
        </w:rPr>
        <w:t xml:space="preserve"> </w:t>
      </w:r>
      <w:proofErr w:type="spellStart"/>
      <w:r>
        <w:rPr>
          <w:rFonts w:ascii="Helvetica" w:hAnsi="Helvetica"/>
          <w:sz w:val="22"/>
        </w:rPr>
        <w:t>will</w:t>
      </w:r>
      <w:proofErr w:type="spellEnd"/>
      <w:r>
        <w:rPr>
          <w:rFonts w:ascii="Helvetica" w:hAnsi="Helvetica"/>
          <w:sz w:val="22"/>
        </w:rPr>
        <w:t xml:space="preserve"> </w:t>
      </w:r>
      <w:proofErr w:type="spellStart"/>
      <w:r>
        <w:rPr>
          <w:rFonts w:ascii="Helvetica" w:hAnsi="Helvetica"/>
          <w:sz w:val="22"/>
        </w:rPr>
        <w:t>provide</w:t>
      </w:r>
      <w:proofErr w:type="spellEnd"/>
      <w:r>
        <w:rPr>
          <w:rFonts w:ascii="Helvetica" w:hAnsi="Helvetica"/>
          <w:sz w:val="22"/>
        </w:rPr>
        <w:t xml:space="preserve"> a</w:t>
      </w:r>
      <w:r w:rsidRPr="002739E8">
        <w:rPr>
          <w:rFonts w:ascii="Helvetica" w:hAnsi="Helvetica"/>
          <w:sz w:val="22"/>
        </w:rPr>
        <w:t xml:space="preserve"> </w:t>
      </w:r>
      <w:proofErr w:type="spellStart"/>
      <w:r>
        <w:rPr>
          <w:rFonts w:ascii="Helvetica" w:hAnsi="Helvetica"/>
          <w:sz w:val="22"/>
        </w:rPr>
        <w:t>group</w:t>
      </w:r>
      <w:proofErr w:type="spellEnd"/>
      <w:r>
        <w:rPr>
          <w:rFonts w:ascii="Helvetica" w:hAnsi="Helvetica"/>
          <w:sz w:val="22"/>
        </w:rPr>
        <w:t xml:space="preserve"> </w:t>
      </w:r>
      <w:proofErr w:type="spellStart"/>
      <w:r w:rsidRPr="002739E8">
        <w:rPr>
          <w:rFonts w:ascii="Helvetica" w:hAnsi="Helvetica"/>
          <w:sz w:val="22"/>
        </w:rPr>
        <w:t>report</w:t>
      </w:r>
      <w:proofErr w:type="spellEnd"/>
      <w:r w:rsidRPr="002739E8">
        <w:rPr>
          <w:rFonts w:ascii="Helvetica" w:hAnsi="Helvetica"/>
          <w:sz w:val="22"/>
        </w:rPr>
        <w:t xml:space="preserve"> </w:t>
      </w:r>
      <w:proofErr w:type="spellStart"/>
      <w:r w:rsidRPr="002739E8">
        <w:rPr>
          <w:rFonts w:ascii="Helvetica" w:hAnsi="Helvetica"/>
          <w:sz w:val="22"/>
        </w:rPr>
        <w:t>on</w:t>
      </w:r>
      <w:proofErr w:type="spellEnd"/>
      <w:r w:rsidRPr="002739E8">
        <w:rPr>
          <w:rFonts w:ascii="Helvetica" w:hAnsi="Helvetica"/>
          <w:sz w:val="22"/>
        </w:rPr>
        <w:t xml:space="preserve"> </w:t>
      </w:r>
      <w:proofErr w:type="spellStart"/>
      <w:r w:rsidRPr="002739E8">
        <w:rPr>
          <w:rFonts w:ascii="Helvetica" w:hAnsi="Helvetica"/>
          <w:sz w:val="22"/>
        </w:rPr>
        <w:t>local</w:t>
      </w:r>
      <w:proofErr w:type="spellEnd"/>
      <w:r w:rsidRPr="002739E8">
        <w:rPr>
          <w:rFonts w:ascii="Helvetica" w:hAnsi="Helvetica"/>
          <w:sz w:val="22"/>
        </w:rPr>
        <w:t xml:space="preserve"> </w:t>
      </w:r>
      <w:proofErr w:type="spellStart"/>
      <w:r w:rsidRPr="002739E8">
        <w:rPr>
          <w:rFonts w:ascii="Helvetica" w:hAnsi="Helvetica"/>
          <w:sz w:val="22"/>
        </w:rPr>
        <w:t>intiatives</w:t>
      </w:r>
      <w:proofErr w:type="spellEnd"/>
      <w:r w:rsidRPr="002739E8">
        <w:rPr>
          <w:rFonts w:ascii="Helvetica" w:hAnsi="Helvetica"/>
          <w:sz w:val="22"/>
        </w:rPr>
        <w:t xml:space="preserve"> – </w:t>
      </w:r>
      <w:proofErr w:type="spellStart"/>
      <w:r w:rsidRPr="002739E8">
        <w:rPr>
          <w:rFonts w:ascii="Helvetica" w:hAnsi="Helvetica"/>
          <w:sz w:val="22"/>
        </w:rPr>
        <w:t>by</w:t>
      </w:r>
      <w:proofErr w:type="spellEnd"/>
      <w:r w:rsidRPr="002739E8">
        <w:rPr>
          <w:rFonts w:ascii="Helvetica" w:hAnsi="Helvetica"/>
          <w:sz w:val="22"/>
        </w:rPr>
        <w:t xml:space="preserve"> </w:t>
      </w:r>
      <w:proofErr w:type="spellStart"/>
      <w:r w:rsidRPr="002739E8">
        <w:rPr>
          <w:rFonts w:ascii="Helvetica" w:hAnsi="Helvetica"/>
          <w:sz w:val="22"/>
        </w:rPr>
        <w:t>communities</w:t>
      </w:r>
      <w:proofErr w:type="spellEnd"/>
      <w:r w:rsidRPr="002739E8">
        <w:rPr>
          <w:rFonts w:ascii="Helvetica" w:hAnsi="Helvetica"/>
          <w:sz w:val="22"/>
        </w:rPr>
        <w:t xml:space="preserve">, </w:t>
      </w:r>
      <w:proofErr w:type="spellStart"/>
      <w:r w:rsidRPr="002739E8">
        <w:rPr>
          <w:rFonts w:ascii="Helvetica" w:hAnsi="Helvetica"/>
          <w:sz w:val="22"/>
        </w:rPr>
        <w:t>by</w:t>
      </w:r>
      <w:proofErr w:type="spellEnd"/>
      <w:r w:rsidRPr="002739E8">
        <w:rPr>
          <w:rFonts w:ascii="Helvetica" w:hAnsi="Helvetica"/>
          <w:sz w:val="22"/>
        </w:rPr>
        <w:t xml:space="preserve"> </w:t>
      </w:r>
      <w:proofErr w:type="spellStart"/>
      <w:r w:rsidRPr="002739E8">
        <w:rPr>
          <w:rFonts w:ascii="Helvetica" w:hAnsi="Helvetica"/>
          <w:sz w:val="22"/>
        </w:rPr>
        <w:t>companies</w:t>
      </w:r>
      <w:proofErr w:type="spellEnd"/>
      <w:r w:rsidRPr="002739E8">
        <w:rPr>
          <w:rFonts w:ascii="Helvetica" w:hAnsi="Helvetica"/>
          <w:sz w:val="22"/>
        </w:rPr>
        <w:t xml:space="preserve">, </w:t>
      </w:r>
      <w:proofErr w:type="spellStart"/>
      <w:r w:rsidRPr="002739E8">
        <w:rPr>
          <w:rFonts w:ascii="Helvetica" w:hAnsi="Helvetica"/>
          <w:sz w:val="22"/>
        </w:rPr>
        <w:t>by</w:t>
      </w:r>
      <w:proofErr w:type="spellEnd"/>
      <w:r w:rsidRPr="002739E8">
        <w:rPr>
          <w:rFonts w:ascii="Helvetica" w:hAnsi="Helvetica"/>
          <w:sz w:val="22"/>
        </w:rPr>
        <w:t xml:space="preserve"> </w:t>
      </w:r>
      <w:proofErr w:type="spellStart"/>
      <w:r w:rsidRPr="002739E8">
        <w:rPr>
          <w:rFonts w:ascii="Helvetica" w:hAnsi="Helvetica"/>
          <w:sz w:val="22"/>
        </w:rPr>
        <w:t>groups</w:t>
      </w:r>
      <w:proofErr w:type="spellEnd"/>
      <w:r w:rsidRPr="002739E8">
        <w:rPr>
          <w:rFonts w:ascii="Helvetica" w:hAnsi="Helvetica"/>
          <w:sz w:val="22"/>
        </w:rPr>
        <w:t xml:space="preserve"> </w:t>
      </w:r>
      <w:proofErr w:type="spellStart"/>
      <w:r w:rsidRPr="002739E8">
        <w:rPr>
          <w:rFonts w:ascii="Helvetica" w:hAnsi="Helvetica"/>
          <w:sz w:val="22"/>
        </w:rPr>
        <w:t>of</w:t>
      </w:r>
      <w:proofErr w:type="spellEnd"/>
      <w:r w:rsidRPr="002739E8">
        <w:rPr>
          <w:rFonts w:ascii="Helvetica" w:hAnsi="Helvetica"/>
          <w:sz w:val="22"/>
        </w:rPr>
        <w:t xml:space="preserve"> </w:t>
      </w:r>
      <w:proofErr w:type="spellStart"/>
      <w:r w:rsidRPr="002739E8">
        <w:rPr>
          <w:rFonts w:ascii="Helvetica" w:hAnsi="Helvetica"/>
          <w:sz w:val="22"/>
        </w:rPr>
        <w:t>volunteers</w:t>
      </w:r>
      <w:proofErr w:type="spellEnd"/>
      <w:r w:rsidRPr="002739E8">
        <w:rPr>
          <w:rFonts w:ascii="Helvetica" w:hAnsi="Helvetica"/>
          <w:sz w:val="22"/>
        </w:rPr>
        <w:t xml:space="preserve"> -- to </w:t>
      </w:r>
      <w:proofErr w:type="spellStart"/>
      <w:r w:rsidRPr="002739E8">
        <w:rPr>
          <w:rFonts w:ascii="Helvetica" w:hAnsi="Helvetica"/>
          <w:sz w:val="22"/>
        </w:rPr>
        <w:t>tackle</w:t>
      </w:r>
      <w:proofErr w:type="spellEnd"/>
      <w:r w:rsidRPr="002739E8">
        <w:rPr>
          <w:rFonts w:ascii="Helvetica" w:hAnsi="Helvetica"/>
          <w:sz w:val="22"/>
        </w:rPr>
        <w:t xml:space="preserve"> </w:t>
      </w:r>
      <w:proofErr w:type="spellStart"/>
      <w:r w:rsidRPr="002739E8">
        <w:rPr>
          <w:rFonts w:ascii="Helvetica" w:hAnsi="Helvetica"/>
          <w:sz w:val="22"/>
        </w:rPr>
        <w:t>climate</w:t>
      </w:r>
      <w:proofErr w:type="spellEnd"/>
      <w:r w:rsidRPr="002739E8">
        <w:rPr>
          <w:rFonts w:ascii="Helvetica" w:hAnsi="Helvetica"/>
          <w:sz w:val="22"/>
        </w:rPr>
        <w:t xml:space="preserve"> </w:t>
      </w:r>
      <w:proofErr w:type="spellStart"/>
      <w:r w:rsidRPr="002739E8">
        <w:rPr>
          <w:rFonts w:ascii="Helvetica" w:hAnsi="Helvetica"/>
          <w:sz w:val="22"/>
        </w:rPr>
        <w:t>change</w:t>
      </w:r>
      <w:proofErr w:type="spellEnd"/>
      <w:r w:rsidRPr="002739E8">
        <w:rPr>
          <w:rFonts w:ascii="Helvetica" w:hAnsi="Helvetica"/>
          <w:sz w:val="22"/>
        </w:rPr>
        <w:t xml:space="preserve">; </w:t>
      </w:r>
      <w:proofErr w:type="spellStart"/>
      <w:r w:rsidRPr="002739E8">
        <w:rPr>
          <w:rFonts w:ascii="Helvetica" w:hAnsi="Helvetica"/>
          <w:sz w:val="22"/>
        </w:rPr>
        <w:t>or</w:t>
      </w:r>
      <w:proofErr w:type="spellEnd"/>
      <w:r w:rsidRPr="002739E8">
        <w:rPr>
          <w:rFonts w:ascii="Helvetica" w:hAnsi="Helvetica"/>
          <w:sz w:val="22"/>
        </w:rPr>
        <w:t xml:space="preserve">, </w:t>
      </w:r>
      <w:proofErr w:type="spellStart"/>
      <w:r w:rsidRPr="002739E8">
        <w:rPr>
          <w:rFonts w:ascii="Helvetica" w:hAnsi="Helvetica"/>
          <w:sz w:val="22"/>
        </w:rPr>
        <w:t>what</w:t>
      </w:r>
      <w:proofErr w:type="spellEnd"/>
      <w:r w:rsidRPr="002739E8">
        <w:rPr>
          <w:rFonts w:ascii="Helvetica" w:hAnsi="Helvetica"/>
          <w:sz w:val="22"/>
        </w:rPr>
        <w:t xml:space="preserve"> </w:t>
      </w:r>
      <w:proofErr w:type="spellStart"/>
      <w:r w:rsidRPr="002739E8">
        <w:rPr>
          <w:rFonts w:ascii="Helvetica" w:hAnsi="Helvetica"/>
          <w:sz w:val="22"/>
        </w:rPr>
        <w:t>some</w:t>
      </w:r>
      <w:proofErr w:type="spellEnd"/>
      <w:r w:rsidRPr="002739E8">
        <w:rPr>
          <w:rFonts w:ascii="Helvetica" w:hAnsi="Helvetica"/>
          <w:sz w:val="22"/>
        </w:rPr>
        <w:t xml:space="preserve"> </w:t>
      </w:r>
      <w:proofErr w:type="spellStart"/>
      <w:r w:rsidRPr="002739E8">
        <w:rPr>
          <w:rFonts w:ascii="Helvetica" w:hAnsi="Helvetica"/>
          <w:sz w:val="22"/>
        </w:rPr>
        <w:t>of</w:t>
      </w:r>
      <w:proofErr w:type="spellEnd"/>
      <w:r w:rsidRPr="002739E8">
        <w:rPr>
          <w:rFonts w:ascii="Helvetica" w:hAnsi="Helvetica"/>
          <w:sz w:val="22"/>
        </w:rPr>
        <w:t xml:space="preserve"> </w:t>
      </w:r>
      <w:proofErr w:type="spellStart"/>
      <w:r w:rsidRPr="002739E8">
        <w:rPr>
          <w:rFonts w:ascii="Helvetica" w:hAnsi="Helvetica"/>
          <w:sz w:val="22"/>
        </w:rPr>
        <w:t>Lithuania’s</w:t>
      </w:r>
      <w:proofErr w:type="spellEnd"/>
      <w:r w:rsidRPr="002739E8">
        <w:rPr>
          <w:rFonts w:ascii="Helvetica" w:hAnsi="Helvetica"/>
          <w:sz w:val="22"/>
        </w:rPr>
        <w:t xml:space="preserve"> </w:t>
      </w:r>
      <w:proofErr w:type="spellStart"/>
      <w:r w:rsidRPr="002739E8">
        <w:rPr>
          <w:rFonts w:ascii="Helvetica" w:hAnsi="Helvetica"/>
          <w:sz w:val="22"/>
        </w:rPr>
        <w:t>disputes</w:t>
      </w:r>
      <w:proofErr w:type="spellEnd"/>
      <w:r w:rsidRPr="002739E8">
        <w:rPr>
          <w:rFonts w:ascii="Helvetica" w:hAnsi="Helvetica"/>
          <w:sz w:val="22"/>
        </w:rPr>
        <w:t xml:space="preserve"> are, </w:t>
      </w:r>
      <w:proofErr w:type="spellStart"/>
      <w:r w:rsidRPr="002739E8">
        <w:rPr>
          <w:rFonts w:ascii="Helvetica" w:hAnsi="Helvetica"/>
          <w:sz w:val="22"/>
        </w:rPr>
        <w:t>and</w:t>
      </w:r>
      <w:proofErr w:type="spellEnd"/>
      <w:r w:rsidRPr="002739E8">
        <w:rPr>
          <w:rFonts w:ascii="Helvetica" w:hAnsi="Helvetica"/>
          <w:sz w:val="22"/>
        </w:rPr>
        <w:t xml:space="preserve"> </w:t>
      </w:r>
      <w:proofErr w:type="spellStart"/>
      <w:r w:rsidRPr="002739E8">
        <w:rPr>
          <w:rFonts w:ascii="Helvetica" w:hAnsi="Helvetica"/>
          <w:sz w:val="22"/>
        </w:rPr>
        <w:t>how</w:t>
      </w:r>
      <w:proofErr w:type="spellEnd"/>
      <w:r w:rsidRPr="002739E8">
        <w:rPr>
          <w:rFonts w:ascii="Helvetica" w:hAnsi="Helvetica"/>
          <w:sz w:val="22"/>
        </w:rPr>
        <w:t xml:space="preserve"> </w:t>
      </w:r>
      <w:proofErr w:type="spellStart"/>
      <w:r w:rsidRPr="002739E8">
        <w:rPr>
          <w:rFonts w:ascii="Helvetica" w:hAnsi="Helvetica"/>
          <w:sz w:val="22"/>
        </w:rPr>
        <w:t>they’re</w:t>
      </w:r>
      <w:proofErr w:type="spellEnd"/>
      <w:r w:rsidRPr="002739E8">
        <w:rPr>
          <w:rFonts w:ascii="Helvetica" w:hAnsi="Helvetica"/>
          <w:sz w:val="22"/>
        </w:rPr>
        <w:t xml:space="preserve"> </w:t>
      </w:r>
      <w:proofErr w:type="spellStart"/>
      <w:r w:rsidRPr="002739E8">
        <w:rPr>
          <w:rFonts w:ascii="Helvetica" w:hAnsi="Helvetica"/>
          <w:sz w:val="22"/>
        </w:rPr>
        <w:t>being</w:t>
      </w:r>
      <w:proofErr w:type="spellEnd"/>
      <w:r w:rsidRPr="002739E8">
        <w:rPr>
          <w:rFonts w:ascii="Helvetica" w:hAnsi="Helvetica"/>
          <w:sz w:val="22"/>
        </w:rPr>
        <w:t xml:space="preserve"> </w:t>
      </w:r>
      <w:proofErr w:type="spellStart"/>
      <w:r w:rsidRPr="002739E8">
        <w:rPr>
          <w:rFonts w:ascii="Helvetica" w:hAnsi="Helvetica"/>
          <w:sz w:val="22"/>
        </w:rPr>
        <w:t>mediated</w:t>
      </w:r>
      <w:proofErr w:type="spellEnd"/>
      <w:r w:rsidRPr="002739E8">
        <w:rPr>
          <w:rFonts w:ascii="Helvetica" w:hAnsi="Helvetica"/>
          <w:sz w:val="22"/>
        </w:rPr>
        <w:t xml:space="preserve"> </w:t>
      </w:r>
      <w:proofErr w:type="spellStart"/>
      <w:r w:rsidRPr="002739E8">
        <w:rPr>
          <w:rFonts w:ascii="Helvetica" w:hAnsi="Helvetica"/>
          <w:sz w:val="22"/>
        </w:rPr>
        <w:t>and</w:t>
      </w:r>
      <w:proofErr w:type="spellEnd"/>
      <w:r w:rsidRPr="002739E8">
        <w:rPr>
          <w:rFonts w:ascii="Helvetica" w:hAnsi="Helvetica"/>
          <w:sz w:val="22"/>
        </w:rPr>
        <w:t xml:space="preserve"> </w:t>
      </w:r>
      <w:proofErr w:type="spellStart"/>
      <w:r w:rsidRPr="002739E8">
        <w:rPr>
          <w:rFonts w:ascii="Helvetica" w:hAnsi="Helvetica"/>
          <w:sz w:val="22"/>
        </w:rPr>
        <w:t>resolved</w:t>
      </w:r>
      <w:proofErr w:type="spellEnd"/>
      <w:r w:rsidRPr="002739E8">
        <w:rPr>
          <w:rFonts w:ascii="Helvetica" w:hAnsi="Helvetica"/>
          <w:sz w:val="22"/>
        </w:rPr>
        <w:t xml:space="preserve">; </w:t>
      </w:r>
      <w:proofErr w:type="spellStart"/>
      <w:r w:rsidRPr="002739E8">
        <w:rPr>
          <w:rFonts w:ascii="Helvetica" w:hAnsi="Helvetica"/>
          <w:sz w:val="22"/>
        </w:rPr>
        <w:t>or</w:t>
      </w:r>
      <w:proofErr w:type="spellEnd"/>
      <w:r w:rsidRPr="002739E8">
        <w:rPr>
          <w:rFonts w:ascii="Helvetica" w:hAnsi="Helvetica"/>
          <w:sz w:val="22"/>
        </w:rPr>
        <w:t xml:space="preserve">, </w:t>
      </w:r>
      <w:proofErr w:type="spellStart"/>
      <w:r w:rsidRPr="002739E8">
        <w:rPr>
          <w:rFonts w:ascii="Helvetica" w:hAnsi="Helvetica"/>
          <w:sz w:val="22"/>
        </w:rPr>
        <w:t>since</w:t>
      </w:r>
      <w:proofErr w:type="spellEnd"/>
      <w:r w:rsidRPr="002739E8">
        <w:rPr>
          <w:rFonts w:ascii="Helvetica" w:hAnsi="Helvetica"/>
          <w:sz w:val="22"/>
        </w:rPr>
        <w:t xml:space="preserve"> Lithuania </w:t>
      </w:r>
      <w:proofErr w:type="spellStart"/>
      <w:r w:rsidRPr="002739E8">
        <w:rPr>
          <w:rFonts w:ascii="Helvetica" w:hAnsi="Helvetica"/>
          <w:sz w:val="22"/>
        </w:rPr>
        <w:t>has</w:t>
      </w:r>
      <w:proofErr w:type="spellEnd"/>
      <w:r w:rsidRPr="002739E8">
        <w:rPr>
          <w:rFonts w:ascii="Helvetica" w:hAnsi="Helvetica"/>
          <w:sz w:val="22"/>
        </w:rPr>
        <w:t xml:space="preserve"> </w:t>
      </w:r>
      <w:proofErr w:type="spellStart"/>
      <w:r w:rsidRPr="002739E8">
        <w:rPr>
          <w:rFonts w:ascii="Helvetica" w:hAnsi="Helvetica"/>
          <w:sz w:val="22"/>
        </w:rPr>
        <w:t>become</w:t>
      </w:r>
      <w:proofErr w:type="spellEnd"/>
      <w:r w:rsidRPr="002739E8">
        <w:rPr>
          <w:rFonts w:ascii="Helvetica" w:hAnsi="Helvetica"/>
          <w:sz w:val="22"/>
        </w:rPr>
        <w:t xml:space="preserve"> a </w:t>
      </w:r>
      <w:proofErr w:type="spellStart"/>
      <w:r w:rsidRPr="002739E8">
        <w:rPr>
          <w:rFonts w:ascii="Helvetica" w:hAnsi="Helvetica"/>
          <w:sz w:val="22"/>
        </w:rPr>
        <w:t>technology</w:t>
      </w:r>
      <w:proofErr w:type="spellEnd"/>
      <w:r w:rsidRPr="002739E8">
        <w:rPr>
          <w:rFonts w:ascii="Helvetica" w:hAnsi="Helvetica"/>
          <w:sz w:val="22"/>
        </w:rPr>
        <w:t xml:space="preserve"> </w:t>
      </w:r>
      <w:proofErr w:type="spellStart"/>
      <w:r w:rsidRPr="002739E8">
        <w:rPr>
          <w:rFonts w:ascii="Helvetica" w:hAnsi="Helvetica"/>
          <w:sz w:val="22"/>
        </w:rPr>
        <w:t>hub</w:t>
      </w:r>
      <w:proofErr w:type="spellEnd"/>
      <w:r w:rsidRPr="002739E8">
        <w:rPr>
          <w:rFonts w:ascii="Helvetica" w:hAnsi="Helvetica"/>
          <w:sz w:val="22"/>
        </w:rPr>
        <w:t xml:space="preserve">, </w:t>
      </w:r>
      <w:proofErr w:type="spellStart"/>
      <w:r w:rsidRPr="002739E8">
        <w:rPr>
          <w:rFonts w:ascii="Helvetica" w:hAnsi="Helvetica"/>
          <w:sz w:val="22"/>
        </w:rPr>
        <w:t>what</w:t>
      </w:r>
      <w:proofErr w:type="spellEnd"/>
      <w:r w:rsidRPr="002739E8">
        <w:rPr>
          <w:rFonts w:ascii="Helvetica" w:hAnsi="Helvetica"/>
          <w:sz w:val="22"/>
        </w:rPr>
        <w:t xml:space="preserve"> </w:t>
      </w:r>
      <w:proofErr w:type="spellStart"/>
      <w:r w:rsidRPr="002739E8">
        <w:rPr>
          <w:rFonts w:ascii="Helvetica" w:hAnsi="Helvetica"/>
          <w:sz w:val="22"/>
        </w:rPr>
        <w:t>technological</w:t>
      </w:r>
      <w:proofErr w:type="spellEnd"/>
      <w:r w:rsidRPr="002739E8">
        <w:rPr>
          <w:rFonts w:ascii="Helvetica" w:hAnsi="Helvetica"/>
          <w:sz w:val="22"/>
        </w:rPr>
        <w:t xml:space="preserve"> </w:t>
      </w:r>
      <w:proofErr w:type="spellStart"/>
      <w:r w:rsidRPr="002739E8">
        <w:rPr>
          <w:rFonts w:ascii="Helvetica" w:hAnsi="Helvetica"/>
          <w:sz w:val="22"/>
        </w:rPr>
        <w:t>solutions</w:t>
      </w:r>
      <w:proofErr w:type="spellEnd"/>
      <w:r w:rsidRPr="002739E8">
        <w:rPr>
          <w:rFonts w:ascii="Helvetica" w:hAnsi="Helvetica"/>
          <w:sz w:val="22"/>
        </w:rPr>
        <w:t xml:space="preserve"> are </w:t>
      </w:r>
      <w:proofErr w:type="spellStart"/>
      <w:r w:rsidRPr="002739E8">
        <w:rPr>
          <w:rFonts w:ascii="Helvetica" w:hAnsi="Helvetica"/>
          <w:sz w:val="22"/>
        </w:rPr>
        <w:t>being</w:t>
      </w:r>
      <w:proofErr w:type="spellEnd"/>
      <w:r w:rsidRPr="002739E8">
        <w:rPr>
          <w:rFonts w:ascii="Helvetica" w:hAnsi="Helvetica"/>
          <w:sz w:val="22"/>
        </w:rPr>
        <w:t xml:space="preserve"> </w:t>
      </w:r>
      <w:proofErr w:type="spellStart"/>
      <w:r w:rsidRPr="002739E8">
        <w:rPr>
          <w:rFonts w:ascii="Helvetica" w:hAnsi="Helvetica"/>
          <w:sz w:val="22"/>
        </w:rPr>
        <w:t>invented</w:t>
      </w:r>
      <w:proofErr w:type="spellEnd"/>
      <w:r w:rsidRPr="002739E8">
        <w:rPr>
          <w:rFonts w:ascii="Helvetica" w:hAnsi="Helvetica"/>
          <w:sz w:val="22"/>
        </w:rPr>
        <w:t xml:space="preserve"> </w:t>
      </w:r>
      <w:proofErr w:type="spellStart"/>
      <w:r w:rsidRPr="002739E8">
        <w:rPr>
          <w:rFonts w:ascii="Helvetica" w:hAnsi="Helvetica"/>
          <w:sz w:val="22"/>
        </w:rPr>
        <w:t>and</w:t>
      </w:r>
      <w:proofErr w:type="spellEnd"/>
      <w:r w:rsidRPr="002739E8">
        <w:rPr>
          <w:rFonts w:ascii="Helvetica" w:hAnsi="Helvetica"/>
          <w:sz w:val="22"/>
        </w:rPr>
        <w:t xml:space="preserve"> </w:t>
      </w:r>
      <w:proofErr w:type="spellStart"/>
      <w:r w:rsidRPr="002739E8">
        <w:rPr>
          <w:rFonts w:ascii="Helvetica" w:hAnsi="Helvetica"/>
          <w:sz w:val="22"/>
        </w:rPr>
        <w:t>implemented</w:t>
      </w:r>
      <w:proofErr w:type="spellEnd"/>
      <w:r w:rsidRPr="002739E8">
        <w:rPr>
          <w:rFonts w:ascii="Helvetica" w:hAnsi="Helvetica"/>
          <w:sz w:val="22"/>
        </w:rPr>
        <w:t xml:space="preserve"> </w:t>
      </w:r>
      <w:proofErr w:type="spellStart"/>
      <w:r w:rsidRPr="002739E8">
        <w:rPr>
          <w:rFonts w:ascii="Helvetica" w:hAnsi="Helvetica"/>
          <w:sz w:val="22"/>
        </w:rPr>
        <w:t>here</w:t>
      </w:r>
      <w:proofErr w:type="spellEnd"/>
      <w:r w:rsidRPr="002739E8">
        <w:rPr>
          <w:rFonts w:ascii="Helvetica" w:hAnsi="Helvetica"/>
          <w:sz w:val="22"/>
        </w:rPr>
        <w:t xml:space="preserve">? </w:t>
      </w:r>
    </w:p>
    <w:p w14:paraId="4970A5CA" w14:textId="1EFDA56B" w:rsidR="002739E8" w:rsidRPr="002739E8" w:rsidRDefault="002739E8" w:rsidP="002739E8">
      <w:pPr>
        <w:pStyle w:val="ListParagraph"/>
        <w:numPr>
          <w:ilvl w:val="0"/>
          <w:numId w:val="11"/>
        </w:numPr>
        <w:spacing w:after="0" w:line="240" w:lineRule="auto"/>
        <w:jc w:val="both"/>
        <w:rPr>
          <w:rFonts w:ascii="Helvetica" w:hAnsi="Helvetica"/>
          <w:sz w:val="22"/>
        </w:rPr>
      </w:pPr>
      <w:proofErr w:type="spellStart"/>
      <w:r>
        <w:rPr>
          <w:rFonts w:ascii="Helvetica" w:hAnsi="Helvetica"/>
          <w:sz w:val="22"/>
        </w:rPr>
        <w:t>Midterm</w:t>
      </w:r>
      <w:proofErr w:type="spellEnd"/>
      <w:r>
        <w:rPr>
          <w:rFonts w:ascii="Helvetica" w:hAnsi="Helvetica"/>
          <w:sz w:val="22"/>
        </w:rPr>
        <w:t xml:space="preserve"> take-</w:t>
      </w:r>
      <w:proofErr w:type="spellStart"/>
      <w:r>
        <w:rPr>
          <w:rFonts w:ascii="Helvetica" w:hAnsi="Helvetica"/>
          <w:sz w:val="22"/>
        </w:rPr>
        <w:t>home</w:t>
      </w:r>
      <w:proofErr w:type="spellEnd"/>
      <w:r>
        <w:rPr>
          <w:rFonts w:ascii="Helvetica" w:hAnsi="Helvetica"/>
          <w:sz w:val="22"/>
        </w:rPr>
        <w:t xml:space="preserve"> </w:t>
      </w:r>
      <w:proofErr w:type="spellStart"/>
      <w:r>
        <w:rPr>
          <w:rFonts w:ascii="Helvetica" w:hAnsi="Helvetica"/>
          <w:sz w:val="22"/>
        </w:rPr>
        <w:t>assignment</w:t>
      </w:r>
      <w:proofErr w:type="spellEnd"/>
      <w:r>
        <w:rPr>
          <w:rFonts w:ascii="Helvetica" w:hAnsi="Helvetica"/>
          <w:sz w:val="22"/>
        </w:rPr>
        <w:t xml:space="preserve">: </w:t>
      </w:r>
      <w:proofErr w:type="spellStart"/>
      <w:r>
        <w:rPr>
          <w:rFonts w:ascii="Helvetica" w:hAnsi="Helvetica"/>
          <w:sz w:val="22"/>
        </w:rPr>
        <w:t>your</w:t>
      </w:r>
      <w:proofErr w:type="spellEnd"/>
      <w:r>
        <w:rPr>
          <w:rFonts w:ascii="Helvetica" w:hAnsi="Helvetica"/>
          <w:sz w:val="22"/>
        </w:rPr>
        <w:t xml:space="preserve"> </w:t>
      </w:r>
      <w:proofErr w:type="spellStart"/>
      <w:r>
        <w:rPr>
          <w:rFonts w:ascii="Helvetica" w:hAnsi="Helvetica"/>
          <w:sz w:val="22"/>
        </w:rPr>
        <w:t>c</w:t>
      </w:r>
      <w:r w:rsidRPr="002739E8">
        <w:rPr>
          <w:rFonts w:ascii="Helvetica" w:hAnsi="Helvetica"/>
          <w:sz w:val="22"/>
        </w:rPr>
        <w:t>arbon</w:t>
      </w:r>
      <w:proofErr w:type="spellEnd"/>
      <w:r w:rsidRPr="002739E8">
        <w:rPr>
          <w:rFonts w:ascii="Helvetica" w:hAnsi="Helvetica"/>
          <w:sz w:val="22"/>
        </w:rPr>
        <w:t xml:space="preserve"> </w:t>
      </w:r>
      <w:proofErr w:type="spellStart"/>
      <w:r w:rsidRPr="002739E8">
        <w:rPr>
          <w:rFonts w:ascii="Helvetica" w:hAnsi="Helvetica"/>
          <w:sz w:val="22"/>
        </w:rPr>
        <w:t>footprint</w:t>
      </w:r>
      <w:proofErr w:type="spellEnd"/>
    </w:p>
    <w:p w14:paraId="01951D6A" w14:textId="362C8C3D" w:rsidR="002739E8" w:rsidRPr="002B4D8C" w:rsidRDefault="002739E8" w:rsidP="002B4D8C">
      <w:pPr>
        <w:pStyle w:val="ListParagraph"/>
        <w:spacing w:after="0" w:line="240" w:lineRule="auto"/>
        <w:ind w:left="1440"/>
        <w:jc w:val="both"/>
        <w:rPr>
          <w:rFonts w:ascii="Helvetica" w:hAnsi="Helvetica"/>
          <w:sz w:val="22"/>
        </w:rPr>
      </w:pPr>
      <w:proofErr w:type="spellStart"/>
      <w:r w:rsidRPr="002B4D8C">
        <w:rPr>
          <w:rFonts w:ascii="Helvetica" w:hAnsi="Helvetica"/>
          <w:sz w:val="22"/>
        </w:rPr>
        <w:t>This</w:t>
      </w:r>
      <w:proofErr w:type="spellEnd"/>
      <w:r w:rsidRPr="002B4D8C">
        <w:rPr>
          <w:rFonts w:ascii="Helvetica" w:hAnsi="Helvetica"/>
          <w:sz w:val="22"/>
        </w:rPr>
        <w:t xml:space="preserve"> </w:t>
      </w:r>
      <w:proofErr w:type="spellStart"/>
      <w:r w:rsidRPr="002B4D8C">
        <w:rPr>
          <w:rFonts w:ascii="Helvetica" w:hAnsi="Helvetica"/>
          <w:sz w:val="22"/>
        </w:rPr>
        <w:t>assignment</w:t>
      </w:r>
      <w:proofErr w:type="spellEnd"/>
      <w:r w:rsidRPr="002B4D8C">
        <w:rPr>
          <w:rFonts w:ascii="Helvetica" w:hAnsi="Helvetica"/>
          <w:sz w:val="22"/>
        </w:rPr>
        <w:t xml:space="preserve"> </w:t>
      </w:r>
      <w:proofErr w:type="spellStart"/>
      <w:r w:rsidRPr="002B4D8C">
        <w:rPr>
          <w:rFonts w:ascii="Helvetica" w:hAnsi="Helvetica"/>
          <w:sz w:val="22"/>
        </w:rPr>
        <w:t>will</w:t>
      </w:r>
      <w:proofErr w:type="spellEnd"/>
      <w:r w:rsidRPr="002B4D8C">
        <w:rPr>
          <w:rFonts w:ascii="Helvetica" w:hAnsi="Helvetica"/>
          <w:sz w:val="22"/>
        </w:rPr>
        <w:t xml:space="preserve"> </w:t>
      </w:r>
      <w:proofErr w:type="spellStart"/>
      <w:r w:rsidRPr="002B4D8C">
        <w:rPr>
          <w:rFonts w:ascii="Helvetica" w:hAnsi="Helvetica"/>
          <w:sz w:val="22"/>
        </w:rPr>
        <w:t>ask</w:t>
      </w:r>
      <w:proofErr w:type="spellEnd"/>
      <w:r w:rsidRPr="002B4D8C">
        <w:rPr>
          <w:rFonts w:ascii="Helvetica" w:hAnsi="Helvetica"/>
          <w:sz w:val="22"/>
        </w:rPr>
        <w:t xml:space="preserve"> </w:t>
      </w:r>
      <w:proofErr w:type="spellStart"/>
      <w:r w:rsidRPr="002B4D8C">
        <w:rPr>
          <w:rFonts w:ascii="Helvetica" w:hAnsi="Helvetica"/>
          <w:sz w:val="22"/>
        </w:rPr>
        <w:t>you</w:t>
      </w:r>
      <w:proofErr w:type="spellEnd"/>
      <w:r w:rsidRPr="002B4D8C">
        <w:rPr>
          <w:rFonts w:ascii="Helvetica" w:hAnsi="Helvetica"/>
          <w:sz w:val="22"/>
        </w:rPr>
        <w:t xml:space="preserve"> to </w:t>
      </w:r>
      <w:proofErr w:type="spellStart"/>
      <w:r w:rsidRPr="002B4D8C">
        <w:rPr>
          <w:rFonts w:ascii="Helvetica" w:hAnsi="Helvetica"/>
          <w:sz w:val="22"/>
        </w:rPr>
        <w:t>calculate</w:t>
      </w:r>
      <w:proofErr w:type="spellEnd"/>
      <w:r w:rsidRPr="002B4D8C">
        <w:rPr>
          <w:rFonts w:ascii="Helvetica" w:hAnsi="Helvetica"/>
          <w:sz w:val="22"/>
        </w:rPr>
        <w:t xml:space="preserve"> </w:t>
      </w:r>
      <w:proofErr w:type="spellStart"/>
      <w:r w:rsidRPr="002B4D8C">
        <w:rPr>
          <w:rFonts w:ascii="Helvetica" w:hAnsi="Helvetica"/>
          <w:sz w:val="22"/>
        </w:rPr>
        <w:t>your</w:t>
      </w:r>
      <w:proofErr w:type="spellEnd"/>
      <w:r w:rsidRPr="002B4D8C">
        <w:rPr>
          <w:rFonts w:ascii="Helvetica" w:hAnsi="Helvetica"/>
          <w:sz w:val="22"/>
        </w:rPr>
        <w:t xml:space="preserve"> </w:t>
      </w:r>
      <w:proofErr w:type="spellStart"/>
      <w:r w:rsidRPr="002B4D8C">
        <w:rPr>
          <w:rFonts w:ascii="Helvetica" w:hAnsi="Helvetica"/>
          <w:sz w:val="22"/>
        </w:rPr>
        <w:t>personal</w:t>
      </w:r>
      <w:proofErr w:type="spellEnd"/>
      <w:r w:rsidRPr="002B4D8C">
        <w:rPr>
          <w:rFonts w:ascii="Helvetica" w:hAnsi="Helvetica"/>
          <w:sz w:val="22"/>
        </w:rPr>
        <w:t xml:space="preserve"> </w:t>
      </w:r>
      <w:proofErr w:type="spellStart"/>
      <w:r w:rsidRPr="002B4D8C">
        <w:rPr>
          <w:rFonts w:ascii="Helvetica" w:hAnsi="Helvetica"/>
          <w:sz w:val="22"/>
        </w:rPr>
        <w:t>or</w:t>
      </w:r>
      <w:proofErr w:type="spellEnd"/>
      <w:r w:rsidRPr="002B4D8C">
        <w:rPr>
          <w:rFonts w:ascii="Helvetica" w:hAnsi="Helvetica"/>
          <w:sz w:val="22"/>
        </w:rPr>
        <w:t xml:space="preserve"> </w:t>
      </w:r>
      <w:proofErr w:type="spellStart"/>
      <w:r w:rsidRPr="002B4D8C">
        <w:rPr>
          <w:rFonts w:ascii="Helvetica" w:hAnsi="Helvetica"/>
          <w:sz w:val="22"/>
        </w:rPr>
        <w:t>household’s</w:t>
      </w:r>
      <w:proofErr w:type="spellEnd"/>
      <w:r w:rsidRPr="002B4D8C">
        <w:rPr>
          <w:rFonts w:ascii="Helvetica" w:hAnsi="Helvetica"/>
          <w:sz w:val="22"/>
        </w:rPr>
        <w:t xml:space="preserve"> </w:t>
      </w:r>
      <w:proofErr w:type="spellStart"/>
      <w:r w:rsidRPr="002B4D8C">
        <w:rPr>
          <w:rFonts w:ascii="Helvetica" w:hAnsi="Helvetica"/>
          <w:sz w:val="22"/>
        </w:rPr>
        <w:t>contribution</w:t>
      </w:r>
      <w:proofErr w:type="spellEnd"/>
      <w:r w:rsidRPr="002B4D8C">
        <w:rPr>
          <w:rFonts w:ascii="Helvetica" w:hAnsi="Helvetica"/>
          <w:sz w:val="22"/>
        </w:rPr>
        <w:t xml:space="preserve"> to </w:t>
      </w:r>
      <w:proofErr w:type="spellStart"/>
      <w:r w:rsidRPr="002B4D8C">
        <w:rPr>
          <w:rFonts w:ascii="Helvetica" w:hAnsi="Helvetica"/>
          <w:sz w:val="22"/>
        </w:rPr>
        <w:t>carbon</w:t>
      </w:r>
      <w:proofErr w:type="spellEnd"/>
      <w:r w:rsidRPr="002B4D8C">
        <w:rPr>
          <w:rFonts w:ascii="Helvetica" w:hAnsi="Helvetica"/>
          <w:sz w:val="22"/>
        </w:rPr>
        <w:t xml:space="preserve"> </w:t>
      </w:r>
      <w:proofErr w:type="spellStart"/>
      <w:r w:rsidRPr="002B4D8C">
        <w:rPr>
          <w:rFonts w:ascii="Helvetica" w:hAnsi="Helvetica"/>
          <w:sz w:val="22"/>
        </w:rPr>
        <w:t>emissions</w:t>
      </w:r>
      <w:proofErr w:type="spellEnd"/>
      <w:r w:rsidRPr="002B4D8C">
        <w:rPr>
          <w:rFonts w:ascii="Helvetica" w:hAnsi="Helvetica"/>
          <w:sz w:val="22"/>
        </w:rPr>
        <w:t xml:space="preserve"> – </w:t>
      </w:r>
      <w:proofErr w:type="spellStart"/>
      <w:r w:rsidRPr="002B4D8C">
        <w:rPr>
          <w:rFonts w:ascii="Helvetica" w:hAnsi="Helvetica"/>
          <w:sz w:val="22"/>
        </w:rPr>
        <w:t>your</w:t>
      </w:r>
      <w:proofErr w:type="spellEnd"/>
      <w:r w:rsidRPr="002B4D8C">
        <w:rPr>
          <w:rFonts w:ascii="Helvetica" w:hAnsi="Helvetica"/>
          <w:sz w:val="22"/>
        </w:rPr>
        <w:t xml:space="preserve"> </w:t>
      </w:r>
      <w:proofErr w:type="spellStart"/>
      <w:r w:rsidRPr="002B4D8C">
        <w:rPr>
          <w:rFonts w:ascii="Helvetica" w:hAnsi="Helvetica"/>
          <w:sz w:val="22"/>
        </w:rPr>
        <w:t>carbon</w:t>
      </w:r>
      <w:proofErr w:type="spellEnd"/>
      <w:r w:rsidRPr="002B4D8C">
        <w:rPr>
          <w:rFonts w:ascii="Helvetica" w:hAnsi="Helvetica"/>
          <w:sz w:val="22"/>
        </w:rPr>
        <w:t xml:space="preserve"> </w:t>
      </w:r>
      <w:proofErr w:type="spellStart"/>
      <w:r w:rsidRPr="002B4D8C">
        <w:rPr>
          <w:rFonts w:ascii="Helvetica" w:hAnsi="Helvetica"/>
          <w:sz w:val="22"/>
        </w:rPr>
        <w:t>footprint</w:t>
      </w:r>
      <w:proofErr w:type="spellEnd"/>
      <w:r w:rsidRPr="002B4D8C">
        <w:rPr>
          <w:rFonts w:ascii="Helvetica" w:hAnsi="Helvetica"/>
          <w:sz w:val="22"/>
        </w:rPr>
        <w:t xml:space="preserve"> -- </w:t>
      </w:r>
      <w:proofErr w:type="spellStart"/>
      <w:r w:rsidRPr="002B4D8C">
        <w:rPr>
          <w:rFonts w:ascii="Helvetica" w:hAnsi="Helvetica"/>
          <w:sz w:val="22"/>
        </w:rPr>
        <w:t>using</w:t>
      </w:r>
      <w:proofErr w:type="spellEnd"/>
      <w:r w:rsidRPr="002B4D8C">
        <w:rPr>
          <w:rFonts w:ascii="Helvetica" w:hAnsi="Helvetica"/>
          <w:sz w:val="22"/>
        </w:rPr>
        <w:t xml:space="preserve"> </w:t>
      </w:r>
      <w:proofErr w:type="spellStart"/>
      <w:r w:rsidRPr="002B4D8C">
        <w:rPr>
          <w:rFonts w:ascii="Helvetica" w:hAnsi="Helvetica"/>
          <w:sz w:val="22"/>
        </w:rPr>
        <w:t>the</w:t>
      </w:r>
      <w:proofErr w:type="spellEnd"/>
      <w:r w:rsidRPr="002B4D8C">
        <w:rPr>
          <w:rFonts w:ascii="Helvetica" w:hAnsi="Helvetica"/>
          <w:sz w:val="22"/>
        </w:rPr>
        <w:t xml:space="preserve"> </w:t>
      </w:r>
      <w:proofErr w:type="spellStart"/>
      <w:r w:rsidRPr="002B4D8C">
        <w:rPr>
          <w:rFonts w:ascii="Helvetica" w:hAnsi="Helvetica"/>
          <w:sz w:val="22"/>
        </w:rPr>
        <w:t>latest</w:t>
      </w:r>
      <w:proofErr w:type="spellEnd"/>
      <w:r w:rsidRPr="002B4D8C">
        <w:rPr>
          <w:rFonts w:ascii="Helvetica" w:hAnsi="Helvetica"/>
          <w:sz w:val="22"/>
        </w:rPr>
        <w:t xml:space="preserve"> </w:t>
      </w:r>
      <w:proofErr w:type="spellStart"/>
      <w:r w:rsidRPr="002B4D8C">
        <w:rPr>
          <w:rFonts w:ascii="Helvetica" w:hAnsi="Helvetica"/>
          <w:sz w:val="22"/>
        </w:rPr>
        <w:t>tools</w:t>
      </w:r>
      <w:proofErr w:type="spellEnd"/>
      <w:r w:rsidRPr="002B4D8C">
        <w:rPr>
          <w:rFonts w:ascii="Helvetica" w:hAnsi="Helvetica"/>
          <w:sz w:val="22"/>
        </w:rPr>
        <w:t xml:space="preserve"> </w:t>
      </w:r>
      <w:proofErr w:type="spellStart"/>
      <w:r w:rsidRPr="002B4D8C">
        <w:rPr>
          <w:rFonts w:ascii="Helvetica" w:hAnsi="Helvetica"/>
          <w:sz w:val="22"/>
        </w:rPr>
        <w:t>and</w:t>
      </w:r>
      <w:proofErr w:type="spellEnd"/>
      <w:r w:rsidRPr="002B4D8C">
        <w:rPr>
          <w:rFonts w:ascii="Helvetica" w:hAnsi="Helvetica"/>
          <w:sz w:val="22"/>
        </w:rPr>
        <w:t xml:space="preserve"> </w:t>
      </w:r>
      <w:proofErr w:type="spellStart"/>
      <w:r w:rsidRPr="002B4D8C">
        <w:rPr>
          <w:rFonts w:ascii="Helvetica" w:hAnsi="Helvetica"/>
          <w:sz w:val="22"/>
        </w:rPr>
        <w:t>models</w:t>
      </w:r>
      <w:proofErr w:type="spellEnd"/>
      <w:r w:rsidRPr="002B4D8C">
        <w:rPr>
          <w:rFonts w:ascii="Helvetica" w:hAnsi="Helvetica"/>
          <w:sz w:val="22"/>
        </w:rPr>
        <w:t xml:space="preserve">, </w:t>
      </w:r>
      <w:proofErr w:type="spellStart"/>
      <w:r w:rsidRPr="002B4D8C">
        <w:rPr>
          <w:rFonts w:ascii="Helvetica" w:hAnsi="Helvetica"/>
          <w:sz w:val="22"/>
        </w:rPr>
        <w:t>along</w:t>
      </w:r>
      <w:proofErr w:type="spellEnd"/>
      <w:r w:rsidRPr="002B4D8C">
        <w:rPr>
          <w:rFonts w:ascii="Helvetica" w:hAnsi="Helvetica"/>
          <w:sz w:val="22"/>
        </w:rPr>
        <w:t xml:space="preserve"> </w:t>
      </w:r>
      <w:proofErr w:type="spellStart"/>
      <w:r w:rsidRPr="002B4D8C">
        <w:rPr>
          <w:rFonts w:ascii="Helvetica" w:hAnsi="Helvetica"/>
          <w:sz w:val="22"/>
        </w:rPr>
        <w:t>with</w:t>
      </w:r>
      <w:proofErr w:type="spellEnd"/>
      <w:r w:rsidRPr="002B4D8C">
        <w:rPr>
          <w:rFonts w:ascii="Helvetica" w:hAnsi="Helvetica"/>
          <w:sz w:val="22"/>
        </w:rPr>
        <w:t xml:space="preserve"> a </w:t>
      </w:r>
      <w:proofErr w:type="spellStart"/>
      <w:r w:rsidRPr="002B4D8C">
        <w:rPr>
          <w:rFonts w:ascii="Helvetica" w:hAnsi="Helvetica"/>
          <w:sz w:val="22"/>
        </w:rPr>
        <w:t>personal</w:t>
      </w:r>
      <w:proofErr w:type="spellEnd"/>
      <w:r w:rsidRPr="002B4D8C">
        <w:rPr>
          <w:rFonts w:ascii="Helvetica" w:hAnsi="Helvetica"/>
          <w:sz w:val="22"/>
        </w:rPr>
        <w:t xml:space="preserve"> </w:t>
      </w:r>
      <w:proofErr w:type="spellStart"/>
      <w:r w:rsidRPr="002B4D8C">
        <w:rPr>
          <w:rFonts w:ascii="Helvetica" w:hAnsi="Helvetica"/>
          <w:sz w:val="22"/>
        </w:rPr>
        <w:t>abatement</w:t>
      </w:r>
      <w:proofErr w:type="spellEnd"/>
      <w:r w:rsidRPr="002B4D8C">
        <w:rPr>
          <w:rFonts w:ascii="Helvetica" w:hAnsi="Helvetica"/>
          <w:sz w:val="22"/>
        </w:rPr>
        <w:t xml:space="preserve"> </w:t>
      </w:r>
      <w:proofErr w:type="spellStart"/>
      <w:r w:rsidRPr="002B4D8C">
        <w:rPr>
          <w:rFonts w:ascii="Helvetica" w:hAnsi="Helvetica"/>
          <w:sz w:val="22"/>
        </w:rPr>
        <w:t>strategy</w:t>
      </w:r>
      <w:proofErr w:type="spellEnd"/>
      <w:r w:rsidRPr="002B4D8C">
        <w:rPr>
          <w:rFonts w:ascii="Helvetica" w:hAnsi="Helvetica"/>
          <w:sz w:val="22"/>
        </w:rPr>
        <w:t xml:space="preserve">. </w:t>
      </w:r>
    </w:p>
    <w:p w14:paraId="28C82B63" w14:textId="556D5627" w:rsidR="002739E8" w:rsidRPr="002739E8" w:rsidRDefault="002739E8" w:rsidP="002739E8">
      <w:pPr>
        <w:pStyle w:val="ListParagraph"/>
        <w:numPr>
          <w:ilvl w:val="0"/>
          <w:numId w:val="11"/>
        </w:numPr>
        <w:spacing w:after="0" w:line="240" w:lineRule="auto"/>
        <w:jc w:val="both"/>
        <w:rPr>
          <w:rFonts w:ascii="Helvetica" w:hAnsi="Helvetica"/>
          <w:sz w:val="22"/>
        </w:rPr>
      </w:pPr>
      <w:proofErr w:type="spellStart"/>
      <w:r w:rsidRPr="002739E8">
        <w:rPr>
          <w:rFonts w:ascii="Helvetica" w:hAnsi="Helvetica"/>
          <w:sz w:val="22"/>
        </w:rPr>
        <w:t>Final</w:t>
      </w:r>
      <w:proofErr w:type="spellEnd"/>
      <w:r w:rsidRPr="002739E8">
        <w:rPr>
          <w:rFonts w:ascii="Helvetica" w:hAnsi="Helvetica"/>
          <w:sz w:val="22"/>
        </w:rPr>
        <w:t xml:space="preserve"> </w:t>
      </w:r>
      <w:proofErr w:type="spellStart"/>
      <w:r w:rsidRPr="002739E8">
        <w:rPr>
          <w:rFonts w:ascii="Helvetica" w:hAnsi="Helvetica"/>
          <w:sz w:val="22"/>
        </w:rPr>
        <w:t>exam</w:t>
      </w:r>
      <w:proofErr w:type="spellEnd"/>
    </w:p>
    <w:p w14:paraId="223543DE" w14:textId="77777777" w:rsidR="002739E8" w:rsidRPr="002739E8" w:rsidRDefault="002739E8" w:rsidP="002739E8">
      <w:pPr>
        <w:pStyle w:val="Body"/>
        <w:ind w:left="219"/>
        <w:rPr>
          <w:rStyle w:val="None"/>
          <w:rFonts w:ascii="Helvetica" w:hAnsi="Helvetica"/>
        </w:rPr>
      </w:pP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369"/>
        <w:gridCol w:w="1082"/>
        <w:gridCol w:w="1672"/>
        <w:gridCol w:w="1887"/>
      </w:tblGrid>
      <w:tr w:rsidR="002739E8" w:rsidRPr="002739E8" w14:paraId="30905323" w14:textId="77777777" w:rsidTr="002739E8">
        <w:trPr>
          <w:trHeight w:hRule="exact" w:val="63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70795963" w14:textId="77777777" w:rsidR="002739E8" w:rsidRPr="002739E8" w:rsidRDefault="002739E8" w:rsidP="001E2542">
            <w:pPr>
              <w:pStyle w:val="TableParagraph"/>
              <w:contextualSpacing/>
              <w:rPr>
                <w:rFonts w:ascii="Helvetica" w:hAnsi="Helvetica" w:cs="Arial"/>
              </w:rPr>
            </w:pPr>
            <w:r w:rsidRPr="002739E8">
              <w:rPr>
                <w:rStyle w:val="None"/>
                <w:rFonts w:ascii="Helvetica" w:hAnsi="Helvetica" w:cs="Arial"/>
                <w:b/>
                <w:bCs/>
              </w:rPr>
              <w:t>TYPE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7A671E93" w14:textId="77777777" w:rsidR="002739E8" w:rsidRPr="002739E8" w:rsidRDefault="002739E8" w:rsidP="001E2542">
            <w:pPr>
              <w:pStyle w:val="TableParagraph"/>
              <w:contextualSpacing/>
              <w:rPr>
                <w:rFonts w:ascii="Helvetica" w:hAnsi="Helvetica" w:cs="Arial"/>
              </w:rPr>
            </w:pPr>
            <w:r w:rsidRPr="002739E8">
              <w:rPr>
                <w:rStyle w:val="None"/>
                <w:rFonts w:ascii="Helvetica" w:hAnsi="Helvetica" w:cs="Arial"/>
                <w:b/>
                <w:bCs/>
              </w:rPr>
              <w:t>TOPICS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610CF818" w14:textId="77777777" w:rsidR="002739E8" w:rsidRPr="002739E8" w:rsidRDefault="002739E8" w:rsidP="001E2542">
            <w:pPr>
              <w:pStyle w:val="TableParagraph"/>
              <w:contextualSpacing/>
              <w:rPr>
                <w:rFonts w:ascii="Helvetica" w:hAnsi="Helvetica" w:cs="Arial"/>
              </w:rPr>
            </w:pPr>
            <w:r w:rsidRPr="002739E8">
              <w:rPr>
                <w:rStyle w:val="None"/>
                <w:rFonts w:ascii="Helvetica" w:hAnsi="Helvetica" w:cs="Arial"/>
                <w:b/>
                <w:bCs/>
              </w:rPr>
              <w:t>TOTAL</w:t>
            </w:r>
            <w:r w:rsidRPr="002739E8">
              <w:rPr>
                <w:rStyle w:val="None"/>
                <w:rFonts w:ascii="Helvetica" w:hAnsi="Helvetica" w:cs="Arial"/>
                <w:b/>
                <w:bCs/>
                <w:spacing w:val="-9"/>
              </w:rPr>
              <w:t xml:space="preserve"> </w:t>
            </w:r>
            <w:r w:rsidRPr="002739E8">
              <w:rPr>
                <w:rStyle w:val="None"/>
                <w:rFonts w:ascii="Helvetica" w:hAnsi="Helvetica" w:cs="Arial"/>
                <w:b/>
                <w:bCs/>
              </w:rPr>
              <w:t>HOURS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499692F3" w14:textId="77777777" w:rsidR="002739E8" w:rsidRPr="002739E8" w:rsidRDefault="002739E8" w:rsidP="001E2542">
            <w:pPr>
              <w:pStyle w:val="TableParagraph"/>
              <w:contextualSpacing/>
              <w:rPr>
                <w:rFonts w:ascii="Helvetica" w:hAnsi="Helvetica" w:cs="Arial"/>
              </w:rPr>
            </w:pPr>
            <w:r w:rsidRPr="002739E8">
              <w:rPr>
                <w:rStyle w:val="None"/>
                <w:rFonts w:ascii="Helvetica" w:hAnsi="Helvetica" w:cs="Arial"/>
                <w:b/>
                <w:bCs/>
              </w:rPr>
              <w:t>EVALUATION</w:t>
            </w:r>
            <w:r w:rsidRPr="002739E8">
              <w:rPr>
                <w:rStyle w:val="None"/>
                <w:rFonts w:ascii="Helvetica" w:hAnsi="Helvetica" w:cs="Arial"/>
                <w:b/>
                <w:bCs/>
                <w:spacing w:val="-9"/>
              </w:rPr>
              <w:t xml:space="preserve"> </w:t>
            </w:r>
            <w:r w:rsidRPr="002739E8">
              <w:rPr>
                <w:rStyle w:val="None"/>
                <w:rFonts w:ascii="Helvetica" w:hAnsi="Helvetica" w:cs="Arial"/>
                <w:b/>
                <w:bCs/>
              </w:rPr>
              <w:t>%</w:t>
            </w:r>
          </w:p>
        </w:tc>
      </w:tr>
      <w:tr w:rsidR="002739E8" w:rsidRPr="002739E8" w14:paraId="7579D182" w14:textId="77777777" w:rsidTr="002739E8">
        <w:trPr>
          <w:trHeight w:hRule="exact" w:val="70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2BD23DE8" w14:textId="77777777" w:rsidR="002739E8" w:rsidRPr="002739E8" w:rsidRDefault="002739E8" w:rsidP="002739E8">
            <w:pPr>
              <w:pStyle w:val="TableParagraph"/>
              <w:contextualSpacing/>
              <w:rPr>
                <w:rFonts w:ascii="Helvetica" w:hAnsi="Helvetica" w:cs="Arial"/>
              </w:rPr>
            </w:pPr>
            <w:r w:rsidRPr="002739E8">
              <w:rPr>
                <w:rStyle w:val="None"/>
                <w:rFonts w:ascii="Helvetica" w:hAnsi="Helvetica"/>
              </w:rPr>
              <w:t>Climate risk assessment: report and presentation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3B9DBF1B" w14:textId="77777777" w:rsidR="002739E8" w:rsidRPr="002739E8" w:rsidRDefault="002739E8" w:rsidP="002739E8">
            <w:pPr>
              <w:pStyle w:val="TableParagraph"/>
              <w:contextualSpacing/>
              <w:jc w:val="center"/>
              <w:rPr>
                <w:rFonts w:ascii="Helvetica" w:hAnsi="Helvetica" w:cs="Arial"/>
              </w:rPr>
            </w:pPr>
            <w:r w:rsidRPr="002739E8">
              <w:rPr>
                <w:rStyle w:val="None"/>
                <w:rFonts w:ascii="Helvetica" w:hAnsi="Helvetica" w:cs="Arial"/>
              </w:rPr>
              <w:t>1 -- 5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2DB92FC6" w14:textId="77777777" w:rsidR="002739E8" w:rsidRPr="002739E8" w:rsidRDefault="002739E8" w:rsidP="002739E8">
            <w:pPr>
              <w:pStyle w:val="TableParagraph"/>
              <w:contextualSpacing/>
              <w:jc w:val="center"/>
              <w:rPr>
                <w:rFonts w:ascii="Helvetica" w:hAnsi="Helvetica" w:cs="Arial"/>
              </w:rPr>
            </w:pPr>
            <w:r w:rsidRPr="002739E8">
              <w:rPr>
                <w:rFonts w:ascii="Helvetica" w:hAnsi="Helvetica"/>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346A84EA" w14:textId="77777777" w:rsidR="002739E8" w:rsidRPr="002739E8" w:rsidRDefault="002739E8" w:rsidP="002739E8">
            <w:pPr>
              <w:pStyle w:val="TableParagraph"/>
              <w:contextualSpacing/>
              <w:jc w:val="center"/>
              <w:rPr>
                <w:rFonts w:ascii="Helvetica" w:hAnsi="Helvetica" w:cs="Arial"/>
              </w:rPr>
            </w:pPr>
            <w:r w:rsidRPr="002739E8">
              <w:rPr>
                <w:rStyle w:val="None"/>
                <w:rFonts w:ascii="Helvetica" w:hAnsi="Helvetica"/>
              </w:rPr>
              <w:t>30</w:t>
            </w:r>
          </w:p>
        </w:tc>
      </w:tr>
      <w:tr w:rsidR="002739E8" w:rsidRPr="002739E8" w14:paraId="583A1A8D" w14:textId="77777777" w:rsidTr="002739E8">
        <w:trPr>
          <w:trHeight w:hRule="exact" w:val="66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5D675386" w14:textId="77777777" w:rsidR="002739E8" w:rsidRPr="002739E8" w:rsidRDefault="002739E8" w:rsidP="002739E8">
            <w:pPr>
              <w:pStyle w:val="TableParagraph"/>
              <w:contextualSpacing/>
              <w:rPr>
                <w:rFonts w:ascii="Helvetica" w:hAnsi="Helvetica" w:cs="Arial"/>
              </w:rPr>
            </w:pPr>
            <w:r w:rsidRPr="002739E8">
              <w:rPr>
                <w:rStyle w:val="None"/>
                <w:rFonts w:ascii="Helvetica" w:hAnsi="Helvetica"/>
              </w:rPr>
              <w:t>Local initiatives: report, presentation and blog post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5FFC19B7" w14:textId="77777777" w:rsidR="002739E8" w:rsidRPr="002739E8" w:rsidRDefault="002739E8" w:rsidP="002739E8">
            <w:pPr>
              <w:pStyle w:val="TableParagraph"/>
              <w:contextualSpacing/>
              <w:jc w:val="center"/>
              <w:rPr>
                <w:rFonts w:ascii="Helvetica" w:hAnsi="Helvetica" w:cs="Arial"/>
              </w:rPr>
            </w:pPr>
            <w:r w:rsidRPr="002739E8">
              <w:rPr>
                <w:rStyle w:val="None"/>
                <w:rFonts w:ascii="Helvetica" w:hAnsi="Helvetica" w:cs="Arial"/>
              </w:rPr>
              <w:t>1 -- 12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657359BE" w14:textId="77777777" w:rsidR="002739E8" w:rsidRPr="002739E8" w:rsidRDefault="002739E8" w:rsidP="002739E8">
            <w:pPr>
              <w:pStyle w:val="TableParagraph"/>
              <w:contextualSpacing/>
              <w:jc w:val="center"/>
              <w:rPr>
                <w:rFonts w:ascii="Helvetica" w:hAnsi="Helvetica" w:cs="Arial"/>
              </w:rPr>
            </w:pPr>
            <w:r w:rsidRPr="002739E8">
              <w:rPr>
                <w:rFonts w:ascii="Helvetica" w:hAnsi="Helvetica" w:cs="Arial"/>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1546CD2E" w14:textId="77777777" w:rsidR="002739E8" w:rsidRPr="002739E8" w:rsidRDefault="002739E8" w:rsidP="002739E8">
            <w:pPr>
              <w:pStyle w:val="TableParagraph"/>
              <w:contextualSpacing/>
              <w:jc w:val="center"/>
              <w:rPr>
                <w:rFonts w:ascii="Helvetica" w:hAnsi="Helvetica" w:cs="Arial"/>
              </w:rPr>
            </w:pPr>
            <w:r w:rsidRPr="002739E8">
              <w:rPr>
                <w:rStyle w:val="None"/>
                <w:rFonts w:ascii="Helvetica" w:hAnsi="Helvetica"/>
              </w:rPr>
              <w:t>30</w:t>
            </w:r>
          </w:p>
        </w:tc>
      </w:tr>
      <w:tr w:rsidR="002739E8" w:rsidRPr="002739E8" w14:paraId="684BC9BF" w14:textId="77777777" w:rsidTr="002739E8">
        <w:trPr>
          <w:trHeight w:hRule="exact" w:val="67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284" w:type="dxa"/>
            </w:tcMar>
            <w:vAlign w:val="center"/>
          </w:tcPr>
          <w:p w14:paraId="48197FF2" w14:textId="77777777" w:rsidR="002739E8" w:rsidRPr="002739E8" w:rsidRDefault="002739E8" w:rsidP="002739E8">
            <w:pPr>
              <w:pStyle w:val="TableParagraph"/>
              <w:contextualSpacing/>
              <w:rPr>
                <w:rFonts w:ascii="Helvetica" w:hAnsi="Helvetica" w:cs="Arial"/>
              </w:rPr>
            </w:pPr>
            <w:r w:rsidRPr="002739E8">
              <w:rPr>
                <w:rStyle w:val="None"/>
                <w:rFonts w:ascii="Helvetica" w:hAnsi="Helvetica"/>
              </w:rPr>
              <w:t>Carbon footprint: take-home midterm exam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154E2FE6" w14:textId="77777777" w:rsidR="002739E8" w:rsidRPr="002739E8" w:rsidRDefault="002739E8" w:rsidP="002739E8">
            <w:pPr>
              <w:pStyle w:val="TableParagraph"/>
              <w:contextualSpacing/>
              <w:jc w:val="center"/>
              <w:rPr>
                <w:rFonts w:ascii="Helvetica" w:hAnsi="Helvetica" w:cs="Arial"/>
              </w:rPr>
            </w:pPr>
            <w:r w:rsidRPr="002739E8">
              <w:rPr>
                <w:rStyle w:val="None"/>
                <w:rFonts w:ascii="Helvetica" w:hAnsi="Helvetica" w:cs="Arial"/>
              </w:rPr>
              <w:t>1 -- 6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73903AE1" w14:textId="77777777" w:rsidR="002739E8" w:rsidRPr="002739E8" w:rsidRDefault="002739E8" w:rsidP="002739E8">
            <w:pPr>
              <w:pStyle w:val="TableParagraph"/>
              <w:contextualSpacing/>
              <w:jc w:val="center"/>
              <w:rPr>
                <w:rFonts w:ascii="Helvetica" w:hAnsi="Helvetica" w:cs="Arial"/>
              </w:rPr>
            </w:pPr>
            <w:r w:rsidRPr="002739E8">
              <w:rPr>
                <w:rFonts w:ascii="Helvetica" w:hAnsi="Helvetica"/>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7F2FD002" w14:textId="77777777" w:rsidR="002739E8" w:rsidRPr="002739E8" w:rsidRDefault="002739E8" w:rsidP="002739E8">
            <w:pPr>
              <w:pStyle w:val="TableParagraph"/>
              <w:contextualSpacing/>
              <w:jc w:val="center"/>
              <w:rPr>
                <w:rFonts w:ascii="Helvetica" w:hAnsi="Helvetica" w:cs="Arial"/>
              </w:rPr>
            </w:pPr>
            <w:r w:rsidRPr="002739E8">
              <w:rPr>
                <w:rFonts w:ascii="Helvetica" w:hAnsi="Helvetica" w:cs="Arial"/>
              </w:rPr>
              <w:t>15</w:t>
            </w:r>
          </w:p>
        </w:tc>
      </w:tr>
      <w:tr w:rsidR="002739E8" w:rsidRPr="002739E8" w14:paraId="59FB1488" w14:textId="77777777" w:rsidTr="002739E8">
        <w:trPr>
          <w:trHeight w:hRule="exact" w:val="52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284" w:type="dxa"/>
            </w:tcMar>
            <w:vAlign w:val="center"/>
          </w:tcPr>
          <w:p w14:paraId="3E878951" w14:textId="77777777" w:rsidR="002739E8" w:rsidRPr="002739E8" w:rsidRDefault="002739E8" w:rsidP="002739E8">
            <w:pPr>
              <w:pStyle w:val="TableParagraph"/>
              <w:contextualSpacing/>
              <w:rPr>
                <w:rStyle w:val="None"/>
                <w:rFonts w:ascii="Helvetica" w:hAnsi="Helvetica"/>
              </w:rPr>
            </w:pPr>
            <w:r w:rsidRPr="002739E8">
              <w:rPr>
                <w:rStyle w:val="None"/>
                <w:rFonts w:ascii="Helvetica" w:hAnsi="Helvetica"/>
              </w:rPr>
              <w:t>Final exam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70ABB599" w14:textId="77777777" w:rsidR="002739E8" w:rsidRPr="002739E8" w:rsidRDefault="002739E8" w:rsidP="002739E8">
            <w:pPr>
              <w:pStyle w:val="TableParagraph"/>
              <w:contextualSpacing/>
              <w:jc w:val="center"/>
              <w:rPr>
                <w:rStyle w:val="None"/>
                <w:rFonts w:ascii="Helvetica" w:hAnsi="Helvetica" w:cs="Arial"/>
              </w:rPr>
            </w:pPr>
            <w:r w:rsidRPr="002739E8">
              <w:rPr>
                <w:rStyle w:val="None"/>
                <w:rFonts w:ascii="Helvetica" w:hAnsi="Helvetica" w:cs="Arial"/>
              </w:rPr>
              <w:t>6--12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0662B23C" w14:textId="77777777" w:rsidR="002739E8" w:rsidRPr="002739E8" w:rsidRDefault="002739E8" w:rsidP="002739E8">
            <w:pPr>
              <w:pStyle w:val="TableParagraph"/>
              <w:contextualSpacing/>
              <w:jc w:val="center"/>
              <w:rPr>
                <w:rFonts w:ascii="Helvetica" w:hAnsi="Helvetica"/>
              </w:rPr>
            </w:pPr>
            <w:r w:rsidRPr="002739E8">
              <w:rPr>
                <w:rFonts w:ascii="Helvetica" w:hAnsi="Helvetica"/>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135C60D2" w14:textId="77777777" w:rsidR="002739E8" w:rsidRPr="002739E8" w:rsidRDefault="002739E8" w:rsidP="002739E8">
            <w:pPr>
              <w:pStyle w:val="TableParagraph"/>
              <w:contextualSpacing/>
              <w:jc w:val="center"/>
              <w:rPr>
                <w:rFonts w:ascii="Helvetica" w:hAnsi="Helvetica" w:cs="Arial"/>
              </w:rPr>
            </w:pPr>
            <w:r w:rsidRPr="002739E8">
              <w:rPr>
                <w:rFonts w:ascii="Helvetica" w:hAnsi="Helvetica" w:cs="Arial"/>
              </w:rPr>
              <w:t>25</w:t>
            </w:r>
          </w:p>
        </w:tc>
      </w:tr>
      <w:tr w:rsidR="002739E8" w:rsidRPr="002739E8" w14:paraId="615E5D82" w14:textId="77777777" w:rsidTr="002739E8">
        <w:trPr>
          <w:trHeight w:hRule="exact" w:val="47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104F80BF" w14:textId="77777777" w:rsidR="002739E8" w:rsidRPr="002739E8" w:rsidRDefault="002739E8" w:rsidP="002739E8">
            <w:pPr>
              <w:pStyle w:val="TableParagraph"/>
              <w:contextualSpacing/>
              <w:rPr>
                <w:rFonts w:ascii="Helvetica" w:hAnsi="Helvetica" w:cs="Arial"/>
                <w:b/>
              </w:rPr>
            </w:pPr>
            <w:r w:rsidRPr="002739E8">
              <w:rPr>
                <w:rStyle w:val="None"/>
                <w:rFonts w:ascii="Helvetica" w:hAnsi="Helvetica" w:cs="Arial"/>
                <w:b/>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AE2F9" w14:textId="77777777" w:rsidR="002739E8" w:rsidRPr="002739E8" w:rsidRDefault="002739E8" w:rsidP="002739E8">
            <w:pPr>
              <w:contextualSpacing/>
              <w:jc w:val="center"/>
              <w:rPr>
                <w:rFonts w:ascii="Helvetica" w:hAnsi="Helvetica" w:cs="Arial"/>
                <w:b/>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1DB23E28" w14:textId="77777777" w:rsidR="002739E8" w:rsidRPr="002739E8" w:rsidRDefault="002739E8" w:rsidP="002739E8">
            <w:pPr>
              <w:pStyle w:val="TableParagraph"/>
              <w:contextualSpacing/>
              <w:jc w:val="center"/>
              <w:rPr>
                <w:rFonts w:ascii="Helvetica" w:hAnsi="Helvetica" w:cs="Arial"/>
                <w:b/>
              </w:rPr>
            </w:pPr>
            <w:r w:rsidRPr="002739E8">
              <w:rPr>
                <w:rStyle w:val="None"/>
                <w:rFonts w:ascii="Helvetica" w:hAnsi="Helvetica" w:cs="Arial"/>
                <w:b/>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vAlign w:val="center"/>
          </w:tcPr>
          <w:p w14:paraId="5A0733E2" w14:textId="77777777" w:rsidR="002739E8" w:rsidRPr="002739E8" w:rsidRDefault="002739E8" w:rsidP="002739E8">
            <w:pPr>
              <w:pStyle w:val="TableParagraph"/>
              <w:contextualSpacing/>
              <w:jc w:val="center"/>
              <w:rPr>
                <w:rFonts w:ascii="Helvetica" w:hAnsi="Helvetica" w:cs="Arial"/>
                <w:b/>
              </w:rPr>
            </w:pPr>
            <w:r w:rsidRPr="002739E8">
              <w:rPr>
                <w:rStyle w:val="None"/>
                <w:rFonts w:ascii="Helvetica" w:hAnsi="Helvetica" w:cs="Arial"/>
                <w:b/>
              </w:rPr>
              <w:t>100</w:t>
            </w:r>
          </w:p>
        </w:tc>
      </w:tr>
    </w:tbl>
    <w:p w14:paraId="2DF97F77" w14:textId="7010E125" w:rsidR="0082743D" w:rsidRDefault="0082743D" w:rsidP="004450BB">
      <w:pPr>
        <w:rPr>
          <w:rFonts w:ascii="Helvetica" w:hAnsi="Helvetica"/>
          <w:sz w:val="22"/>
          <w:lang w:val="en-GB"/>
        </w:rPr>
      </w:pPr>
    </w:p>
    <w:p w14:paraId="27EE9E82" w14:textId="77777777" w:rsidR="005F448C" w:rsidRPr="002E3ADC" w:rsidRDefault="005F448C" w:rsidP="005F448C">
      <w:pPr>
        <w:rPr>
          <w:rFonts w:ascii="Helvetica" w:hAnsi="Helvetica"/>
          <w:b/>
          <w:bCs/>
          <w:sz w:val="22"/>
          <w:lang w:val="en-GB"/>
        </w:rPr>
      </w:pPr>
      <w:r w:rsidRPr="002E3ADC">
        <w:rPr>
          <w:rFonts w:ascii="Helvetica" w:hAnsi="Helvetica"/>
          <w:b/>
          <w:bCs/>
          <w:sz w:val="22"/>
          <w:lang w:val="en-GB"/>
        </w:rPr>
        <w:t>RETAKE POLICY</w:t>
      </w:r>
    </w:p>
    <w:p w14:paraId="529A4426" w14:textId="3248DA40" w:rsidR="005F448C" w:rsidRDefault="005F448C" w:rsidP="005F448C">
      <w:pPr>
        <w:rPr>
          <w:rFonts w:ascii="Helvetica" w:hAnsi="Helvetica"/>
          <w:sz w:val="22"/>
          <w:lang w:val="en-GB"/>
        </w:rPr>
      </w:pPr>
      <w:r w:rsidRPr="005F448C">
        <w:rPr>
          <w:rFonts w:ascii="Helvetica" w:hAnsi="Helvetica"/>
          <w:sz w:val="22"/>
          <w:lang w:val="en-GB"/>
        </w:rPr>
        <w:t>If final (cumulative) mark of the course, including final exam score, is insufficient, students will be allowed to exercise their right of retake. The retake exam will cover all lectures and topics discussed in class during the course. It will be held during the last week of the exam session and will replace the 100% of exams (mid-term and final). Acquired scores from all assignments will be summed up and the final (cumulative) grade will be given. The lecturer reserves the right to choose the form of the exam (multiple choice/ open answer questions/ essay).</w:t>
      </w:r>
    </w:p>
    <w:p w14:paraId="6588716A" w14:textId="77777777" w:rsidR="002E3ADC" w:rsidRPr="002E3ADC" w:rsidRDefault="002E3ADC" w:rsidP="002E3ADC">
      <w:pPr>
        <w:rPr>
          <w:rFonts w:ascii="Helvetica" w:hAnsi="Helvetica"/>
          <w:b/>
          <w:sz w:val="22"/>
          <w:lang w:val="en-US"/>
        </w:rPr>
      </w:pPr>
      <w:r w:rsidRPr="002E3ADC">
        <w:rPr>
          <w:rFonts w:ascii="Helvetica" w:hAnsi="Helvetica"/>
          <w:b/>
          <w:sz w:val="22"/>
          <w:lang w:val="en-US"/>
        </w:rPr>
        <w:t>ADDITIONAL REMARKS</w:t>
      </w:r>
    </w:p>
    <w:p w14:paraId="7BF761E1" w14:textId="6458DDDD" w:rsidR="002E3ADC" w:rsidRPr="002E3ADC" w:rsidRDefault="002E3ADC" w:rsidP="002E3ADC">
      <w:pPr>
        <w:rPr>
          <w:rFonts w:ascii="Helvetica" w:hAnsi="Helvetica"/>
          <w:sz w:val="22"/>
          <w:lang w:val="en-US"/>
        </w:rPr>
      </w:pPr>
      <w:r w:rsidRPr="002E3ADC">
        <w:rPr>
          <w:rFonts w:ascii="Helvetica" w:hAnsi="Helvetica"/>
          <w:sz w:val="22"/>
          <w:lang w:val="en-US"/>
        </w:rPr>
        <w:t xml:space="preserve">Attendance and participation in the lectures and seminars are not obligatory, however strongly recommended. Studying solely from slides/ course book is not considered to be sufficient preparation for the exam. </w:t>
      </w:r>
    </w:p>
    <w:p w14:paraId="6A899C3E" w14:textId="77777777" w:rsidR="002E3ADC" w:rsidRPr="002E3ADC" w:rsidRDefault="002E3ADC" w:rsidP="002E3ADC">
      <w:pPr>
        <w:rPr>
          <w:rFonts w:ascii="Helvetica" w:hAnsi="Helvetica"/>
          <w:b/>
          <w:sz w:val="22"/>
          <w:lang w:val="en-US"/>
        </w:rPr>
      </w:pPr>
      <w:r w:rsidRPr="002E3ADC">
        <w:rPr>
          <w:rFonts w:ascii="Helvetica" w:hAnsi="Helvetica"/>
          <w:bCs/>
          <w:sz w:val="22"/>
          <w:lang w:val="en-US"/>
        </w:rPr>
        <w:t>Due to the dynamic nature of the content of the course additional material can be assigned during the course. In case of unforeseen events the schedule will be adapted. The lecturer is trying to include actual and relevant materials – therefore the reading list may differ. Slide handouts and readings will be prepared for each class and available for download. The slides are the intellectual property of teaching instructor and students may not distribute or duplicate these notes without written consent.</w:t>
      </w:r>
    </w:p>
    <w:p w14:paraId="2FE98BDD" w14:textId="2DA7631F" w:rsidR="002E3ADC" w:rsidRDefault="002E3ADC" w:rsidP="005F448C">
      <w:pPr>
        <w:rPr>
          <w:rFonts w:ascii="Helvetica" w:hAnsi="Helvetica"/>
          <w:sz w:val="22"/>
          <w:lang w:val="en-GB"/>
        </w:rPr>
      </w:pPr>
    </w:p>
    <w:p w14:paraId="09925AD5" w14:textId="77777777" w:rsidR="002E3ADC" w:rsidRDefault="002E3ADC" w:rsidP="005F448C">
      <w:pPr>
        <w:rPr>
          <w:rFonts w:ascii="Helvetica" w:hAnsi="Helvetica"/>
          <w:sz w:val="22"/>
          <w:lang w:val="en-GB"/>
        </w:rPr>
      </w:pPr>
    </w:p>
    <w:sectPr w:rsidR="002E3ADC" w:rsidSect="00AE79A8">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0536F" w14:textId="77777777" w:rsidR="00E21D59" w:rsidRDefault="00E21D59" w:rsidP="004B1031">
      <w:pPr>
        <w:spacing w:after="0" w:line="240" w:lineRule="auto"/>
      </w:pPr>
      <w:r>
        <w:separator/>
      </w:r>
    </w:p>
  </w:endnote>
  <w:endnote w:type="continuationSeparator" w:id="0">
    <w:p w14:paraId="0F5AD379" w14:textId="77777777" w:rsidR="00E21D59" w:rsidRDefault="00E21D59" w:rsidP="004B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F163E" w14:textId="77777777" w:rsidR="00E21D59" w:rsidRDefault="00E21D59" w:rsidP="004B1031">
      <w:pPr>
        <w:spacing w:after="0" w:line="240" w:lineRule="auto"/>
      </w:pPr>
      <w:r>
        <w:separator/>
      </w:r>
    </w:p>
  </w:footnote>
  <w:footnote w:type="continuationSeparator" w:id="0">
    <w:p w14:paraId="6BCB162B" w14:textId="77777777" w:rsidR="00E21D59" w:rsidRDefault="00E21D59" w:rsidP="004B1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F075" w14:textId="712CB948" w:rsidR="004B1031" w:rsidRDefault="004B1031">
    <w:pPr>
      <w:pStyle w:val="Header"/>
    </w:pPr>
    <w:r>
      <w:rPr>
        <w:noProof/>
      </w:rPr>
      <mc:AlternateContent>
        <mc:Choice Requires="wpg">
          <w:drawing>
            <wp:anchor distT="152400" distB="152400" distL="152400" distR="152400" simplePos="0" relativeHeight="251659264" behindDoc="1" locked="0" layoutInCell="1" allowOverlap="1" wp14:anchorId="5BCCE5E2" wp14:editId="26D90E9A">
              <wp:simplePos x="0" y="0"/>
              <wp:positionH relativeFrom="page">
                <wp:posOffset>1052623</wp:posOffset>
              </wp:positionH>
              <wp:positionV relativeFrom="page">
                <wp:posOffset>324898</wp:posOffset>
              </wp:positionV>
              <wp:extent cx="524510" cy="524510"/>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524510" cy="524510"/>
                        <a:chOff x="0" y="0"/>
                        <a:chExt cx="524509" cy="524509"/>
                      </a:xfrm>
                    </wpg:grpSpPr>
                    <wps:wsp>
                      <wps:cNvPr id="1073741825" name="Shape 1073741825"/>
                      <wps:cNvSpPr/>
                      <wps:spPr>
                        <a:xfrm>
                          <a:off x="0" y="0"/>
                          <a:ext cx="524510" cy="524510"/>
                        </a:xfrm>
                        <a:prstGeom prst="rect">
                          <a:avLst/>
                        </a:prstGeom>
                        <a:solidFill>
                          <a:srgbClr val="074085"/>
                        </a:solidFill>
                        <a:ln w="12700" cap="flat">
                          <a:noFill/>
                          <a:miter lim="400000"/>
                        </a:ln>
                        <a:effectLst/>
                      </wps:spPr>
                      <wps:bodyPr/>
                    </wps:wsp>
                    <pic:pic xmlns:pic="http://schemas.openxmlformats.org/drawingml/2006/picture">
                      <pic:nvPicPr>
                        <pic:cNvPr id="1073741826" name="image1.png"/>
                        <pic:cNvPicPr>
                          <a:picLocks noChangeAspect="1"/>
                        </pic:cNvPicPr>
                      </pic:nvPicPr>
                      <pic:blipFill>
                        <a:blip r:embed="rId1"/>
                        <a:stretch>
                          <a:fillRect/>
                        </a:stretch>
                      </pic:blipFill>
                      <pic:spPr>
                        <a:xfrm>
                          <a:off x="52704" y="175259"/>
                          <a:ext cx="398781" cy="173991"/>
                        </a:xfrm>
                        <a:prstGeom prst="rect">
                          <a:avLst/>
                        </a:prstGeom>
                        <a:ln w="12700" cap="flat">
                          <a:noFill/>
                          <a:miter lim="400000"/>
                        </a:ln>
                        <a:effectLst/>
                      </pic:spPr>
                    </pic:pic>
                  </wpg:wgp>
                </a:graphicData>
              </a:graphic>
            </wp:anchor>
          </w:drawing>
        </mc:Choice>
        <mc:Fallback>
          <w:pict>
            <v:group w14:anchorId="1E2D1C63" id="officeArt object" o:spid="_x0000_s1026" style="position:absolute;margin-left:82.9pt;margin-top:25.6pt;width:41.3pt;height:41.3pt;z-index:-251657216;mso-wrap-distance-left:12pt;mso-wrap-distance-top:12pt;mso-wrap-distance-right:12pt;mso-wrap-distance-bottom:12pt;mso-position-horizontal-relative:page;mso-position-vertical-relative:page" coordsize="5245,524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">
              <v:rect id="Shape 1073741825" o:spid="_x0000_s1027" style="position:absolute;width:5245;height:5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" fillcolor="#074085"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left:527;top:1752;width:3987;height:17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" strokeweight="1pt">
                <v:stroke miterlimit="4"/>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5F7"/>
    <w:multiLevelType w:val="hybridMultilevel"/>
    <w:tmpl w:val="8C68EF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D35B7"/>
    <w:multiLevelType w:val="hybridMultilevel"/>
    <w:tmpl w:val="C2887612"/>
    <w:lvl w:ilvl="0" w:tplc="E06C2A2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65B7B"/>
    <w:multiLevelType w:val="hybridMultilevel"/>
    <w:tmpl w:val="A1EED198"/>
    <w:lvl w:ilvl="0" w:tplc="4EA0DFB2">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C3BED"/>
    <w:multiLevelType w:val="hybridMultilevel"/>
    <w:tmpl w:val="8F5889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110F4B"/>
    <w:multiLevelType w:val="hybridMultilevel"/>
    <w:tmpl w:val="2F6E00B2"/>
    <w:lvl w:ilvl="0" w:tplc="4EA0DFB2">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7023E2"/>
    <w:multiLevelType w:val="hybridMultilevel"/>
    <w:tmpl w:val="BF1AF0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B55CA2"/>
    <w:multiLevelType w:val="hybridMultilevel"/>
    <w:tmpl w:val="E1FC05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C5043F"/>
    <w:multiLevelType w:val="hybridMultilevel"/>
    <w:tmpl w:val="B6A2DB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B2446C"/>
    <w:multiLevelType w:val="hybridMultilevel"/>
    <w:tmpl w:val="667CFA80"/>
    <w:lvl w:ilvl="0" w:tplc="08090001">
      <w:start w:val="1"/>
      <w:numFmt w:val="bullet"/>
      <w:lvlText w:val=""/>
      <w:lvlJc w:val="left"/>
      <w:pPr>
        <w:ind w:left="2520" w:hanging="360"/>
      </w:pPr>
      <w:rPr>
        <w:rFonts w:ascii="Symbol" w:hAnsi="Symbol" w:cs="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cs="Wingdings" w:hint="default"/>
      </w:rPr>
    </w:lvl>
    <w:lvl w:ilvl="3" w:tplc="08090001" w:tentative="1">
      <w:start w:val="1"/>
      <w:numFmt w:val="bullet"/>
      <w:lvlText w:val=""/>
      <w:lvlJc w:val="left"/>
      <w:pPr>
        <w:ind w:left="4680" w:hanging="360"/>
      </w:pPr>
      <w:rPr>
        <w:rFonts w:ascii="Symbol" w:hAnsi="Symbol" w:cs="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cs="Wingdings" w:hint="default"/>
      </w:rPr>
    </w:lvl>
    <w:lvl w:ilvl="6" w:tplc="08090001" w:tentative="1">
      <w:start w:val="1"/>
      <w:numFmt w:val="bullet"/>
      <w:lvlText w:val=""/>
      <w:lvlJc w:val="left"/>
      <w:pPr>
        <w:ind w:left="6840" w:hanging="360"/>
      </w:pPr>
      <w:rPr>
        <w:rFonts w:ascii="Symbol" w:hAnsi="Symbol" w:cs="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cs="Wingdings" w:hint="default"/>
      </w:rPr>
    </w:lvl>
  </w:abstractNum>
  <w:abstractNum w:abstractNumId="9" w15:restartNumberingAfterBreak="0">
    <w:nsid w:val="48C912DE"/>
    <w:multiLevelType w:val="hybridMultilevel"/>
    <w:tmpl w:val="54A0E4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2E66565"/>
    <w:multiLevelType w:val="hybridMultilevel"/>
    <w:tmpl w:val="3C724D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1643013">
    <w:abstractNumId w:val="8"/>
  </w:num>
  <w:num w:numId="2" w16cid:durableId="1715538176">
    <w:abstractNumId w:val="0"/>
  </w:num>
  <w:num w:numId="3" w16cid:durableId="1042246084">
    <w:abstractNumId w:val="4"/>
  </w:num>
  <w:num w:numId="4" w16cid:durableId="690030047">
    <w:abstractNumId w:val="2"/>
  </w:num>
  <w:num w:numId="5" w16cid:durableId="1512840391">
    <w:abstractNumId w:val="3"/>
  </w:num>
  <w:num w:numId="6" w16cid:durableId="1008288015">
    <w:abstractNumId w:val="5"/>
  </w:num>
  <w:num w:numId="7" w16cid:durableId="1199665929">
    <w:abstractNumId w:val="10"/>
  </w:num>
  <w:num w:numId="8" w16cid:durableId="827987751">
    <w:abstractNumId w:val="1"/>
  </w:num>
  <w:num w:numId="9" w16cid:durableId="1076437485">
    <w:abstractNumId w:val="6"/>
  </w:num>
  <w:num w:numId="10" w16cid:durableId="1475367181">
    <w:abstractNumId w:val="9"/>
  </w:num>
  <w:num w:numId="11" w16cid:durableId="1781533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D3"/>
    <w:rsid w:val="0005586B"/>
    <w:rsid w:val="00174FB5"/>
    <w:rsid w:val="001E5ED3"/>
    <w:rsid w:val="001F5DA0"/>
    <w:rsid w:val="00217321"/>
    <w:rsid w:val="002739E8"/>
    <w:rsid w:val="002B4D8C"/>
    <w:rsid w:val="002E3ADC"/>
    <w:rsid w:val="002F5CDC"/>
    <w:rsid w:val="003F00D9"/>
    <w:rsid w:val="004450BB"/>
    <w:rsid w:val="004739A2"/>
    <w:rsid w:val="00485224"/>
    <w:rsid w:val="004935D6"/>
    <w:rsid w:val="004B1031"/>
    <w:rsid w:val="00531874"/>
    <w:rsid w:val="005F448C"/>
    <w:rsid w:val="00665A54"/>
    <w:rsid w:val="007C218D"/>
    <w:rsid w:val="0080758C"/>
    <w:rsid w:val="00817EE0"/>
    <w:rsid w:val="0082743D"/>
    <w:rsid w:val="00864EF2"/>
    <w:rsid w:val="008E7791"/>
    <w:rsid w:val="008F1CB0"/>
    <w:rsid w:val="00910CC4"/>
    <w:rsid w:val="00971FD2"/>
    <w:rsid w:val="009A5A2B"/>
    <w:rsid w:val="00A922C5"/>
    <w:rsid w:val="00AE5818"/>
    <w:rsid w:val="00AE79A8"/>
    <w:rsid w:val="00CB6704"/>
    <w:rsid w:val="00E055FB"/>
    <w:rsid w:val="00E21D59"/>
    <w:rsid w:val="00E22BBE"/>
    <w:rsid w:val="00EC2D56"/>
    <w:rsid w:val="00EE7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7FB849"/>
  <w15:chartTrackingRefBased/>
  <w15:docId w15:val="{C669E157-D22C-4F46-AEB5-77623DC2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ED3"/>
    <w:pPr>
      <w:spacing w:after="160" w:line="259" w:lineRule="auto"/>
    </w:pPr>
    <w:rPr>
      <w:rFonts w:ascii="Arial Narrow" w:hAnsi="Arial Narrow" w:cstheme="minorBidi"/>
      <w:szCs w:val="22"/>
      <w:lang w:val="lt-LT"/>
    </w:rPr>
  </w:style>
  <w:style w:type="paragraph" w:styleId="Heading1">
    <w:name w:val="heading 1"/>
    <w:basedOn w:val="Normal"/>
    <w:link w:val="Heading1Char"/>
    <w:uiPriority w:val="9"/>
    <w:qFormat/>
    <w:rsid w:val="00EE7A5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1E5ED3"/>
    <w:pPr>
      <w:spacing w:after="120" w:line="288" w:lineRule="atLeast"/>
      <w:jc w:val="both"/>
    </w:pPr>
    <w:rPr>
      <w:rFonts w:ascii="Times New Roman" w:eastAsia="Times New Roman" w:hAnsi="Times New Roman" w:cs="Times New Roman"/>
      <w:lang w:val="en-US"/>
    </w:rPr>
  </w:style>
  <w:style w:type="paragraph" w:styleId="ListParagraph">
    <w:name w:val="List Paragraph"/>
    <w:basedOn w:val="Normal"/>
    <w:uiPriority w:val="34"/>
    <w:qFormat/>
    <w:rsid w:val="001E5ED3"/>
    <w:pPr>
      <w:ind w:left="720"/>
      <w:contextualSpacing/>
    </w:pPr>
  </w:style>
  <w:style w:type="paragraph" w:customStyle="1" w:styleId="Body">
    <w:name w:val="Body"/>
    <w:rsid w:val="004B1031"/>
    <w:pPr>
      <w:widowControl w:val="0"/>
      <w:pBdr>
        <w:top w:val="nil"/>
        <w:left w:val="nil"/>
        <w:bottom w:val="nil"/>
        <w:right w:val="nil"/>
        <w:between w:val="nil"/>
        <w:bar w:val="nil"/>
      </w:pBdr>
      <w:spacing w:line="288" w:lineRule="auto"/>
      <w:ind w:left="221"/>
    </w:pPr>
    <w:rPr>
      <w:rFonts w:ascii="Arial" w:eastAsia="Arial Unicode MS" w:hAnsi="Arial" w:cs="Arial Unicode MS"/>
      <w:b/>
      <w:bCs/>
      <w:color w:val="000000"/>
      <w:sz w:val="22"/>
      <w:szCs w:val="22"/>
      <w:u w:color="000000"/>
      <w:bdr w:val="nil"/>
      <w:lang w:val="lt-LT" w:eastAsia="lt-LT"/>
    </w:rPr>
  </w:style>
  <w:style w:type="character" w:customStyle="1" w:styleId="Hyperlink0">
    <w:name w:val="Hyperlink.0"/>
    <w:basedOn w:val="DefaultParagraphFont"/>
    <w:rsid w:val="004B1031"/>
    <w:rPr>
      <w:b w:val="0"/>
      <w:bCs w:val="0"/>
    </w:rPr>
  </w:style>
  <w:style w:type="paragraph" w:styleId="Header">
    <w:name w:val="header"/>
    <w:basedOn w:val="Normal"/>
    <w:link w:val="HeaderChar"/>
    <w:uiPriority w:val="99"/>
    <w:unhideWhenUsed/>
    <w:rsid w:val="004B1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031"/>
    <w:rPr>
      <w:rFonts w:ascii="Arial Narrow" w:hAnsi="Arial Narrow" w:cstheme="minorBidi"/>
      <w:szCs w:val="22"/>
      <w:lang w:val="lt-LT"/>
    </w:rPr>
  </w:style>
  <w:style w:type="paragraph" w:styleId="Footer">
    <w:name w:val="footer"/>
    <w:basedOn w:val="Normal"/>
    <w:link w:val="FooterChar"/>
    <w:uiPriority w:val="99"/>
    <w:unhideWhenUsed/>
    <w:rsid w:val="004B1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031"/>
    <w:rPr>
      <w:rFonts w:ascii="Arial Narrow" w:hAnsi="Arial Narrow" w:cstheme="minorBidi"/>
      <w:szCs w:val="22"/>
      <w:lang w:val="lt-LT"/>
    </w:rPr>
  </w:style>
  <w:style w:type="character" w:customStyle="1" w:styleId="None">
    <w:name w:val="None"/>
    <w:rsid w:val="00EE7A50"/>
  </w:style>
  <w:style w:type="paragraph" w:customStyle="1" w:styleId="TableParagraph">
    <w:name w:val="Table Paragraph"/>
    <w:rsid w:val="00EE7A50"/>
    <w:pPr>
      <w:widowControl w:val="0"/>
      <w:pBdr>
        <w:top w:val="nil"/>
        <w:left w:val="nil"/>
        <w:bottom w:val="nil"/>
        <w:right w:val="nil"/>
        <w:between w:val="nil"/>
        <w:bar w:val="nil"/>
      </w:pBdr>
    </w:pPr>
    <w:rPr>
      <w:rFonts w:ascii="Calibri" w:eastAsia="Arial Unicode MS" w:hAnsi="Calibri" w:cs="Arial Unicode MS"/>
      <w:color w:val="000000"/>
      <w:sz w:val="22"/>
      <w:szCs w:val="22"/>
      <w:u w:color="000000"/>
      <w:bdr w:val="nil"/>
      <w:lang w:val="en-US" w:eastAsia="lt-LT"/>
    </w:rPr>
  </w:style>
  <w:style w:type="table" w:styleId="TableGrid">
    <w:name w:val="Table Grid"/>
    <w:basedOn w:val="TableNormal"/>
    <w:uiPriority w:val="39"/>
    <w:rsid w:val="00EE7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7A50"/>
    <w:rPr>
      <w:rFonts w:ascii="Times New Roman" w:eastAsia="Times New Roman" w:hAnsi="Times New Roman" w:cs="Times New Roman"/>
      <w:b/>
      <w:bCs/>
      <w:kern w:val="36"/>
      <w:sz w:val="48"/>
      <w:szCs w:val="48"/>
      <w:lang w:eastAsia="en-GB"/>
    </w:rPr>
  </w:style>
  <w:style w:type="character" w:customStyle="1" w:styleId="Bolds">
    <w:name w:val="Bolds"/>
    <w:rsid w:val="004739A2"/>
    <w:rPr>
      <w:b/>
      <w:lang w:val="en-US"/>
    </w:rPr>
  </w:style>
  <w:style w:type="paragraph" w:customStyle="1" w:styleId="Parameters">
    <w:name w:val="Parameters"/>
    <w:basedOn w:val="Normal"/>
    <w:rsid w:val="004739A2"/>
    <w:pPr>
      <w:tabs>
        <w:tab w:val="left" w:pos="4820"/>
      </w:tabs>
      <w:spacing w:before="60" w:after="60" w:line="240" w:lineRule="auto"/>
      <w:ind w:left="4820" w:hanging="4820"/>
    </w:pPr>
    <w:rPr>
      <w:rFonts w:ascii="Times New Roman" w:eastAsia="Times New Roman" w:hAnsi="Times New Roman" w:cs="Times New Roman"/>
      <w:sz w:val="22"/>
      <w:lang w:val="en-US"/>
    </w:rPr>
  </w:style>
  <w:style w:type="paragraph" w:styleId="NormalWeb">
    <w:name w:val="Normal (Web)"/>
    <w:basedOn w:val="Normal"/>
    <w:uiPriority w:val="99"/>
    <w:semiHidden/>
    <w:unhideWhenUsed/>
    <w:rsid w:val="005F448C"/>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apple-converted-space">
    <w:name w:val="apple-converted-space"/>
    <w:basedOn w:val="DefaultParagraphFont"/>
    <w:rsid w:val="005F4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949976">
      <w:bodyDiv w:val="1"/>
      <w:marLeft w:val="0"/>
      <w:marRight w:val="0"/>
      <w:marTop w:val="0"/>
      <w:marBottom w:val="0"/>
      <w:divBdr>
        <w:top w:val="none" w:sz="0" w:space="0" w:color="auto"/>
        <w:left w:val="none" w:sz="0" w:space="0" w:color="auto"/>
        <w:bottom w:val="none" w:sz="0" w:space="0" w:color="auto"/>
        <w:right w:val="none" w:sz="0" w:space="0" w:color="auto"/>
      </w:divBdr>
    </w:div>
    <w:div w:id="931352589">
      <w:bodyDiv w:val="1"/>
      <w:marLeft w:val="0"/>
      <w:marRight w:val="0"/>
      <w:marTop w:val="0"/>
      <w:marBottom w:val="0"/>
      <w:divBdr>
        <w:top w:val="none" w:sz="0" w:space="0" w:color="auto"/>
        <w:left w:val="none" w:sz="0" w:space="0" w:color="auto"/>
        <w:bottom w:val="none" w:sz="0" w:space="0" w:color="auto"/>
        <w:right w:val="none" w:sz="0" w:space="0" w:color="auto"/>
      </w:divBdr>
    </w:div>
    <w:div w:id="1182086531">
      <w:bodyDiv w:val="1"/>
      <w:marLeft w:val="0"/>
      <w:marRight w:val="0"/>
      <w:marTop w:val="0"/>
      <w:marBottom w:val="0"/>
      <w:divBdr>
        <w:top w:val="none" w:sz="0" w:space="0" w:color="auto"/>
        <w:left w:val="none" w:sz="0" w:space="0" w:color="auto"/>
        <w:bottom w:val="none" w:sz="0" w:space="0" w:color="auto"/>
        <w:right w:val="none" w:sz="0" w:space="0" w:color="auto"/>
      </w:divBdr>
    </w:div>
    <w:div w:id="16033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Boyd</dc:creator>
  <cp:keywords/>
  <dc:description/>
  <cp:lastModifiedBy>Jonathan Boyd</cp:lastModifiedBy>
  <cp:revision>12</cp:revision>
  <dcterms:created xsi:type="dcterms:W3CDTF">2020-09-09T02:29:00Z</dcterms:created>
  <dcterms:modified xsi:type="dcterms:W3CDTF">2022-08-29T07:15:00Z</dcterms:modified>
</cp:coreProperties>
</file>