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0677D" w14:textId="61700A6D" w:rsidR="00F96887" w:rsidRDefault="00293A0C" w:rsidP="00F96887">
      <w:pPr>
        <w:spacing w:before="147"/>
        <w:jc w:val="center"/>
        <w:rPr>
          <w:rFonts w:cs="Arial"/>
          <w:sz w:val="28"/>
          <w:szCs w:val="18"/>
          <w:lang w:val="en-GB"/>
        </w:rPr>
      </w:pPr>
      <w:r>
        <w:rPr>
          <w:rFonts w:cs="Arial"/>
          <w:sz w:val="28"/>
          <w:szCs w:val="18"/>
          <w:lang w:val="en-GB"/>
        </w:rPr>
        <w:t xml:space="preserve">CRM – Customer Relationship Management </w:t>
      </w:r>
    </w:p>
    <w:p w14:paraId="792F0292" w14:textId="77777777" w:rsidR="00F96887" w:rsidRPr="0053159F" w:rsidRDefault="00F96887" w:rsidP="00F96887">
      <w:pPr>
        <w:spacing w:before="147"/>
        <w:jc w:val="center"/>
        <w:rPr>
          <w:rFonts w:cs="Arial"/>
          <w:sz w:val="18"/>
          <w:szCs w:val="18"/>
          <w:lang w:val="en-GB"/>
        </w:rPr>
      </w:pPr>
    </w:p>
    <w:p w14:paraId="1B8284EA" w14:textId="77777777" w:rsidR="00F96887" w:rsidRPr="0053159F" w:rsidRDefault="00F96887" w:rsidP="00F96887">
      <w:pPr>
        <w:pStyle w:val="BodyText"/>
        <w:spacing w:before="7"/>
        <w:rPr>
          <w:rFonts w:cs="Arial"/>
          <w:lang w:val="en-GB"/>
        </w:rPr>
      </w:pPr>
    </w:p>
    <w:tbl>
      <w:tblPr>
        <w:tblW w:w="5000" w:type="pct"/>
        <w:tblCellMar>
          <w:left w:w="0" w:type="dxa"/>
          <w:right w:w="0" w:type="dxa"/>
        </w:tblCellMar>
        <w:tblLook w:val="01E0" w:firstRow="1" w:lastRow="1" w:firstColumn="1" w:lastColumn="1" w:noHBand="0" w:noVBand="0"/>
      </w:tblPr>
      <w:tblGrid>
        <w:gridCol w:w="3626"/>
        <w:gridCol w:w="6012"/>
      </w:tblGrid>
      <w:tr w:rsidR="00F96887" w:rsidRPr="0053159F" w14:paraId="5C8DC147" w14:textId="77777777" w:rsidTr="00F96887">
        <w:trPr>
          <w:trHeight w:val="321"/>
        </w:trPr>
        <w:tc>
          <w:tcPr>
            <w:tcW w:w="1881" w:type="pct"/>
          </w:tcPr>
          <w:p w14:paraId="7931D1CE" w14:textId="77777777" w:rsidR="00F96887" w:rsidRPr="0053159F" w:rsidRDefault="00F96887" w:rsidP="007A4C25">
            <w:pPr>
              <w:pStyle w:val="TableParagraph"/>
              <w:spacing w:before="51"/>
              <w:ind w:left="200"/>
              <w:rPr>
                <w:rFonts w:cs="Arial"/>
                <w:b/>
                <w:sz w:val="18"/>
                <w:szCs w:val="18"/>
                <w:lang w:val="en-GB"/>
              </w:rPr>
            </w:pPr>
            <w:r w:rsidRPr="0053159F">
              <w:rPr>
                <w:rFonts w:cs="Arial"/>
                <w:b/>
                <w:sz w:val="18"/>
                <w:szCs w:val="18"/>
                <w:lang w:val="en-GB"/>
              </w:rPr>
              <w:t>Course code</w:t>
            </w:r>
          </w:p>
        </w:tc>
        <w:tc>
          <w:tcPr>
            <w:tcW w:w="3119" w:type="pct"/>
          </w:tcPr>
          <w:p w14:paraId="074AD303" w14:textId="4820DAB0" w:rsidR="00F96887" w:rsidRPr="003E62B1" w:rsidRDefault="003E62B1" w:rsidP="007A4C25">
            <w:pPr>
              <w:pStyle w:val="TableParagraph"/>
              <w:spacing w:line="201" w:lineRule="exact"/>
              <w:ind w:left="1387"/>
              <w:rPr>
                <w:rFonts w:cs="Arial"/>
                <w:i/>
                <w:sz w:val="18"/>
                <w:szCs w:val="18"/>
                <w:lang w:val="en-US"/>
              </w:rPr>
            </w:pPr>
            <w:r>
              <w:rPr>
                <w:rFonts w:cs="Arial"/>
                <w:i/>
                <w:sz w:val="18"/>
                <w:szCs w:val="18"/>
                <w:lang w:val="en-GB"/>
              </w:rPr>
              <w:t>MNG</w:t>
            </w:r>
            <w:r>
              <w:rPr>
                <w:rFonts w:cs="Arial"/>
                <w:i/>
                <w:sz w:val="18"/>
                <w:szCs w:val="18"/>
                <w:lang w:val="en-US"/>
              </w:rPr>
              <w:t>244</w:t>
            </w:r>
          </w:p>
        </w:tc>
        <w:bookmarkStart w:id="0" w:name="_GoBack"/>
        <w:bookmarkEnd w:id="0"/>
      </w:tr>
      <w:tr w:rsidR="00F96887" w:rsidRPr="0053159F" w14:paraId="0B2B262F" w14:textId="77777777" w:rsidTr="00F96887">
        <w:trPr>
          <w:trHeight w:val="327"/>
        </w:trPr>
        <w:tc>
          <w:tcPr>
            <w:tcW w:w="1881" w:type="pct"/>
          </w:tcPr>
          <w:p w14:paraId="453C9A8F" w14:textId="77777777" w:rsidR="00F96887" w:rsidRPr="0053159F" w:rsidRDefault="00F96887" w:rsidP="007A4C25">
            <w:pPr>
              <w:pStyle w:val="TableParagraph"/>
              <w:spacing w:before="56"/>
              <w:ind w:left="200"/>
              <w:rPr>
                <w:rFonts w:cs="Arial"/>
                <w:b/>
                <w:sz w:val="18"/>
                <w:szCs w:val="18"/>
                <w:lang w:val="en-GB"/>
              </w:rPr>
            </w:pPr>
            <w:r w:rsidRPr="0053159F">
              <w:rPr>
                <w:rFonts w:cs="Arial"/>
                <w:b/>
                <w:sz w:val="18"/>
                <w:szCs w:val="18"/>
                <w:lang w:val="en-GB"/>
              </w:rPr>
              <w:t>Course title</w:t>
            </w:r>
          </w:p>
        </w:tc>
        <w:tc>
          <w:tcPr>
            <w:tcW w:w="3119" w:type="pct"/>
          </w:tcPr>
          <w:p w14:paraId="41022AA7" w14:textId="1AC32259" w:rsidR="00F96887" w:rsidRPr="0053159F" w:rsidRDefault="009F2413" w:rsidP="007A4C25">
            <w:pPr>
              <w:pStyle w:val="TableParagraph"/>
              <w:spacing w:before="59"/>
              <w:ind w:left="1387"/>
              <w:rPr>
                <w:rFonts w:cs="Arial"/>
                <w:i/>
                <w:sz w:val="18"/>
                <w:szCs w:val="18"/>
                <w:lang w:val="en-GB"/>
              </w:rPr>
            </w:pPr>
            <w:r>
              <w:rPr>
                <w:rFonts w:cs="Arial"/>
                <w:i/>
                <w:sz w:val="18"/>
                <w:szCs w:val="18"/>
                <w:lang w:val="en-GB"/>
              </w:rPr>
              <w:t>CRM – Customer Relationship Management</w:t>
            </w:r>
          </w:p>
        </w:tc>
      </w:tr>
      <w:tr w:rsidR="00F96887" w:rsidRPr="0053159F" w14:paraId="6BBBD213" w14:textId="77777777" w:rsidTr="00F96887">
        <w:trPr>
          <w:trHeight w:val="327"/>
        </w:trPr>
        <w:tc>
          <w:tcPr>
            <w:tcW w:w="1881" w:type="pct"/>
          </w:tcPr>
          <w:p w14:paraId="11648091" w14:textId="77777777" w:rsidR="00F96887" w:rsidRPr="0053159F" w:rsidRDefault="00F96887" w:rsidP="007A4C25">
            <w:pPr>
              <w:pStyle w:val="TableParagraph"/>
              <w:spacing w:before="55"/>
              <w:ind w:left="200"/>
              <w:rPr>
                <w:rFonts w:cs="Arial"/>
                <w:b/>
                <w:sz w:val="18"/>
                <w:szCs w:val="18"/>
                <w:lang w:val="en-GB"/>
              </w:rPr>
            </w:pPr>
            <w:r w:rsidRPr="0053159F">
              <w:rPr>
                <w:rFonts w:cs="Arial"/>
                <w:b/>
                <w:sz w:val="18"/>
                <w:szCs w:val="18"/>
                <w:lang w:val="en-GB"/>
              </w:rPr>
              <w:t>Course type</w:t>
            </w:r>
          </w:p>
        </w:tc>
        <w:tc>
          <w:tcPr>
            <w:tcW w:w="3119" w:type="pct"/>
          </w:tcPr>
          <w:p w14:paraId="57A4E396" w14:textId="77777777" w:rsidR="00F96887" w:rsidRPr="0053159F" w:rsidRDefault="00F96887" w:rsidP="007A4C25">
            <w:pPr>
              <w:pStyle w:val="TableParagraph"/>
              <w:spacing w:before="58"/>
              <w:ind w:left="1387"/>
              <w:rPr>
                <w:rFonts w:cs="Arial"/>
                <w:i/>
                <w:sz w:val="18"/>
                <w:szCs w:val="18"/>
                <w:lang w:val="en-GB"/>
              </w:rPr>
            </w:pPr>
            <w:r>
              <w:rPr>
                <w:rFonts w:cs="Arial"/>
                <w:i/>
                <w:sz w:val="18"/>
                <w:szCs w:val="18"/>
                <w:lang w:val="en-GB"/>
              </w:rPr>
              <w:t>Compulsory</w:t>
            </w:r>
          </w:p>
        </w:tc>
      </w:tr>
      <w:tr w:rsidR="00F96887" w:rsidRPr="0053159F" w14:paraId="6395CE82" w14:textId="77777777" w:rsidTr="00F96887">
        <w:trPr>
          <w:trHeight w:val="327"/>
        </w:trPr>
        <w:tc>
          <w:tcPr>
            <w:tcW w:w="1881" w:type="pct"/>
          </w:tcPr>
          <w:p w14:paraId="1F7701EA" w14:textId="77777777" w:rsidR="00F96887" w:rsidRPr="0053159F" w:rsidRDefault="00F96887" w:rsidP="007A4C25">
            <w:pPr>
              <w:pStyle w:val="TableParagraph"/>
              <w:spacing w:before="56"/>
              <w:ind w:left="200"/>
              <w:rPr>
                <w:rFonts w:cs="Arial"/>
                <w:b/>
                <w:sz w:val="18"/>
                <w:szCs w:val="18"/>
                <w:lang w:val="en-GB"/>
              </w:rPr>
            </w:pPr>
            <w:r w:rsidRPr="0053159F">
              <w:rPr>
                <w:rFonts w:cs="Arial"/>
                <w:b/>
                <w:sz w:val="18"/>
                <w:szCs w:val="18"/>
                <w:lang w:val="en-GB"/>
              </w:rPr>
              <w:t>Year of study</w:t>
            </w:r>
          </w:p>
        </w:tc>
        <w:tc>
          <w:tcPr>
            <w:tcW w:w="3119" w:type="pct"/>
          </w:tcPr>
          <w:p w14:paraId="33912DC6" w14:textId="77777777" w:rsidR="00F96887" w:rsidRPr="0053159F" w:rsidRDefault="00F96887" w:rsidP="007A4C25">
            <w:pPr>
              <w:pStyle w:val="TableParagraph"/>
              <w:spacing w:before="59"/>
              <w:ind w:left="1387"/>
              <w:rPr>
                <w:rFonts w:cs="Arial"/>
                <w:i/>
                <w:sz w:val="18"/>
                <w:szCs w:val="18"/>
                <w:lang w:val="en-GB"/>
              </w:rPr>
            </w:pPr>
            <w:r>
              <w:rPr>
                <w:rFonts w:cs="Arial"/>
                <w:i/>
                <w:sz w:val="18"/>
                <w:szCs w:val="18"/>
                <w:lang w:val="en-GB"/>
              </w:rPr>
              <w:t>II</w:t>
            </w:r>
          </w:p>
        </w:tc>
      </w:tr>
      <w:tr w:rsidR="00F96887" w:rsidRPr="0053159F" w14:paraId="6AD38172" w14:textId="77777777" w:rsidTr="00F96887">
        <w:trPr>
          <w:trHeight w:val="326"/>
        </w:trPr>
        <w:tc>
          <w:tcPr>
            <w:tcW w:w="1881" w:type="pct"/>
          </w:tcPr>
          <w:p w14:paraId="0520394E" w14:textId="77777777" w:rsidR="00F96887" w:rsidRPr="0053159F" w:rsidRDefault="00F96887" w:rsidP="007A4C25">
            <w:pPr>
              <w:pStyle w:val="TableParagraph"/>
              <w:spacing w:before="55"/>
              <w:ind w:left="200"/>
              <w:rPr>
                <w:rFonts w:cs="Arial"/>
                <w:b/>
                <w:sz w:val="18"/>
                <w:szCs w:val="18"/>
                <w:lang w:val="en-GB"/>
              </w:rPr>
            </w:pPr>
            <w:r w:rsidRPr="0053159F">
              <w:rPr>
                <w:rFonts w:cs="Arial"/>
                <w:b/>
                <w:sz w:val="18"/>
                <w:szCs w:val="18"/>
                <w:lang w:val="en-GB"/>
              </w:rPr>
              <w:t>Semester</w:t>
            </w:r>
          </w:p>
        </w:tc>
        <w:tc>
          <w:tcPr>
            <w:tcW w:w="3119" w:type="pct"/>
          </w:tcPr>
          <w:p w14:paraId="40432447" w14:textId="77777777" w:rsidR="00F96887" w:rsidRPr="0053159F" w:rsidRDefault="00F96887" w:rsidP="007A4C25">
            <w:pPr>
              <w:pStyle w:val="TableParagraph"/>
              <w:spacing w:before="58"/>
              <w:ind w:left="1387"/>
              <w:rPr>
                <w:rFonts w:cs="Arial"/>
                <w:i/>
                <w:sz w:val="18"/>
                <w:szCs w:val="18"/>
                <w:lang w:val="en-GB"/>
              </w:rPr>
            </w:pPr>
            <w:r w:rsidRPr="0053159F">
              <w:rPr>
                <w:rFonts w:cs="Arial"/>
                <w:i/>
                <w:sz w:val="18"/>
                <w:szCs w:val="18"/>
                <w:lang w:val="en-GB"/>
              </w:rPr>
              <w:t>Autumn</w:t>
            </w:r>
          </w:p>
        </w:tc>
      </w:tr>
      <w:tr w:rsidR="00F96887" w:rsidRPr="0053159F" w14:paraId="0E3DB7B6" w14:textId="77777777" w:rsidTr="00F96887">
        <w:trPr>
          <w:trHeight w:val="534"/>
        </w:trPr>
        <w:tc>
          <w:tcPr>
            <w:tcW w:w="1881" w:type="pct"/>
          </w:tcPr>
          <w:p w14:paraId="4F19E175" w14:textId="77777777" w:rsidR="00F96887" w:rsidRPr="0053159F" w:rsidRDefault="00F96887" w:rsidP="007A4C25">
            <w:pPr>
              <w:pStyle w:val="TableParagraph"/>
              <w:spacing w:before="55"/>
              <w:ind w:left="200"/>
              <w:rPr>
                <w:rFonts w:cs="Arial"/>
                <w:b/>
                <w:sz w:val="18"/>
                <w:szCs w:val="18"/>
                <w:lang w:val="en-GB"/>
              </w:rPr>
            </w:pPr>
            <w:r w:rsidRPr="0053159F">
              <w:rPr>
                <w:rFonts w:cs="Arial"/>
                <w:b/>
                <w:sz w:val="18"/>
                <w:szCs w:val="18"/>
                <w:lang w:val="en-GB"/>
              </w:rPr>
              <w:t>ECTS</w:t>
            </w:r>
          </w:p>
        </w:tc>
        <w:tc>
          <w:tcPr>
            <w:tcW w:w="3119" w:type="pct"/>
          </w:tcPr>
          <w:p w14:paraId="2EEB26D6" w14:textId="045990CD" w:rsidR="00F96887" w:rsidRPr="0053159F" w:rsidRDefault="00F96887" w:rsidP="007A4C25">
            <w:pPr>
              <w:pStyle w:val="TableParagraph"/>
              <w:spacing w:before="58"/>
              <w:ind w:left="1387" w:right="182"/>
              <w:rPr>
                <w:rFonts w:cs="Arial"/>
                <w:i/>
                <w:sz w:val="18"/>
                <w:szCs w:val="18"/>
                <w:lang w:val="en-GB"/>
              </w:rPr>
            </w:pPr>
            <w:r>
              <w:rPr>
                <w:rFonts w:cs="Arial"/>
                <w:i/>
                <w:sz w:val="18"/>
                <w:szCs w:val="18"/>
                <w:lang w:val="en-GB"/>
              </w:rPr>
              <w:t xml:space="preserve">6ECTS; </w:t>
            </w:r>
            <w:r w:rsidR="009F2413">
              <w:rPr>
                <w:rFonts w:cs="Arial"/>
                <w:i/>
                <w:sz w:val="18"/>
                <w:szCs w:val="18"/>
                <w:lang w:val="en-GB"/>
              </w:rPr>
              <w:t>48</w:t>
            </w:r>
            <w:r>
              <w:rPr>
                <w:rFonts w:cs="Arial"/>
                <w:i/>
                <w:sz w:val="18"/>
                <w:szCs w:val="18"/>
                <w:lang w:val="en-GB"/>
              </w:rPr>
              <w:t xml:space="preserve"> hours of lectures</w:t>
            </w:r>
            <w:r w:rsidR="00293A0C">
              <w:rPr>
                <w:rFonts w:cs="Arial"/>
                <w:i/>
                <w:sz w:val="18"/>
                <w:szCs w:val="18"/>
                <w:lang w:val="en-GB"/>
              </w:rPr>
              <w:t xml:space="preserve"> and</w:t>
            </w:r>
            <w:r w:rsidRPr="0053159F">
              <w:rPr>
                <w:rFonts w:cs="Arial"/>
                <w:i/>
                <w:sz w:val="18"/>
                <w:szCs w:val="18"/>
                <w:lang w:val="en-GB"/>
              </w:rPr>
              <w:t xml:space="preserve"> </w:t>
            </w:r>
            <w:r w:rsidR="009F2413">
              <w:rPr>
                <w:rFonts w:cs="Arial"/>
                <w:i/>
                <w:sz w:val="18"/>
                <w:szCs w:val="18"/>
                <w:lang w:val="en-GB"/>
              </w:rPr>
              <w:t>consultation</w:t>
            </w:r>
            <w:r>
              <w:rPr>
                <w:rFonts w:cs="Arial"/>
                <w:i/>
                <w:sz w:val="18"/>
                <w:szCs w:val="18"/>
                <w:lang w:val="en-GB"/>
              </w:rPr>
              <w:t>, 112 hours of individual work</w:t>
            </w:r>
            <w:r w:rsidR="009F2413">
              <w:rPr>
                <w:rFonts w:cs="Arial"/>
                <w:i/>
                <w:sz w:val="18"/>
                <w:szCs w:val="18"/>
                <w:lang w:val="en-GB"/>
              </w:rPr>
              <w:t xml:space="preserve">, </w:t>
            </w:r>
            <w:r w:rsidR="00293A0C">
              <w:rPr>
                <w:rFonts w:cs="Arial"/>
                <w:i/>
                <w:sz w:val="18"/>
                <w:szCs w:val="18"/>
                <w:lang w:val="en-GB"/>
              </w:rPr>
              <w:t>1</w:t>
            </w:r>
            <w:r w:rsidR="009F2413">
              <w:rPr>
                <w:rFonts w:cs="Arial"/>
                <w:i/>
                <w:sz w:val="18"/>
                <w:szCs w:val="18"/>
                <w:lang w:val="en-GB"/>
              </w:rPr>
              <w:t xml:space="preserve"> Exam hour</w:t>
            </w:r>
            <w:r>
              <w:rPr>
                <w:rFonts w:cs="Arial"/>
                <w:i/>
                <w:sz w:val="18"/>
                <w:szCs w:val="18"/>
                <w:lang w:val="en-GB"/>
              </w:rPr>
              <w:t>.</w:t>
            </w:r>
          </w:p>
        </w:tc>
      </w:tr>
      <w:tr w:rsidR="00F96887" w:rsidRPr="0053159F" w14:paraId="75B96E70" w14:textId="77777777" w:rsidTr="00F96887">
        <w:trPr>
          <w:trHeight w:val="327"/>
        </w:trPr>
        <w:tc>
          <w:tcPr>
            <w:tcW w:w="1881" w:type="pct"/>
          </w:tcPr>
          <w:p w14:paraId="70BD7E08" w14:textId="77777777" w:rsidR="00F96887" w:rsidRPr="0053159F" w:rsidRDefault="00F96887" w:rsidP="007A4C25">
            <w:pPr>
              <w:pStyle w:val="TableParagraph"/>
              <w:spacing w:before="56"/>
              <w:ind w:left="200"/>
              <w:rPr>
                <w:rFonts w:cs="Arial"/>
                <w:b/>
                <w:sz w:val="18"/>
                <w:szCs w:val="18"/>
                <w:lang w:val="en-GB"/>
              </w:rPr>
            </w:pPr>
            <w:r w:rsidRPr="0053159F">
              <w:rPr>
                <w:rFonts w:cs="Arial"/>
                <w:b/>
                <w:sz w:val="18"/>
                <w:szCs w:val="18"/>
                <w:lang w:val="en-GB"/>
              </w:rPr>
              <w:t>Coordinating lecturer</w:t>
            </w:r>
          </w:p>
        </w:tc>
        <w:tc>
          <w:tcPr>
            <w:tcW w:w="3119" w:type="pct"/>
          </w:tcPr>
          <w:p w14:paraId="3098EC99" w14:textId="0BD640F5" w:rsidR="00F96887" w:rsidRPr="009F2413" w:rsidRDefault="009F2413" w:rsidP="00F96887">
            <w:pPr>
              <w:pStyle w:val="TableParagraph"/>
              <w:spacing w:before="59"/>
              <w:ind w:left="1387"/>
              <w:rPr>
                <w:rFonts w:cs="Arial"/>
                <w:i/>
                <w:sz w:val="18"/>
                <w:szCs w:val="18"/>
                <w:lang w:val="pt-PT"/>
              </w:rPr>
            </w:pPr>
            <w:r w:rsidRPr="009F2413">
              <w:rPr>
                <w:rFonts w:cs="Arial"/>
                <w:i/>
                <w:sz w:val="18"/>
                <w:szCs w:val="18"/>
                <w:lang w:val="pt-PT"/>
              </w:rPr>
              <w:t>Prof.Dr.Filipa Fernan</w:t>
            </w:r>
            <w:r>
              <w:rPr>
                <w:rFonts w:cs="Arial"/>
                <w:i/>
                <w:sz w:val="18"/>
                <w:szCs w:val="18"/>
                <w:lang w:val="pt-PT"/>
              </w:rPr>
              <w:t>des</w:t>
            </w:r>
            <w:r w:rsidR="003E7F94" w:rsidRPr="009F2413">
              <w:rPr>
                <w:rFonts w:cs="Arial"/>
                <w:i/>
                <w:sz w:val="18"/>
                <w:szCs w:val="18"/>
                <w:lang w:val="pt-PT"/>
              </w:rPr>
              <w:t xml:space="preserve">, </w:t>
            </w:r>
            <w:hyperlink r:id="rId6" w:history="1">
              <w:r w:rsidRPr="009F2413">
                <w:rPr>
                  <w:rStyle w:val="Hyperlink"/>
                  <w:i/>
                  <w:iCs/>
                  <w:sz w:val="18"/>
                  <w:szCs w:val="18"/>
                </w:rPr>
                <w:t>filfer</w:t>
              </w:r>
              <w:r w:rsidRPr="009F2413">
                <w:rPr>
                  <w:rStyle w:val="Hyperlink"/>
                  <w:rFonts w:cs="Arial"/>
                  <w:i/>
                  <w:iCs/>
                  <w:sz w:val="18"/>
                  <w:szCs w:val="18"/>
                  <w:lang w:val="pt-PT"/>
                </w:rPr>
                <w:t>@faculty.ism.lt</w:t>
              </w:r>
            </w:hyperlink>
          </w:p>
        </w:tc>
      </w:tr>
      <w:tr w:rsidR="00F96887" w:rsidRPr="0053159F" w14:paraId="580B33AD" w14:textId="77777777" w:rsidTr="00F96887">
        <w:trPr>
          <w:trHeight w:val="297"/>
        </w:trPr>
        <w:tc>
          <w:tcPr>
            <w:tcW w:w="1881" w:type="pct"/>
          </w:tcPr>
          <w:p w14:paraId="65CEBC1E" w14:textId="77777777" w:rsidR="00F96887" w:rsidRPr="0053159F" w:rsidRDefault="00F96887" w:rsidP="007A4C25">
            <w:pPr>
              <w:pStyle w:val="TableParagraph"/>
              <w:spacing w:before="55"/>
              <w:ind w:left="200"/>
              <w:rPr>
                <w:rFonts w:cs="Arial"/>
                <w:b/>
                <w:sz w:val="18"/>
                <w:szCs w:val="18"/>
                <w:lang w:val="en-GB"/>
              </w:rPr>
            </w:pPr>
            <w:r w:rsidRPr="0053159F">
              <w:rPr>
                <w:rFonts w:cs="Arial"/>
                <w:b/>
                <w:sz w:val="18"/>
                <w:szCs w:val="18"/>
                <w:lang w:val="en-GB"/>
              </w:rPr>
              <w:t>Study form</w:t>
            </w:r>
          </w:p>
        </w:tc>
        <w:tc>
          <w:tcPr>
            <w:tcW w:w="3119" w:type="pct"/>
          </w:tcPr>
          <w:p w14:paraId="4713A76F" w14:textId="77777777" w:rsidR="00F96887" w:rsidRPr="0053159F" w:rsidRDefault="00F96887" w:rsidP="007A4C25">
            <w:pPr>
              <w:pStyle w:val="TableParagraph"/>
              <w:spacing w:before="58"/>
              <w:ind w:left="1387"/>
              <w:rPr>
                <w:rFonts w:cs="Arial"/>
                <w:i/>
                <w:sz w:val="18"/>
                <w:szCs w:val="18"/>
                <w:lang w:val="en-GB"/>
              </w:rPr>
            </w:pPr>
            <w:r>
              <w:rPr>
                <w:rFonts w:cs="Arial"/>
                <w:i/>
                <w:sz w:val="18"/>
                <w:szCs w:val="18"/>
                <w:lang w:val="en-GB"/>
              </w:rPr>
              <w:t>Full-time classes</w:t>
            </w:r>
          </w:p>
        </w:tc>
      </w:tr>
      <w:tr w:rsidR="00F96887" w:rsidRPr="0053159F" w14:paraId="2B642149" w14:textId="77777777" w:rsidTr="00F96887">
        <w:trPr>
          <w:trHeight w:val="354"/>
        </w:trPr>
        <w:tc>
          <w:tcPr>
            <w:tcW w:w="1881" w:type="pct"/>
          </w:tcPr>
          <w:p w14:paraId="40CA5255" w14:textId="77777777" w:rsidR="00F96887" w:rsidRPr="0053159F" w:rsidRDefault="00F96887" w:rsidP="007A4C25">
            <w:pPr>
              <w:pStyle w:val="TableParagraph"/>
              <w:spacing w:before="84"/>
              <w:ind w:left="200"/>
              <w:rPr>
                <w:rFonts w:cs="Arial"/>
                <w:b/>
                <w:sz w:val="18"/>
                <w:szCs w:val="18"/>
                <w:lang w:val="en-GB"/>
              </w:rPr>
            </w:pPr>
            <w:r w:rsidRPr="0053159F">
              <w:rPr>
                <w:rFonts w:cs="Arial"/>
                <w:b/>
                <w:sz w:val="18"/>
                <w:szCs w:val="18"/>
                <w:lang w:val="en-GB"/>
              </w:rPr>
              <w:t>Course prerequisites</w:t>
            </w:r>
          </w:p>
        </w:tc>
        <w:tc>
          <w:tcPr>
            <w:tcW w:w="3119" w:type="pct"/>
          </w:tcPr>
          <w:p w14:paraId="2CC56298" w14:textId="77777777" w:rsidR="00F96887" w:rsidRPr="0053159F" w:rsidRDefault="00F96887" w:rsidP="007A4C25">
            <w:pPr>
              <w:pStyle w:val="TableParagraph"/>
              <w:spacing w:before="27"/>
              <w:ind w:left="1387"/>
              <w:rPr>
                <w:rFonts w:cs="Arial"/>
                <w:i/>
                <w:sz w:val="18"/>
                <w:szCs w:val="18"/>
                <w:lang w:val="en-GB"/>
              </w:rPr>
            </w:pPr>
            <w:r w:rsidRPr="0053159F">
              <w:rPr>
                <w:rFonts w:cs="Arial"/>
                <w:i/>
                <w:sz w:val="18"/>
                <w:szCs w:val="18"/>
                <w:lang w:val="en-GB"/>
              </w:rPr>
              <w:t>None</w:t>
            </w:r>
          </w:p>
        </w:tc>
      </w:tr>
      <w:tr w:rsidR="00F96887" w:rsidRPr="0053159F" w14:paraId="70175524" w14:textId="77777777" w:rsidTr="00F96887">
        <w:trPr>
          <w:trHeight w:val="266"/>
        </w:trPr>
        <w:tc>
          <w:tcPr>
            <w:tcW w:w="1881" w:type="pct"/>
          </w:tcPr>
          <w:p w14:paraId="3B5DAC9C" w14:textId="77777777" w:rsidR="00F96887" w:rsidRPr="0053159F" w:rsidRDefault="00F96887" w:rsidP="007A4C25">
            <w:pPr>
              <w:pStyle w:val="TableParagraph"/>
              <w:spacing w:before="56" w:line="189" w:lineRule="exact"/>
              <w:ind w:left="200"/>
              <w:rPr>
                <w:rFonts w:cs="Arial"/>
                <w:b/>
                <w:sz w:val="18"/>
                <w:szCs w:val="18"/>
                <w:lang w:val="en-GB"/>
              </w:rPr>
            </w:pPr>
            <w:r w:rsidRPr="0053159F">
              <w:rPr>
                <w:rFonts w:cs="Arial"/>
                <w:b/>
                <w:sz w:val="18"/>
                <w:szCs w:val="18"/>
                <w:lang w:val="en-GB"/>
              </w:rPr>
              <w:t>Language of instruction</w:t>
            </w:r>
          </w:p>
        </w:tc>
        <w:tc>
          <w:tcPr>
            <w:tcW w:w="3119" w:type="pct"/>
          </w:tcPr>
          <w:p w14:paraId="13B3B444" w14:textId="77777777" w:rsidR="00F96887" w:rsidRPr="0053159F" w:rsidRDefault="00F96887" w:rsidP="007A4C25">
            <w:pPr>
              <w:pStyle w:val="TableParagraph"/>
              <w:spacing w:before="59" w:line="187" w:lineRule="exact"/>
              <w:ind w:left="1387"/>
              <w:rPr>
                <w:rFonts w:cs="Arial"/>
                <w:i/>
                <w:sz w:val="18"/>
                <w:szCs w:val="18"/>
                <w:lang w:val="en-GB"/>
              </w:rPr>
            </w:pPr>
            <w:r w:rsidRPr="0053159F">
              <w:rPr>
                <w:rFonts w:cs="Arial"/>
                <w:i/>
                <w:sz w:val="18"/>
                <w:szCs w:val="18"/>
                <w:lang w:val="en-GB"/>
              </w:rPr>
              <w:t>English</w:t>
            </w:r>
          </w:p>
        </w:tc>
      </w:tr>
    </w:tbl>
    <w:p w14:paraId="4A2A2802" w14:textId="77777777" w:rsidR="00F96887" w:rsidRPr="0053159F" w:rsidRDefault="00F96887" w:rsidP="00F96887">
      <w:pPr>
        <w:pStyle w:val="BodyText"/>
        <w:rPr>
          <w:rFonts w:cs="Arial"/>
          <w:lang w:val="en-GB"/>
        </w:rPr>
      </w:pPr>
    </w:p>
    <w:p w14:paraId="4E4DBE26" w14:textId="77777777" w:rsidR="00F96887" w:rsidRDefault="00F96887" w:rsidP="00F96887">
      <w:pPr>
        <w:pStyle w:val="Heading1"/>
        <w:rPr>
          <w:rFonts w:cs="Arial"/>
          <w:lang w:val="lt-LT"/>
        </w:rPr>
      </w:pPr>
    </w:p>
    <w:p w14:paraId="1784A773" w14:textId="77777777" w:rsidR="00F96887" w:rsidRDefault="00F96887" w:rsidP="006A751D">
      <w:pPr>
        <w:pStyle w:val="Heading1"/>
        <w:ind w:left="0"/>
        <w:rPr>
          <w:rFonts w:cs="Arial"/>
          <w:lang w:val="lt-LT"/>
        </w:rPr>
      </w:pPr>
      <w:r w:rsidRPr="002F3108">
        <w:rPr>
          <w:rFonts w:cs="Arial"/>
          <w:lang w:val="lt-LT"/>
        </w:rPr>
        <w:t>Course description</w:t>
      </w:r>
    </w:p>
    <w:p w14:paraId="2FE29848" w14:textId="77777777" w:rsidR="009971A8" w:rsidRDefault="009971A8" w:rsidP="009971A8">
      <w:pPr>
        <w:pStyle w:val="Heading1"/>
        <w:ind w:left="0"/>
        <w:rPr>
          <w:rFonts w:cs="Arial"/>
          <w:b w:val="0"/>
          <w:color w:val="FF0000"/>
          <w:lang w:val="lt-LT"/>
        </w:rPr>
      </w:pPr>
    </w:p>
    <w:p w14:paraId="644B26D3" w14:textId="139E0089" w:rsidR="00F96887" w:rsidRDefault="009971A8" w:rsidP="009971A8">
      <w:pPr>
        <w:pStyle w:val="Heading1"/>
        <w:ind w:left="0"/>
        <w:rPr>
          <w:rFonts w:cs="Arial"/>
          <w:b w:val="0"/>
          <w:lang w:val="en-GB"/>
        </w:rPr>
      </w:pPr>
      <w:r w:rsidRPr="009971A8">
        <w:rPr>
          <w:rFonts w:cs="Arial"/>
          <w:b w:val="0"/>
          <w:lang w:val="en-GB"/>
        </w:rPr>
        <w:t>Customer relationship management (CRM) is the</w:t>
      </w:r>
      <w:r w:rsidR="00E90A13">
        <w:rPr>
          <w:rFonts w:cs="Arial"/>
          <w:b w:val="0"/>
          <w:lang w:val="en-GB"/>
        </w:rPr>
        <w:t xml:space="preserve"> mix</w:t>
      </w:r>
      <w:r w:rsidRPr="009971A8">
        <w:rPr>
          <w:rFonts w:cs="Arial"/>
          <w:b w:val="0"/>
          <w:lang w:val="en-GB"/>
        </w:rPr>
        <w:t xml:space="preserve"> of practices, strategies and technologies that companies use to manage and </w:t>
      </w:r>
      <w:proofErr w:type="spellStart"/>
      <w:r w:rsidRPr="009971A8">
        <w:rPr>
          <w:rFonts w:cs="Arial"/>
          <w:b w:val="0"/>
          <w:lang w:val="en-GB"/>
        </w:rPr>
        <w:t>analyze</w:t>
      </w:r>
      <w:proofErr w:type="spellEnd"/>
      <w:r w:rsidRPr="009971A8">
        <w:rPr>
          <w:rFonts w:cs="Arial"/>
          <w:b w:val="0"/>
          <w:lang w:val="en-GB"/>
        </w:rPr>
        <w:t xml:space="preserve"> customer interactions and data throughout the customer lifecycle.</w:t>
      </w:r>
      <w:r w:rsidR="00E90A13">
        <w:rPr>
          <w:rFonts w:cs="Arial"/>
          <w:b w:val="0"/>
          <w:lang w:val="en-GB"/>
        </w:rPr>
        <w:t xml:space="preserve"> This Course </w:t>
      </w:r>
      <w:r w:rsidR="00E90A13" w:rsidRPr="00E90A13">
        <w:rPr>
          <w:rFonts w:cs="Arial"/>
          <w:b w:val="0"/>
          <w:lang w:val="en-GB"/>
        </w:rPr>
        <w:t>intends to provide an insider’s overview of how to analytically and strategically recognize, collaborate and deploy Customer Relationship Management in a company to maximize the value of and for each customer.</w:t>
      </w:r>
      <w:r w:rsidR="00E90A13" w:rsidRPr="00E90A13">
        <w:t xml:space="preserve"> </w:t>
      </w:r>
      <w:r w:rsidR="00E90A13" w:rsidRPr="00E90A13">
        <w:rPr>
          <w:rFonts w:cs="Arial"/>
          <w:b w:val="0"/>
          <w:lang w:val="en-GB"/>
        </w:rPr>
        <w:t>Students should be able to understand how to transform customer information in effective and efficient communication and decision making processes, creating value through tools to support organizational intelligence.</w:t>
      </w:r>
    </w:p>
    <w:p w14:paraId="75C9E014" w14:textId="77777777" w:rsidR="00E90A13" w:rsidRDefault="00E90A13" w:rsidP="009971A8">
      <w:pPr>
        <w:pStyle w:val="Heading1"/>
        <w:ind w:left="0"/>
        <w:rPr>
          <w:rFonts w:cs="Arial"/>
          <w:lang w:val="en-GB"/>
        </w:rPr>
      </w:pPr>
    </w:p>
    <w:p w14:paraId="100DF8E1" w14:textId="77777777" w:rsidR="009971A8" w:rsidRDefault="009971A8" w:rsidP="006A751D">
      <w:pPr>
        <w:pStyle w:val="Heading1"/>
        <w:ind w:left="0"/>
        <w:rPr>
          <w:rFonts w:cs="Arial"/>
          <w:lang w:val="en-GB"/>
        </w:rPr>
      </w:pPr>
    </w:p>
    <w:p w14:paraId="538753C5" w14:textId="77777777" w:rsidR="009971A8" w:rsidRDefault="009971A8" w:rsidP="006A751D">
      <w:pPr>
        <w:pStyle w:val="Heading1"/>
        <w:ind w:left="0"/>
        <w:rPr>
          <w:rFonts w:cs="Arial"/>
          <w:lang w:val="en-GB"/>
        </w:rPr>
      </w:pPr>
    </w:p>
    <w:p w14:paraId="321D69C9" w14:textId="03118E28" w:rsidR="00F96887" w:rsidRDefault="006A751D" w:rsidP="006A751D">
      <w:pPr>
        <w:pStyle w:val="Heading1"/>
        <w:ind w:left="0"/>
        <w:rPr>
          <w:rFonts w:cs="Arial"/>
          <w:lang w:val="en-GB"/>
        </w:rPr>
      </w:pPr>
      <w:r>
        <w:rPr>
          <w:rFonts w:cs="Arial"/>
          <w:lang w:val="en-GB"/>
        </w:rPr>
        <w:t>Course aim</w:t>
      </w:r>
    </w:p>
    <w:p w14:paraId="2D700489" w14:textId="77777777" w:rsidR="0095111F" w:rsidRDefault="0095111F" w:rsidP="006A751D">
      <w:pPr>
        <w:pStyle w:val="BodyText"/>
        <w:spacing w:before="5"/>
        <w:ind w:right="108"/>
        <w:jc w:val="both"/>
        <w:rPr>
          <w:rFonts w:cs="Arial"/>
          <w:bCs/>
          <w:color w:val="FF0000"/>
          <w:lang w:val="en-GB"/>
        </w:rPr>
      </w:pPr>
    </w:p>
    <w:p w14:paraId="43139B90" w14:textId="1B2C1024" w:rsidR="00F96887" w:rsidRDefault="009971A8" w:rsidP="00F96887">
      <w:pPr>
        <w:rPr>
          <w:rFonts w:cs="Arial"/>
          <w:sz w:val="18"/>
          <w:szCs w:val="18"/>
          <w:lang w:val="en-GB"/>
        </w:rPr>
      </w:pPr>
      <w:r>
        <w:rPr>
          <w:rFonts w:cs="Arial"/>
          <w:sz w:val="18"/>
          <w:szCs w:val="18"/>
          <w:lang w:val="en-GB"/>
        </w:rPr>
        <w:t xml:space="preserve">The course aims to provide the students </w:t>
      </w:r>
      <w:r w:rsidRPr="009971A8">
        <w:rPr>
          <w:rFonts w:cs="Arial"/>
          <w:sz w:val="18"/>
          <w:szCs w:val="18"/>
          <w:lang w:val="en-GB"/>
        </w:rPr>
        <w:t>the key concepts and methodologies for managing the customer relationship as well as key standards, technologies and systems that allow organizations to maintain, deepen and develop better relationships with their customers.</w:t>
      </w:r>
    </w:p>
    <w:p w14:paraId="0474021C" w14:textId="71819528" w:rsidR="009971A8" w:rsidRDefault="009971A8" w:rsidP="00F96887">
      <w:pPr>
        <w:rPr>
          <w:rFonts w:cs="Arial"/>
          <w:sz w:val="18"/>
          <w:szCs w:val="18"/>
          <w:lang w:val="en-GB"/>
        </w:rPr>
      </w:pPr>
    </w:p>
    <w:p w14:paraId="13440716" w14:textId="77777777" w:rsidR="009971A8" w:rsidRDefault="009971A8" w:rsidP="00F96887"/>
    <w:p w14:paraId="6243CC5C" w14:textId="77777777" w:rsidR="00F96887" w:rsidRDefault="00F96887" w:rsidP="006A751D">
      <w:pPr>
        <w:pStyle w:val="Heading1"/>
        <w:ind w:left="0"/>
        <w:rPr>
          <w:rFonts w:cs="Arial"/>
          <w:lang w:val="en-GB"/>
        </w:rPr>
      </w:pPr>
      <w:r w:rsidRPr="0053159F">
        <w:rPr>
          <w:rFonts w:cs="Arial"/>
          <w:lang w:val="en-GB"/>
        </w:rPr>
        <w:t>Learning outcomes</w:t>
      </w:r>
    </w:p>
    <w:p w14:paraId="5E03D896" w14:textId="77777777" w:rsidR="0095111F" w:rsidRDefault="0095111F" w:rsidP="006A751D">
      <w:pPr>
        <w:pStyle w:val="Heading1"/>
        <w:ind w:left="0"/>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2906"/>
        <w:gridCol w:w="2878"/>
      </w:tblGrid>
      <w:tr w:rsidR="0095111F" w:rsidRPr="0095111F" w14:paraId="7593C41D" w14:textId="77777777" w:rsidTr="00E978A0">
        <w:tc>
          <w:tcPr>
            <w:tcW w:w="3936" w:type="dxa"/>
            <w:shd w:val="clear" w:color="auto" w:fill="auto"/>
          </w:tcPr>
          <w:p w14:paraId="5498D34C" w14:textId="77777777" w:rsidR="0095111F" w:rsidRPr="0095111F" w:rsidRDefault="0095111F" w:rsidP="0095111F">
            <w:pPr>
              <w:adjustRightInd w:val="0"/>
              <w:jc w:val="both"/>
              <w:rPr>
                <w:rFonts w:eastAsia="Times New Roman" w:cs="Arial"/>
                <w:b/>
                <w:sz w:val="18"/>
                <w:lang w:val="en-GB" w:eastAsia="en-US"/>
              </w:rPr>
            </w:pPr>
            <w:r w:rsidRPr="0095111F">
              <w:rPr>
                <w:rFonts w:eastAsia="Times New Roman" w:cs="Arial"/>
                <w:b/>
                <w:sz w:val="18"/>
                <w:lang w:val="en-GB" w:eastAsia="en-US"/>
              </w:rPr>
              <w:t>Course learning outcomes (CLO)</w:t>
            </w:r>
          </w:p>
        </w:tc>
        <w:tc>
          <w:tcPr>
            <w:tcW w:w="2976" w:type="dxa"/>
            <w:shd w:val="clear" w:color="auto" w:fill="auto"/>
          </w:tcPr>
          <w:p w14:paraId="05EEFE87" w14:textId="77777777" w:rsidR="0095111F" w:rsidRPr="0095111F" w:rsidRDefault="0095111F" w:rsidP="0095111F">
            <w:pPr>
              <w:adjustRightInd w:val="0"/>
              <w:jc w:val="both"/>
              <w:rPr>
                <w:rFonts w:eastAsia="Times New Roman" w:cs="Arial"/>
                <w:b/>
                <w:sz w:val="18"/>
                <w:lang w:val="en-GB" w:eastAsia="en-US"/>
              </w:rPr>
            </w:pPr>
            <w:r w:rsidRPr="0095111F">
              <w:rPr>
                <w:rFonts w:eastAsia="Times New Roman" w:cs="Arial"/>
                <w:b/>
                <w:sz w:val="18"/>
                <w:lang w:val="en-GB" w:eastAsia="en-US"/>
              </w:rPr>
              <w:t>Study methods</w:t>
            </w:r>
          </w:p>
        </w:tc>
        <w:tc>
          <w:tcPr>
            <w:tcW w:w="2940" w:type="dxa"/>
            <w:shd w:val="clear" w:color="auto" w:fill="auto"/>
          </w:tcPr>
          <w:p w14:paraId="3CA73472" w14:textId="77777777" w:rsidR="0095111F" w:rsidRPr="0095111F" w:rsidRDefault="0095111F" w:rsidP="0095111F">
            <w:pPr>
              <w:adjustRightInd w:val="0"/>
              <w:jc w:val="both"/>
              <w:rPr>
                <w:rFonts w:eastAsia="Times New Roman" w:cs="Arial"/>
                <w:b/>
                <w:sz w:val="18"/>
                <w:lang w:val="en-GB" w:eastAsia="en-US"/>
              </w:rPr>
            </w:pPr>
            <w:r w:rsidRPr="0095111F">
              <w:rPr>
                <w:rFonts w:eastAsia="Times New Roman" w:cs="Arial"/>
                <w:b/>
                <w:sz w:val="18"/>
                <w:lang w:val="en-GB" w:eastAsia="en-US"/>
              </w:rPr>
              <w:t>Assessment methods</w:t>
            </w:r>
          </w:p>
        </w:tc>
      </w:tr>
      <w:tr w:rsidR="0095111F" w:rsidRPr="0095111F" w14:paraId="7DB8FD39" w14:textId="77777777" w:rsidTr="00E978A0">
        <w:tc>
          <w:tcPr>
            <w:tcW w:w="3936" w:type="dxa"/>
            <w:shd w:val="clear" w:color="auto" w:fill="auto"/>
          </w:tcPr>
          <w:p w14:paraId="40D79069" w14:textId="5AB8DFB0" w:rsidR="0095111F" w:rsidRPr="0095111F" w:rsidRDefault="0095111F" w:rsidP="0095111F">
            <w:pPr>
              <w:adjustRightInd w:val="0"/>
              <w:jc w:val="both"/>
              <w:rPr>
                <w:rFonts w:eastAsia="Times New Roman" w:cs="Arial"/>
                <w:b/>
                <w:sz w:val="18"/>
                <w:lang w:val="en-GB" w:eastAsia="en-US"/>
              </w:rPr>
            </w:pPr>
            <w:r w:rsidRPr="0095111F">
              <w:rPr>
                <w:rFonts w:eastAsia="Times New Roman" w:cs="Arial"/>
                <w:sz w:val="18"/>
                <w:szCs w:val="20"/>
                <w:lang w:val="en-GB" w:eastAsia="en-US"/>
              </w:rPr>
              <w:t xml:space="preserve">CLO1. </w:t>
            </w:r>
            <w:r w:rsidR="00293A0C" w:rsidRPr="00293A0C">
              <w:rPr>
                <w:rFonts w:eastAsia="Times New Roman" w:cs="Arial"/>
                <w:sz w:val="18"/>
                <w:szCs w:val="20"/>
                <w:lang w:val="en-GB" w:eastAsia="en-US"/>
              </w:rPr>
              <w:t>Understand the strategic importance of relationship marketing in organizational management</w:t>
            </w:r>
          </w:p>
        </w:tc>
        <w:tc>
          <w:tcPr>
            <w:tcW w:w="2976" w:type="dxa"/>
            <w:shd w:val="clear" w:color="auto" w:fill="auto"/>
          </w:tcPr>
          <w:p w14:paraId="28CBD9FF" w14:textId="3AF7B681" w:rsidR="0095111F" w:rsidRPr="0095111F" w:rsidRDefault="0095111F" w:rsidP="0095111F">
            <w:pPr>
              <w:adjustRightInd w:val="0"/>
              <w:jc w:val="both"/>
              <w:rPr>
                <w:rFonts w:eastAsia="Times New Roman" w:cs="Arial"/>
                <w:sz w:val="18"/>
                <w:lang w:val="en-GB" w:eastAsia="en-US"/>
              </w:rPr>
            </w:pPr>
            <w:r w:rsidRPr="0095111F">
              <w:rPr>
                <w:rFonts w:eastAsia="Times New Roman" w:cs="Arial"/>
                <w:sz w:val="18"/>
                <w:lang w:val="en-GB" w:eastAsia="en-US"/>
              </w:rPr>
              <w:t>Lecture, self-study</w:t>
            </w:r>
            <w:r w:rsidR="00D53545">
              <w:rPr>
                <w:rFonts w:eastAsia="Times New Roman" w:cs="Arial"/>
                <w:sz w:val="18"/>
                <w:lang w:val="en-GB" w:eastAsia="en-US"/>
              </w:rPr>
              <w:t>, individual and group challenges</w:t>
            </w:r>
          </w:p>
        </w:tc>
        <w:tc>
          <w:tcPr>
            <w:tcW w:w="2940" w:type="dxa"/>
            <w:shd w:val="clear" w:color="auto" w:fill="auto"/>
          </w:tcPr>
          <w:p w14:paraId="2F76DAEA" w14:textId="0051BD85" w:rsidR="0095111F" w:rsidRPr="0095111F" w:rsidRDefault="00293A0C" w:rsidP="00840E35">
            <w:pPr>
              <w:adjustRightInd w:val="0"/>
              <w:rPr>
                <w:rFonts w:eastAsia="Times New Roman" w:cs="Arial"/>
                <w:sz w:val="18"/>
                <w:lang w:val="en-GB" w:eastAsia="en-US"/>
              </w:rPr>
            </w:pPr>
            <w:r>
              <w:rPr>
                <w:rFonts w:eastAsia="Times New Roman" w:cs="Arial"/>
                <w:sz w:val="18"/>
                <w:lang w:val="en-GB" w:eastAsia="en-US"/>
              </w:rPr>
              <w:t>Lectures</w:t>
            </w:r>
            <w:r w:rsidR="00840E35">
              <w:rPr>
                <w:rFonts w:eastAsia="Times New Roman" w:cs="Arial"/>
                <w:sz w:val="18"/>
                <w:lang w:val="en-GB" w:eastAsia="en-US"/>
              </w:rPr>
              <w:t xml:space="preserve">, Challenges, Class Participation,  Group Work, Seminars, Exam  </w:t>
            </w:r>
          </w:p>
        </w:tc>
      </w:tr>
      <w:tr w:rsidR="0095111F" w:rsidRPr="0095111F" w14:paraId="318D2525" w14:textId="77777777" w:rsidTr="00E978A0">
        <w:tc>
          <w:tcPr>
            <w:tcW w:w="3936" w:type="dxa"/>
            <w:shd w:val="clear" w:color="auto" w:fill="auto"/>
          </w:tcPr>
          <w:p w14:paraId="3CD77914" w14:textId="24876052" w:rsidR="0095111F" w:rsidRPr="0095111F" w:rsidRDefault="0095111F" w:rsidP="0095111F">
            <w:pPr>
              <w:adjustRightInd w:val="0"/>
              <w:jc w:val="both"/>
              <w:rPr>
                <w:rFonts w:eastAsia="Times New Roman" w:cs="Arial"/>
                <w:b/>
                <w:sz w:val="18"/>
                <w:lang w:val="en-GB" w:eastAsia="en-US"/>
              </w:rPr>
            </w:pPr>
            <w:r w:rsidRPr="0095111F">
              <w:rPr>
                <w:rFonts w:eastAsia="Times New Roman" w:cs="Arial"/>
                <w:sz w:val="18"/>
                <w:szCs w:val="20"/>
                <w:lang w:val="en-GB" w:eastAsia="en-US"/>
              </w:rPr>
              <w:t xml:space="preserve">CLO2. </w:t>
            </w:r>
            <w:r w:rsidR="00293A0C" w:rsidRPr="00293A0C">
              <w:rPr>
                <w:rFonts w:eastAsia="Times New Roman" w:cs="Arial"/>
                <w:sz w:val="18"/>
                <w:szCs w:val="20"/>
                <w:lang w:val="en-GB" w:eastAsia="en-US"/>
              </w:rPr>
              <w:t>Recognize the importance of implementation of a CRM strategy in the organization of the company</w:t>
            </w:r>
          </w:p>
        </w:tc>
        <w:tc>
          <w:tcPr>
            <w:tcW w:w="2976" w:type="dxa"/>
            <w:shd w:val="clear" w:color="auto" w:fill="auto"/>
          </w:tcPr>
          <w:p w14:paraId="314CDA65" w14:textId="4C214FB3" w:rsidR="0095111F" w:rsidRPr="0095111F" w:rsidRDefault="0095111F" w:rsidP="0095111F">
            <w:pPr>
              <w:adjustRightInd w:val="0"/>
              <w:jc w:val="both"/>
              <w:rPr>
                <w:rFonts w:eastAsia="Times New Roman" w:cs="Arial"/>
                <w:sz w:val="18"/>
                <w:lang w:val="en-GB" w:eastAsia="en-US"/>
              </w:rPr>
            </w:pPr>
            <w:r w:rsidRPr="0095111F">
              <w:rPr>
                <w:rFonts w:eastAsia="Times New Roman" w:cs="Arial"/>
                <w:sz w:val="18"/>
                <w:lang w:val="en-GB" w:eastAsia="en-US"/>
              </w:rPr>
              <w:t>Lecture, problem solving, group homework, self-study</w:t>
            </w:r>
          </w:p>
        </w:tc>
        <w:tc>
          <w:tcPr>
            <w:tcW w:w="2940" w:type="dxa"/>
            <w:shd w:val="clear" w:color="auto" w:fill="auto"/>
          </w:tcPr>
          <w:p w14:paraId="6C631E45" w14:textId="3A100035" w:rsidR="0095111F" w:rsidRPr="0095111F" w:rsidRDefault="00840E35" w:rsidP="0095111F">
            <w:pPr>
              <w:adjustRightInd w:val="0"/>
              <w:jc w:val="both"/>
              <w:rPr>
                <w:rFonts w:eastAsia="Times New Roman" w:cs="Arial"/>
                <w:sz w:val="18"/>
                <w:lang w:val="en-GB" w:eastAsia="en-US"/>
              </w:rPr>
            </w:pPr>
            <w:r>
              <w:rPr>
                <w:rFonts w:eastAsia="Times New Roman" w:cs="Arial"/>
                <w:sz w:val="18"/>
                <w:lang w:val="en-GB" w:eastAsia="en-US"/>
              </w:rPr>
              <w:t xml:space="preserve">Lectures, Challenges, Class Participation,  Group Work, Seminars, Exam  </w:t>
            </w:r>
          </w:p>
        </w:tc>
      </w:tr>
      <w:tr w:rsidR="0095111F" w:rsidRPr="0095111F" w14:paraId="5867826A" w14:textId="77777777" w:rsidTr="00E978A0">
        <w:tc>
          <w:tcPr>
            <w:tcW w:w="3936" w:type="dxa"/>
            <w:shd w:val="clear" w:color="auto" w:fill="auto"/>
          </w:tcPr>
          <w:p w14:paraId="0ED6BB76" w14:textId="7505E553" w:rsidR="0095111F" w:rsidRPr="0095111F" w:rsidRDefault="0095111F" w:rsidP="0095111F">
            <w:pPr>
              <w:adjustRightInd w:val="0"/>
              <w:jc w:val="both"/>
              <w:rPr>
                <w:rFonts w:eastAsia="Times New Roman" w:cs="Arial"/>
                <w:b/>
                <w:sz w:val="18"/>
                <w:lang w:val="en-GB" w:eastAsia="en-US"/>
              </w:rPr>
            </w:pPr>
            <w:r w:rsidRPr="0095111F">
              <w:rPr>
                <w:rFonts w:eastAsia="Times New Roman" w:cs="Arial"/>
                <w:sz w:val="18"/>
                <w:szCs w:val="20"/>
                <w:lang w:val="en-GB" w:eastAsia="en-US"/>
              </w:rPr>
              <w:t xml:space="preserve">CLO3. </w:t>
            </w:r>
            <w:r w:rsidR="00293A0C" w:rsidRPr="00293A0C">
              <w:rPr>
                <w:rFonts w:eastAsia="Times New Roman" w:cs="Arial"/>
                <w:sz w:val="18"/>
                <w:szCs w:val="20"/>
                <w:lang w:val="en-GB" w:eastAsia="en-US"/>
              </w:rPr>
              <w:t>Understand the concept of customer life cycle</w:t>
            </w:r>
            <w:r w:rsidR="00840E35">
              <w:rPr>
                <w:rFonts w:eastAsia="Times New Roman" w:cs="Arial"/>
                <w:sz w:val="18"/>
                <w:szCs w:val="20"/>
                <w:lang w:val="en-GB" w:eastAsia="en-US"/>
              </w:rPr>
              <w:t xml:space="preserve"> and SP model</w:t>
            </w:r>
          </w:p>
        </w:tc>
        <w:tc>
          <w:tcPr>
            <w:tcW w:w="2976" w:type="dxa"/>
            <w:shd w:val="clear" w:color="auto" w:fill="auto"/>
          </w:tcPr>
          <w:p w14:paraId="5EE24820" w14:textId="0702006A" w:rsidR="0095111F" w:rsidRPr="0095111F" w:rsidRDefault="0095111F" w:rsidP="0095111F">
            <w:pPr>
              <w:adjustRightInd w:val="0"/>
              <w:jc w:val="both"/>
              <w:rPr>
                <w:rFonts w:eastAsia="Times New Roman" w:cs="Arial"/>
                <w:sz w:val="18"/>
                <w:lang w:val="en-GB" w:eastAsia="en-US"/>
              </w:rPr>
            </w:pPr>
            <w:r w:rsidRPr="0095111F">
              <w:rPr>
                <w:rFonts w:eastAsia="Times New Roman" w:cs="Arial"/>
                <w:sz w:val="18"/>
                <w:lang w:val="en-GB" w:eastAsia="en-US"/>
              </w:rPr>
              <w:t>Lecture, group homework,</w:t>
            </w:r>
            <w:r w:rsidR="00D53545">
              <w:rPr>
                <w:rFonts w:eastAsia="Times New Roman" w:cs="Arial"/>
                <w:sz w:val="18"/>
                <w:lang w:val="en-GB" w:eastAsia="en-US"/>
              </w:rPr>
              <w:t xml:space="preserve"> </w:t>
            </w:r>
            <w:r w:rsidRPr="0095111F">
              <w:rPr>
                <w:rFonts w:eastAsia="Times New Roman" w:cs="Arial"/>
                <w:sz w:val="18"/>
                <w:lang w:val="en-GB" w:eastAsia="en-US"/>
              </w:rPr>
              <w:t>self-study</w:t>
            </w:r>
          </w:p>
        </w:tc>
        <w:tc>
          <w:tcPr>
            <w:tcW w:w="2940" w:type="dxa"/>
            <w:shd w:val="clear" w:color="auto" w:fill="auto"/>
          </w:tcPr>
          <w:p w14:paraId="29F5DE8D" w14:textId="214296B9" w:rsidR="0095111F" w:rsidRPr="0095111F" w:rsidRDefault="00840E35" w:rsidP="0095111F">
            <w:pPr>
              <w:widowControl/>
              <w:autoSpaceDE/>
              <w:autoSpaceDN/>
              <w:rPr>
                <w:rFonts w:ascii="Times New Roman" w:eastAsia="Times New Roman" w:hAnsi="Times New Roman"/>
                <w:sz w:val="24"/>
                <w:szCs w:val="24"/>
                <w:lang w:val="en-GB" w:eastAsia="en-US"/>
              </w:rPr>
            </w:pPr>
            <w:r>
              <w:rPr>
                <w:rFonts w:eastAsia="Times New Roman" w:cs="Arial"/>
                <w:sz w:val="18"/>
                <w:lang w:val="en-GB" w:eastAsia="en-US"/>
              </w:rPr>
              <w:t xml:space="preserve">Lectures, Challenges, Class Participation,  Group Work, Seminars, Exam  </w:t>
            </w:r>
          </w:p>
        </w:tc>
      </w:tr>
      <w:tr w:rsidR="0095111F" w:rsidRPr="0095111F" w14:paraId="11C426D8" w14:textId="77777777" w:rsidTr="00E978A0">
        <w:tc>
          <w:tcPr>
            <w:tcW w:w="3936" w:type="dxa"/>
            <w:shd w:val="clear" w:color="auto" w:fill="auto"/>
          </w:tcPr>
          <w:p w14:paraId="16030962" w14:textId="7BA1305C" w:rsidR="0095111F" w:rsidRPr="0095111F" w:rsidRDefault="0095111F" w:rsidP="0095111F">
            <w:pPr>
              <w:adjustRightInd w:val="0"/>
              <w:jc w:val="both"/>
              <w:rPr>
                <w:rFonts w:eastAsia="Times New Roman" w:cs="Arial"/>
                <w:b/>
                <w:sz w:val="18"/>
                <w:lang w:val="en-GB" w:eastAsia="en-US"/>
              </w:rPr>
            </w:pPr>
            <w:r w:rsidRPr="0095111F">
              <w:rPr>
                <w:rFonts w:eastAsia="Times New Roman" w:cs="Arial"/>
                <w:sz w:val="18"/>
                <w:szCs w:val="20"/>
                <w:lang w:val="en-GB" w:eastAsia="en-US"/>
              </w:rPr>
              <w:t>CLO4.</w:t>
            </w:r>
            <w:r w:rsidR="00293A0C">
              <w:t xml:space="preserve"> </w:t>
            </w:r>
            <w:r w:rsidR="00840E35">
              <w:t>I</w:t>
            </w:r>
            <w:proofErr w:type="spellStart"/>
            <w:r w:rsidR="00293A0C" w:rsidRPr="00293A0C">
              <w:rPr>
                <w:rFonts w:eastAsia="Times New Roman" w:cs="Arial"/>
                <w:sz w:val="18"/>
                <w:szCs w:val="20"/>
                <w:lang w:val="en-GB" w:eastAsia="en-US"/>
              </w:rPr>
              <w:t>dentify</w:t>
            </w:r>
            <w:proofErr w:type="spellEnd"/>
            <w:r w:rsidR="00293A0C" w:rsidRPr="00293A0C">
              <w:rPr>
                <w:rFonts w:eastAsia="Times New Roman" w:cs="Arial"/>
                <w:sz w:val="18"/>
                <w:szCs w:val="20"/>
                <w:lang w:val="en-GB" w:eastAsia="en-US"/>
              </w:rPr>
              <w:t xml:space="preserve"> the different types of CRM</w:t>
            </w:r>
            <w:r w:rsidR="00840E35">
              <w:rPr>
                <w:rFonts w:eastAsia="Times New Roman" w:cs="Arial"/>
                <w:sz w:val="18"/>
                <w:szCs w:val="20"/>
                <w:lang w:val="en-GB" w:eastAsia="en-US"/>
              </w:rPr>
              <w:t xml:space="preserve"> and practical examples in different business areas</w:t>
            </w:r>
          </w:p>
        </w:tc>
        <w:tc>
          <w:tcPr>
            <w:tcW w:w="2976" w:type="dxa"/>
            <w:shd w:val="clear" w:color="auto" w:fill="auto"/>
          </w:tcPr>
          <w:p w14:paraId="0D8BA529" w14:textId="77777777" w:rsidR="0095111F" w:rsidRPr="0095111F" w:rsidRDefault="0095111F" w:rsidP="0095111F">
            <w:pPr>
              <w:adjustRightInd w:val="0"/>
              <w:jc w:val="both"/>
              <w:rPr>
                <w:rFonts w:eastAsia="Times New Roman" w:cs="Arial"/>
                <w:sz w:val="18"/>
                <w:lang w:val="en-GB" w:eastAsia="en-US"/>
              </w:rPr>
            </w:pPr>
            <w:r w:rsidRPr="0095111F">
              <w:rPr>
                <w:rFonts w:eastAsia="Times New Roman" w:cs="Arial"/>
                <w:sz w:val="18"/>
                <w:lang w:val="en-GB" w:eastAsia="en-US"/>
              </w:rPr>
              <w:t>Lecture, group homework, seminar, self-study</w:t>
            </w:r>
          </w:p>
        </w:tc>
        <w:tc>
          <w:tcPr>
            <w:tcW w:w="2940" w:type="dxa"/>
            <w:shd w:val="clear" w:color="auto" w:fill="auto"/>
          </w:tcPr>
          <w:p w14:paraId="414BBDFB" w14:textId="0BC2CAAA" w:rsidR="0095111F" w:rsidRPr="0095111F" w:rsidRDefault="00840E35" w:rsidP="0095111F">
            <w:pPr>
              <w:widowControl/>
              <w:autoSpaceDE/>
              <w:autoSpaceDN/>
              <w:rPr>
                <w:rFonts w:ascii="Times New Roman" w:eastAsia="Times New Roman" w:hAnsi="Times New Roman"/>
                <w:sz w:val="24"/>
                <w:szCs w:val="24"/>
                <w:lang w:val="en-GB" w:eastAsia="en-US"/>
              </w:rPr>
            </w:pPr>
            <w:r>
              <w:rPr>
                <w:rFonts w:eastAsia="Times New Roman" w:cs="Arial"/>
                <w:sz w:val="18"/>
                <w:lang w:val="en-GB" w:eastAsia="en-US"/>
              </w:rPr>
              <w:t xml:space="preserve">Lectures, Challenges, Class Participation,  Group Work, Seminars, Exam  </w:t>
            </w:r>
          </w:p>
        </w:tc>
      </w:tr>
      <w:tr w:rsidR="0095111F" w:rsidRPr="0095111F" w14:paraId="79416C2C" w14:textId="77777777" w:rsidTr="00E978A0">
        <w:tc>
          <w:tcPr>
            <w:tcW w:w="3936" w:type="dxa"/>
            <w:shd w:val="clear" w:color="auto" w:fill="auto"/>
          </w:tcPr>
          <w:p w14:paraId="2D12EC16" w14:textId="03A7C4E3" w:rsidR="0095111F" w:rsidRPr="0095111F" w:rsidRDefault="0095111F" w:rsidP="0095111F">
            <w:pPr>
              <w:adjustRightInd w:val="0"/>
              <w:jc w:val="both"/>
              <w:rPr>
                <w:rFonts w:eastAsia="Times New Roman" w:cs="Arial"/>
                <w:b/>
                <w:sz w:val="18"/>
                <w:lang w:val="en-GB" w:eastAsia="en-US"/>
              </w:rPr>
            </w:pPr>
            <w:r w:rsidRPr="0095111F">
              <w:rPr>
                <w:rFonts w:eastAsia="Times New Roman" w:cs="Arial"/>
                <w:sz w:val="18"/>
                <w:szCs w:val="20"/>
                <w:lang w:val="en-GB" w:eastAsia="en-US"/>
              </w:rPr>
              <w:t>CLO5.</w:t>
            </w:r>
            <w:r w:rsidR="00840E35">
              <w:t xml:space="preserve"> </w:t>
            </w:r>
            <w:r w:rsidR="00840E35" w:rsidRPr="00840E35">
              <w:rPr>
                <w:rFonts w:eastAsia="Times New Roman" w:cs="Arial"/>
                <w:sz w:val="18"/>
                <w:szCs w:val="20"/>
                <w:lang w:val="en-GB" w:eastAsia="en-US"/>
              </w:rPr>
              <w:t>Understand the importance of relationship marketing strategies in the value creation process for the individual customer</w:t>
            </w:r>
          </w:p>
        </w:tc>
        <w:tc>
          <w:tcPr>
            <w:tcW w:w="2976" w:type="dxa"/>
            <w:shd w:val="clear" w:color="auto" w:fill="auto"/>
          </w:tcPr>
          <w:p w14:paraId="49F7C3A3" w14:textId="33EF90E9" w:rsidR="0095111F" w:rsidRPr="0095111F" w:rsidRDefault="0095111F" w:rsidP="0095111F">
            <w:pPr>
              <w:adjustRightInd w:val="0"/>
              <w:jc w:val="both"/>
              <w:rPr>
                <w:rFonts w:eastAsia="Times New Roman" w:cs="Arial"/>
                <w:sz w:val="18"/>
                <w:lang w:val="en-GB" w:eastAsia="en-US"/>
              </w:rPr>
            </w:pPr>
            <w:r w:rsidRPr="0095111F">
              <w:rPr>
                <w:rFonts w:eastAsia="Times New Roman" w:cs="Arial"/>
                <w:sz w:val="18"/>
                <w:lang w:val="en-GB" w:eastAsia="en-US"/>
              </w:rPr>
              <w:t xml:space="preserve">Lecture, problem solving, </w:t>
            </w:r>
            <w:r w:rsidR="00D53545">
              <w:rPr>
                <w:rFonts w:eastAsia="Times New Roman" w:cs="Arial"/>
                <w:sz w:val="18"/>
                <w:lang w:val="en-GB" w:eastAsia="en-US"/>
              </w:rPr>
              <w:t>individual</w:t>
            </w:r>
            <w:r w:rsidRPr="0095111F">
              <w:rPr>
                <w:rFonts w:eastAsia="Times New Roman" w:cs="Arial"/>
                <w:sz w:val="18"/>
                <w:lang w:val="en-GB" w:eastAsia="en-US"/>
              </w:rPr>
              <w:t xml:space="preserve"> homework, self-study</w:t>
            </w:r>
          </w:p>
        </w:tc>
        <w:tc>
          <w:tcPr>
            <w:tcW w:w="2940" w:type="dxa"/>
            <w:shd w:val="clear" w:color="auto" w:fill="auto"/>
          </w:tcPr>
          <w:p w14:paraId="41190E2B" w14:textId="2E0F3313" w:rsidR="0095111F" w:rsidRPr="0095111F" w:rsidRDefault="00840E35" w:rsidP="0095111F">
            <w:pPr>
              <w:widowControl/>
              <w:autoSpaceDE/>
              <w:autoSpaceDN/>
              <w:rPr>
                <w:rFonts w:ascii="Times New Roman" w:eastAsia="Times New Roman" w:hAnsi="Times New Roman"/>
                <w:sz w:val="24"/>
                <w:szCs w:val="24"/>
                <w:lang w:val="en-GB" w:eastAsia="en-US"/>
              </w:rPr>
            </w:pPr>
            <w:r>
              <w:rPr>
                <w:rFonts w:eastAsia="Times New Roman" w:cs="Arial"/>
                <w:sz w:val="18"/>
                <w:lang w:val="en-GB" w:eastAsia="en-US"/>
              </w:rPr>
              <w:t xml:space="preserve">Lectures, Challenges, Class Participation,  Group Work, Seminars, Exam  </w:t>
            </w:r>
          </w:p>
        </w:tc>
      </w:tr>
      <w:tr w:rsidR="0095111F" w:rsidRPr="0095111F" w14:paraId="08CA11B2" w14:textId="77777777" w:rsidTr="00E978A0">
        <w:tc>
          <w:tcPr>
            <w:tcW w:w="3936" w:type="dxa"/>
            <w:shd w:val="clear" w:color="auto" w:fill="auto"/>
          </w:tcPr>
          <w:p w14:paraId="5DDFCB0B" w14:textId="20BF62A4" w:rsidR="0095111F" w:rsidRPr="0095111F" w:rsidRDefault="0095111F" w:rsidP="0095111F">
            <w:pPr>
              <w:adjustRightInd w:val="0"/>
              <w:jc w:val="both"/>
              <w:rPr>
                <w:rFonts w:eastAsia="Times New Roman" w:cs="Arial"/>
                <w:b/>
                <w:sz w:val="18"/>
                <w:lang w:val="en-GB" w:eastAsia="en-US"/>
              </w:rPr>
            </w:pPr>
            <w:r w:rsidRPr="0095111F">
              <w:rPr>
                <w:rFonts w:eastAsia="Times New Roman" w:cs="Arial"/>
                <w:sz w:val="18"/>
                <w:szCs w:val="20"/>
                <w:lang w:val="en-GB" w:eastAsia="en-US"/>
              </w:rPr>
              <w:t xml:space="preserve">CLO6. </w:t>
            </w:r>
            <w:r w:rsidR="00840E35">
              <w:rPr>
                <w:rFonts w:eastAsia="Times New Roman" w:cs="Arial"/>
                <w:sz w:val="18"/>
                <w:szCs w:val="20"/>
                <w:lang w:val="en-GB" w:eastAsia="en-US"/>
              </w:rPr>
              <w:t>L</w:t>
            </w:r>
            <w:r w:rsidR="00840E35" w:rsidRPr="00840E35">
              <w:rPr>
                <w:rFonts w:eastAsia="Times New Roman" w:cs="Arial"/>
                <w:sz w:val="18"/>
                <w:szCs w:val="20"/>
                <w:lang w:val="en-GB" w:eastAsia="en-US"/>
              </w:rPr>
              <w:t>earn how to plan the implementation of CRM</w:t>
            </w:r>
            <w:r w:rsidR="00811489">
              <w:rPr>
                <w:rFonts w:eastAsia="Times New Roman" w:cs="Arial"/>
                <w:sz w:val="18"/>
                <w:szCs w:val="20"/>
                <w:lang w:val="en-GB" w:eastAsia="en-US"/>
              </w:rPr>
              <w:t xml:space="preserve"> and the role of technology</w:t>
            </w:r>
          </w:p>
        </w:tc>
        <w:tc>
          <w:tcPr>
            <w:tcW w:w="2976" w:type="dxa"/>
            <w:shd w:val="clear" w:color="auto" w:fill="auto"/>
          </w:tcPr>
          <w:p w14:paraId="6D7D56F6" w14:textId="2EFCBF18" w:rsidR="0095111F" w:rsidRPr="0095111F" w:rsidRDefault="0095111F" w:rsidP="0095111F">
            <w:pPr>
              <w:adjustRightInd w:val="0"/>
              <w:jc w:val="both"/>
              <w:rPr>
                <w:rFonts w:eastAsia="Times New Roman" w:cs="Arial"/>
                <w:sz w:val="18"/>
                <w:lang w:val="en-GB" w:eastAsia="en-US"/>
              </w:rPr>
            </w:pPr>
            <w:r w:rsidRPr="0095111F">
              <w:rPr>
                <w:rFonts w:eastAsia="Times New Roman" w:cs="Arial"/>
                <w:sz w:val="18"/>
                <w:lang w:val="en-GB" w:eastAsia="en-US"/>
              </w:rPr>
              <w:t>Lecture, group homework, self-study</w:t>
            </w:r>
          </w:p>
        </w:tc>
        <w:tc>
          <w:tcPr>
            <w:tcW w:w="2940" w:type="dxa"/>
            <w:shd w:val="clear" w:color="auto" w:fill="auto"/>
          </w:tcPr>
          <w:p w14:paraId="7C7DFFC5" w14:textId="7DE32E3E" w:rsidR="0095111F" w:rsidRPr="0095111F" w:rsidRDefault="00840E35" w:rsidP="0095111F">
            <w:pPr>
              <w:adjustRightInd w:val="0"/>
              <w:jc w:val="both"/>
              <w:rPr>
                <w:rFonts w:eastAsia="Times New Roman" w:cs="Arial"/>
                <w:sz w:val="18"/>
                <w:lang w:val="en-GB" w:eastAsia="en-US"/>
              </w:rPr>
            </w:pPr>
            <w:r>
              <w:rPr>
                <w:rFonts w:eastAsia="Times New Roman" w:cs="Arial"/>
                <w:sz w:val="18"/>
                <w:lang w:val="en-GB" w:eastAsia="en-US"/>
              </w:rPr>
              <w:t xml:space="preserve">Lectures, Challenges, Class Participation,  Group Work, Seminars, Exam  </w:t>
            </w:r>
          </w:p>
        </w:tc>
      </w:tr>
      <w:tr w:rsidR="0095111F" w:rsidRPr="0095111F" w14:paraId="20B00D16" w14:textId="77777777" w:rsidTr="00E978A0">
        <w:tc>
          <w:tcPr>
            <w:tcW w:w="3936" w:type="dxa"/>
            <w:shd w:val="clear" w:color="auto" w:fill="auto"/>
          </w:tcPr>
          <w:p w14:paraId="4B158725" w14:textId="0B48ED9E" w:rsidR="0095111F" w:rsidRPr="0095111F" w:rsidRDefault="0095111F" w:rsidP="0095111F">
            <w:pPr>
              <w:adjustRightInd w:val="0"/>
              <w:jc w:val="both"/>
              <w:rPr>
                <w:rFonts w:eastAsia="Times New Roman" w:cs="Arial"/>
                <w:b/>
                <w:sz w:val="18"/>
                <w:lang w:val="en-GB" w:eastAsia="en-US"/>
              </w:rPr>
            </w:pPr>
            <w:r w:rsidRPr="0095111F">
              <w:rPr>
                <w:rFonts w:eastAsia="Times New Roman" w:cs="Arial"/>
                <w:sz w:val="18"/>
                <w:szCs w:val="20"/>
                <w:lang w:val="en-GB" w:eastAsia="en-US"/>
              </w:rPr>
              <w:t xml:space="preserve">CLO7. </w:t>
            </w:r>
            <w:r w:rsidR="00840E35">
              <w:rPr>
                <w:rFonts w:eastAsia="Times New Roman" w:cs="Arial"/>
                <w:sz w:val="18"/>
                <w:szCs w:val="20"/>
                <w:lang w:val="en-GB" w:eastAsia="en-US"/>
              </w:rPr>
              <w:t xml:space="preserve">Learn about the future trends in CRM </w:t>
            </w:r>
          </w:p>
        </w:tc>
        <w:tc>
          <w:tcPr>
            <w:tcW w:w="2976" w:type="dxa"/>
            <w:shd w:val="clear" w:color="auto" w:fill="auto"/>
          </w:tcPr>
          <w:p w14:paraId="13EE7A19" w14:textId="07D56724" w:rsidR="0095111F" w:rsidRPr="0095111F" w:rsidRDefault="00840E35" w:rsidP="0095111F">
            <w:pPr>
              <w:adjustRightInd w:val="0"/>
              <w:jc w:val="both"/>
              <w:rPr>
                <w:rFonts w:eastAsia="Times New Roman" w:cs="Arial"/>
                <w:sz w:val="18"/>
                <w:lang w:val="en-GB" w:eastAsia="en-US"/>
              </w:rPr>
            </w:pPr>
            <w:r>
              <w:rPr>
                <w:rFonts w:eastAsia="Times New Roman" w:cs="Arial"/>
                <w:sz w:val="18"/>
                <w:lang w:val="en-GB" w:eastAsia="en-US"/>
              </w:rPr>
              <w:t xml:space="preserve">Lecture, </w:t>
            </w:r>
            <w:r w:rsidR="0095111F" w:rsidRPr="0095111F">
              <w:rPr>
                <w:rFonts w:eastAsia="Times New Roman" w:cs="Arial"/>
                <w:sz w:val="18"/>
                <w:lang w:val="en-GB" w:eastAsia="en-US"/>
              </w:rPr>
              <w:t>Group homework, self-study</w:t>
            </w:r>
          </w:p>
        </w:tc>
        <w:tc>
          <w:tcPr>
            <w:tcW w:w="2940" w:type="dxa"/>
            <w:shd w:val="clear" w:color="auto" w:fill="auto"/>
          </w:tcPr>
          <w:p w14:paraId="3ECEDAE3" w14:textId="36F35061" w:rsidR="00840E35" w:rsidRPr="00840E35" w:rsidRDefault="00840E35" w:rsidP="00840E35">
            <w:pPr>
              <w:rPr>
                <w:rFonts w:eastAsia="Times New Roman" w:cs="Arial"/>
                <w:sz w:val="18"/>
                <w:lang w:val="en-GB" w:eastAsia="en-US"/>
              </w:rPr>
            </w:pPr>
            <w:r>
              <w:rPr>
                <w:rFonts w:eastAsia="Times New Roman" w:cs="Arial"/>
                <w:sz w:val="18"/>
                <w:lang w:val="en-GB" w:eastAsia="en-US"/>
              </w:rPr>
              <w:t xml:space="preserve">Lectures, Challenges, Class Participation,  Group Work, Seminars, Exam  </w:t>
            </w:r>
          </w:p>
        </w:tc>
      </w:tr>
    </w:tbl>
    <w:p w14:paraId="1CF2B792" w14:textId="77777777" w:rsidR="00F96887" w:rsidRDefault="00F96887" w:rsidP="00F96887"/>
    <w:p w14:paraId="267926D2" w14:textId="77777777" w:rsidR="0095111F" w:rsidRPr="0095111F" w:rsidRDefault="006A751D" w:rsidP="006A751D">
      <w:pPr>
        <w:pStyle w:val="Heading1"/>
        <w:spacing w:before="1"/>
        <w:ind w:left="0"/>
        <w:rPr>
          <w:rFonts w:cs="Arial"/>
          <w:lang w:val="en-GB"/>
        </w:rPr>
      </w:pPr>
      <w:r w:rsidRPr="006A751D">
        <w:rPr>
          <w:rFonts w:cs="Arial"/>
          <w:lang w:val="en-GB"/>
        </w:rPr>
        <w:lastRenderedPageBreak/>
        <w:t>Quality management</w:t>
      </w:r>
      <w:r w:rsidR="0095111F">
        <w:rPr>
          <w:rFonts w:cs="Arial"/>
          <w:lang w:val="en-GB"/>
        </w:rPr>
        <w:br/>
      </w:r>
    </w:p>
    <w:p w14:paraId="10D30468" w14:textId="77777777" w:rsidR="0095111F" w:rsidRPr="0095111F" w:rsidRDefault="0095111F" w:rsidP="00BC6A48">
      <w:pPr>
        <w:pStyle w:val="Heading1"/>
        <w:spacing w:before="1"/>
        <w:ind w:left="0"/>
        <w:jc w:val="both"/>
        <w:rPr>
          <w:rFonts w:cs="Arial"/>
          <w:b w:val="0"/>
          <w:lang w:val="en-GB"/>
        </w:rPr>
      </w:pPr>
      <w:r w:rsidRPr="0095111F">
        <w:rPr>
          <w:rFonts w:cs="Arial"/>
          <w:b w:val="0"/>
          <w:lang w:val="en-GB"/>
        </w:rPr>
        <w:t>The quality of the course is assured by the variety of teaching and learning methods, interim knowledge assessment through homework, continuous discussions of individual and group work, other assignment results, as well as by supply of learning materials to students.</w:t>
      </w:r>
    </w:p>
    <w:p w14:paraId="0A5CD384" w14:textId="77777777" w:rsidR="006A751D" w:rsidRDefault="006A751D" w:rsidP="00F96887">
      <w:pPr>
        <w:pStyle w:val="Heading1"/>
        <w:spacing w:before="1"/>
        <w:rPr>
          <w:rFonts w:cs="Arial"/>
          <w:lang w:val="en-GB"/>
        </w:rPr>
      </w:pPr>
    </w:p>
    <w:p w14:paraId="262B183E" w14:textId="77777777" w:rsidR="00F96887" w:rsidRDefault="00F96887" w:rsidP="006A751D">
      <w:pPr>
        <w:pStyle w:val="Heading1"/>
        <w:spacing w:before="1"/>
        <w:ind w:left="0"/>
        <w:rPr>
          <w:rFonts w:cs="Arial"/>
          <w:lang w:val="en-GB"/>
        </w:rPr>
      </w:pPr>
      <w:r w:rsidRPr="0053159F">
        <w:rPr>
          <w:rFonts w:cs="Arial"/>
          <w:lang w:val="en-GB"/>
        </w:rPr>
        <w:t>Cheating issues</w:t>
      </w:r>
      <w:r w:rsidR="0095111F">
        <w:rPr>
          <w:rFonts w:cs="Arial"/>
          <w:lang w:val="en-GB"/>
        </w:rPr>
        <w:br/>
      </w:r>
    </w:p>
    <w:p w14:paraId="5E4DB938" w14:textId="77777777" w:rsidR="00F96887" w:rsidRPr="0095111F" w:rsidRDefault="0095111F" w:rsidP="00BC6A48">
      <w:pPr>
        <w:pStyle w:val="Heading1"/>
        <w:spacing w:before="1"/>
        <w:ind w:left="0"/>
        <w:jc w:val="both"/>
        <w:rPr>
          <w:rFonts w:cs="Arial"/>
          <w:b w:val="0"/>
          <w:lang w:val="en-GB"/>
        </w:rPr>
      </w:pPr>
      <w:r w:rsidRPr="0095111F">
        <w:rPr>
          <w:rFonts w:cs="Arial"/>
          <w:b w:val="0"/>
          <w:lang w:val="en-GB"/>
        </w:rPr>
        <w:t xml:space="preserve">The teaching and testing methods are chosen </w:t>
      </w:r>
      <w:proofErr w:type="gramStart"/>
      <w:r w:rsidRPr="0095111F">
        <w:rPr>
          <w:rFonts w:cs="Arial"/>
          <w:b w:val="0"/>
          <w:lang w:val="en-GB"/>
        </w:rPr>
        <w:t>taking into account</w:t>
      </w:r>
      <w:proofErr w:type="gramEnd"/>
      <w:r w:rsidRPr="0095111F">
        <w:rPr>
          <w:rFonts w:cs="Arial"/>
          <w:b w:val="0"/>
          <w:lang w:val="en-GB"/>
        </w:rPr>
        <w:t xml:space="preserve"> the purpose of the minimization of cheating opportunities. Individual tasks are assigned. Task rotate year by year, from student to student. During the exam, some assistance is expected from the teaching staff (e.g. PhD students</w:t>
      </w:r>
      <w:proofErr w:type="gramStart"/>
      <w:r w:rsidRPr="0095111F">
        <w:rPr>
          <w:rFonts w:cs="Arial"/>
          <w:b w:val="0"/>
          <w:lang w:val="en-GB"/>
        </w:rPr>
        <w:t>).</w:t>
      </w:r>
      <w:r w:rsidR="00F96887" w:rsidRPr="0095111F">
        <w:rPr>
          <w:rFonts w:cs="Arial"/>
          <w:b w:val="0"/>
          <w:lang w:val="en-GB"/>
        </w:rPr>
        <w:t>The</w:t>
      </w:r>
      <w:proofErr w:type="gramEnd"/>
      <w:r w:rsidR="00F96887" w:rsidRPr="0095111F">
        <w:rPr>
          <w:rFonts w:cs="Arial"/>
          <w:b w:val="0"/>
          <w:lang w:val="en-GB"/>
        </w:rPr>
        <w:t xml:space="preserve"> ISM regulations on academic ethics will be fully applied in the</w:t>
      </w:r>
      <w:r w:rsidR="00F96887" w:rsidRPr="0095111F">
        <w:rPr>
          <w:rFonts w:cs="Arial"/>
          <w:b w:val="0"/>
          <w:spacing w:val="-13"/>
          <w:lang w:val="en-GB"/>
        </w:rPr>
        <w:t xml:space="preserve"> </w:t>
      </w:r>
      <w:r w:rsidR="00F96887" w:rsidRPr="0095111F">
        <w:rPr>
          <w:rFonts w:cs="Arial"/>
          <w:b w:val="0"/>
          <w:lang w:val="en-GB"/>
        </w:rPr>
        <w:t>course.</w:t>
      </w:r>
    </w:p>
    <w:p w14:paraId="66C78A1C" w14:textId="77777777" w:rsidR="006A751D" w:rsidRDefault="006A751D" w:rsidP="00F96887">
      <w:pPr>
        <w:pStyle w:val="BodyText"/>
        <w:spacing w:before="6"/>
        <w:ind w:left="192"/>
        <w:jc w:val="both"/>
        <w:rPr>
          <w:rFonts w:cs="Arial"/>
          <w:color w:val="FF0000"/>
          <w:lang w:val="en-GB"/>
        </w:rPr>
      </w:pPr>
    </w:p>
    <w:p w14:paraId="100A3C2D" w14:textId="77777777" w:rsidR="006A751D" w:rsidRPr="006A751D" w:rsidRDefault="006A751D" w:rsidP="006A751D">
      <w:pPr>
        <w:pStyle w:val="Heading1"/>
        <w:spacing w:before="1"/>
        <w:ind w:left="0"/>
        <w:rPr>
          <w:rFonts w:cs="Arial"/>
          <w:lang w:val="en-GB"/>
        </w:rPr>
      </w:pPr>
      <w:r w:rsidRPr="006A751D">
        <w:rPr>
          <w:rFonts w:cs="Arial"/>
          <w:lang w:val="en-GB"/>
        </w:rPr>
        <w:t>Course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4494"/>
        <w:gridCol w:w="867"/>
        <w:gridCol w:w="1007"/>
        <w:gridCol w:w="1437"/>
      </w:tblGrid>
      <w:tr w:rsidR="000152B2" w:rsidRPr="00F96887" w14:paraId="32AD7423" w14:textId="77777777" w:rsidTr="00011A2C">
        <w:trPr>
          <w:cantSplit/>
          <w:trHeight w:val="480"/>
          <w:tblHeader/>
        </w:trPr>
        <w:tc>
          <w:tcPr>
            <w:tcW w:w="947" w:type="pct"/>
            <w:vMerge w:val="restart"/>
            <w:vAlign w:val="center"/>
          </w:tcPr>
          <w:p w14:paraId="73B34251" w14:textId="77777777" w:rsidR="00F96887" w:rsidRPr="00F96887" w:rsidRDefault="00F96887" w:rsidP="00F96887">
            <w:pPr>
              <w:widowControl/>
              <w:autoSpaceDE/>
              <w:autoSpaceDN/>
              <w:jc w:val="center"/>
              <w:rPr>
                <w:rFonts w:eastAsia="Times New Roman" w:cs="Arial"/>
                <w:b/>
                <w:bCs/>
                <w:smallCaps/>
                <w:sz w:val="18"/>
                <w:szCs w:val="18"/>
                <w:lang w:val="en-GB" w:eastAsia="en-US"/>
              </w:rPr>
            </w:pPr>
            <w:r w:rsidRPr="00F96887">
              <w:rPr>
                <w:rFonts w:eastAsia="Times New Roman" w:cs="Arial"/>
                <w:b/>
                <w:bCs/>
                <w:smallCaps/>
                <w:sz w:val="18"/>
                <w:szCs w:val="18"/>
                <w:lang w:val="en-GB" w:eastAsia="en-US"/>
              </w:rPr>
              <w:t>date</w:t>
            </w:r>
          </w:p>
          <w:p w14:paraId="3F041191" w14:textId="77777777" w:rsidR="00F96887" w:rsidRPr="00F96887" w:rsidRDefault="00F96887" w:rsidP="00F96887">
            <w:pPr>
              <w:widowControl/>
              <w:autoSpaceDE/>
              <w:autoSpaceDN/>
              <w:jc w:val="center"/>
              <w:rPr>
                <w:rFonts w:eastAsia="Times New Roman" w:cs="Arial"/>
                <w:sz w:val="18"/>
                <w:szCs w:val="18"/>
                <w:lang w:val="en-GB" w:eastAsia="en-US"/>
              </w:rPr>
            </w:pPr>
            <w:r w:rsidRPr="00F96887">
              <w:rPr>
                <w:rFonts w:eastAsia="Times New Roman" w:cs="Arial"/>
                <w:b/>
                <w:bCs/>
                <w:smallCaps/>
                <w:sz w:val="18"/>
                <w:szCs w:val="18"/>
                <w:lang w:val="en-GB" w:eastAsia="en-US"/>
              </w:rPr>
              <w:t>Time</w:t>
            </w:r>
          </w:p>
        </w:tc>
        <w:tc>
          <w:tcPr>
            <w:tcW w:w="2334" w:type="pct"/>
            <w:vMerge w:val="restart"/>
            <w:vAlign w:val="center"/>
          </w:tcPr>
          <w:p w14:paraId="1A22B022" w14:textId="77777777" w:rsidR="00F96887" w:rsidRPr="00F96887" w:rsidRDefault="00F96887" w:rsidP="00F96887">
            <w:pPr>
              <w:widowControl/>
              <w:autoSpaceDE/>
              <w:autoSpaceDN/>
              <w:ind w:left="297" w:hanging="180"/>
              <w:jc w:val="center"/>
              <w:rPr>
                <w:rFonts w:eastAsia="Times New Roman" w:cs="Arial"/>
                <w:b/>
                <w:bCs/>
                <w:smallCaps/>
                <w:sz w:val="18"/>
                <w:szCs w:val="18"/>
                <w:lang w:val="en-GB" w:eastAsia="en-US"/>
              </w:rPr>
            </w:pPr>
            <w:r w:rsidRPr="00F96887">
              <w:rPr>
                <w:rFonts w:eastAsia="Times New Roman" w:cs="Arial"/>
                <w:b/>
                <w:bCs/>
                <w:smallCaps/>
                <w:sz w:val="18"/>
                <w:szCs w:val="18"/>
                <w:lang w:val="en-GB" w:eastAsia="en-US"/>
              </w:rPr>
              <w:t>Topic</w:t>
            </w:r>
          </w:p>
        </w:tc>
        <w:tc>
          <w:tcPr>
            <w:tcW w:w="973" w:type="pct"/>
            <w:gridSpan w:val="2"/>
            <w:vAlign w:val="center"/>
          </w:tcPr>
          <w:p w14:paraId="3FCBD4A1" w14:textId="77777777" w:rsidR="00F96887" w:rsidRPr="00F96887" w:rsidRDefault="00F96887" w:rsidP="00F96887">
            <w:pPr>
              <w:keepNext/>
              <w:widowControl/>
              <w:autoSpaceDE/>
              <w:autoSpaceDN/>
              <w:jc w:val="both"/>
              <w:outlineLvl w:val="6"/>
              <w:rPr>
                <w:rFonts w:eastAsia="Times New Roman" w:cs="Arial"/>
                <w:b/>
                <w:i/>
                <w:iCs/>
                <w:smallCaps/>
                <w:noProof/>
                <w:szCs w:val="18"/>
                <w:lang w:val="en-GB" w:eastAsia="en-US"/>
              </w:rPr>
            </w:pPr>
            <w:r w:rsidRPr="00F96887">
              <w:rPr>
                <w:rFonts w:eastAsia="Times New Roman" w:cs="Arial"/>
                <w:b/>
                <w:i/>
                <w:iCs/>
                <w:noProof/>
                <w:szCs w:val="18"/>
                <w:lang w:val="en-GB" w:eastAsia="en-US"/>
              </w:rPr>
              <w:t>Class</w:t>
            </w:r>
            <w:r w:rsidRPr="00F96887">
              <w:rPr>
                <w:rFonts w:eastAsia="Times New Roman" w:cs="Arial"/>
                <w:b/>
                <w:i/>
                <w:iCs/>
                <w:smallCaps/>
                <w:noProof/>
                <w:szCs w:val="18"/>
                <w:lang w:val="en-GB" w:eastAsia="en-US"/>
              </w:rPr>
              <w:t xml:space="preserve"> </w:t>
            </w:r>
            <w:r w:rsidRPr="00F96887">
              <w:rPr>
                <w:rFonts w:eastAsia="Times New Roman" w:cs="Arial"/>
                <w:b/>
                <w:bCs/>
                <w:i/>
                <w:iCs/>
                <w:noProof/>
                <w:szCs w:val="18"/>
                <w:lang w:val="en-GB" w:eastAsia="en-US"/>
              </w:rPr>
              <w:t>Hours</w:t>
            </w:r>
          </w:p>
        </w:tc>
        <w:tc>
          <w:tcPr>
            <w:tcW w:w="746" w:type="pct"/>
            <w:vMerge w:val="restart"/>
            <w:vAlign w:val="center"/>
          </w:tcPr>
          <w:p w14:paraId="09A8FAE2" w14:textId="77777777" w:rsidR="00F96887" w:rsidRPr="00F96887" w:rsidRDefault="00F96887" w:rsidP="00F96887">
            <w:pPr>
              <w:widowControl/>
              <w:autoSpaceDE/>
              <w:autoSpaceDN/>
              <w:jc w:val="center"/>
              <w:rPr>
                <w:rFonts w:eastAsia="Times New Roman" w:cs="Arial"/>
                <w:b/>
                <w:bCs/>
                <w:smallCaps/>
                <w:sz w:val="18"/>
                <w:szCs w:val="18"/>
                <w:lang w:val="en-GB" w:eastAsia="en-US"/>
              </w:rPr>
            </w:pPr>
            <w:r w:rsidRPr="00F96887">
              <w:rPr>
                <w:rFonts w:eastAsia="Arial Unicode MS" w:cs="Arial"/>
                <w:b/>
                <w:bCs/>
                <w:smallCaps/>
                <w:sz w:val="18"/>
                <w:szCs w:val="18"/>
                <w:lang w:val="en-GB" w:eastAsia="en-US"/>
              </w:rPr>
              <w:t>Readings</w:t>
            </w:r>
          </w:p>
        </w:tc>
      </w:tr>
      <w:tr w:rsidR="007C59DA" w:rsidRPr="00F96887" w14:paraId="6C77E3D5" w14:textId="77777777" w:rsidTr="00011A2C">
        <w:trPr>
          <w:cantSplit/>
          <w:trHeight w:val="480"/>
          <w:tblHeader/>
        </w:trPr>
        <w:tc>
          <w:tcPr>
            <w:tcW w:w="947" w:type="pct"/>
            <w:vMerge/>
            <w:vAlign w:val="center"/>
          </w:tcPr>
          <w:p w14:paraId="434D39DB" w14:textId="77777777" w:rsidR="00F96887" w:rsidRPr="00F96887" w:rsidRDefault="00F96887" w:rsidP="00F96887">
            <w:pPr>
              <w:widowControl/>
              <w:autoSpaceDE/>
              <w:autoSpaceDN/>
              <w:jc w:val="center"/>
              <w:rPr>
                <w:rFonts w:eastAsia="Times New Roman" w:cs="Arial"/>
                <w:sz w:val="18"/>
                <w:szCs w:val="18"/>
                <w:lang w:val="en-GB" w:eastAsia="en-US"/>
              </w:rPr>
            </w:pPr>
          </w:p>
        </w:tc>
        <w:tc>
          <w:tcPr>
            <w:tcW w:w="2334" w:type="pct"/>
            <w:vMerge/>
            <w:vAlign w:val="center"/>
          </w:tcPr>
          <w:p w14:paraId="04B169EB" w14:textId="77777777" w:rsidR="00F96887" w:rsidRPr="00F96887" w:rsidRDefault="00F96887" w:rsidP="00F96887">
            <w:pPr>
              <w:widowControl/>
              <w:autoSpaceDE/>
              <w:autoSpaceDN/>
              <w:ind w:left="297" w:hanging="180"/>
              <w:jc w:val="center"/>
              <w:rPr>
                <w:rFonts w:eastAsia="Times New Roman" w:cs="Arial"/>
                <w:b/>
                <w:bCs/>
                <w:smallCaps/>
                <w:sz w:val="18"/>
                <w:szCs w:val="18"/>
                <w:lang w:val="en-GB" w:eastAsia="en-US"/>
              </w:rPr>
            </w:pPr>
          </w:p>
        </w:tc>
        <w:tc>
          <w:tcPr>
            <w:tcW w:w="450" w:type="pct"/>
            <w:vAlign w:val="center"/>
          </w:tcPr>
          <w:p w14:paraId="25390A4E" w14:textId="77777777" w:rsidR="00F96887" w:rsidRPr="00F96887" w:rsidRDefault="00F96887" w:rsidP="00F96887">
            <w:pPr>
              <w:keepNext/>
              <w:widowControl/>
              <w:autoSpaceDE/>
              <w:autoSpaceDN/>
              <w:jc w:val="both"/>
              <w:outlineLvl w:val="8"/>
              <w:rPr>
                <w:rFonts w:eastAsia="Times New Roman" w:cs="Arial"/>
                <w:b/>
                <w:bCs/>
                <w:i/>
                <w:iCs/>
                <w:sz w:val="18"/>
                <w:szCs w:val="18"/>
                <w:lang w:val="en-GB" w:eastAsia="en-US"/>
              </w:rPr>
            </w:pPr>
            <w:r w:rsidRPr="00F96887">
              <w:rPr>
                <w:rFonts w:eastAsia="Times New Roman" w:cs="Arial"/>
                <w:b/>
                <w:bCs/>
                <w:i/>
                <w:iCs/>
                <w:sz w:val="18"/>
                <w:szCs w:val="18"/>
                <w:lang w:val="en-GB" w:eastAsia="en-US"/>
              </w:rPr>
              <w:t>Lecture</w:t>
            </w:r>
          </w:p>
        </w:tc>
        <w:tc>
          <w:tcPr>
            <w:tcW w:w="523" w:type="pct"/>
            <w:vAlign w:val="center"/>
          </w:tcPr>
          <w:p w14:paraId="184D1314" w14:textId="77777777" w:rsidR="00F96887" w:rsidRPr="00F96887" w:rsidRDefault="00F96887" w:rsidP="00F96887">
            <w:pPr>
              <w:widowControl/>
              <w:autoSpaceDE/>
              <w:autoSpaceDN/>
              <w:jc w:val="center"/>
              <w:rPr>
                <w:rFonts w:eastAsia="Times New Roman" w:cs="Arial"/>
                <w:b/>
                <w:i/>
                <w:iCs/>
                <w:szCs w:val="18"/>
                <w:lang w:val="en-GB" w:eastAsia="en-US"/>
              </w:rPr>
            </w:pPr>
            <w:r w:rsidRPr="00F96887">
              <w:rPr>
                <w:rFonts w:eastAsia="Times New Roman" w:cs="Arial"/>
                <w:b/>
                <w:i/>
                <w:iCs/>
                <w:sz w:val="20"/>
                <w:szCs w:val="18"/>
                <w:lang w:val="en-GB" w:eastAsia="en-US"/>
              </w:rPr>
              <w:t>Seminar</w:t>
            </w:r>
          </w:p>
        </w:tc>
        <w:tc>
          <w:tcPr>
            <w:tcW w:w="746" w:type="pct"/>
            <w:vMerge/>
            <w:vAlign w:val="center"/>
          </w:tcPr>
          <w:p w14:paraId="5FE19758" w14:textId="77777777" w:rsidR="00F96887" w:rsidRPr="00F96887" w:rsidRDefault="00F96887" w:rsidP="00F96887">
            <w:pPr>
              <w:widowControl/>
              <w:autoSpaceDE/>
              <w:autoSpaceDN/>
              <w:jc w:val="center"/>
              <w:rPr>
                <w:rFonts w:eastAsia="Times New Roman" w:cs="Arial"/>
                <w:b/>
                <w:bCs/>
                <w:smallCaps/>
                <w:sz w:val="18"/>
                <w:szCs w:val="18"/>
                <w:lang w:val="en-GB" w:eastAsia="en-US"/>
              </w:rPr>
            </w:pPr>
          </w:p>
        </w:tc>
      </w:tr>
      <w:tr w:rsidR="007C59DA" w:rsidRPr="00F96887" w14:paraId="23EBB032" w14:textId="77777777" w:rsidTr="00011A2C">
        <w:trPr>
          <w:cantSplit/>
          <w:trHeight w:val="192"/>
        </w:trPr>
        <w:tc>
          <w:tcPr>
            <w:tcW w:w="947" w:type="pct"/>
            <w:vMerge w:val="restart"/>
            <w:vAlign w:val="center"/>
          </w:tcPr>
          <w:p w14:paraId="4E6C4C8D" w14:textId="3C6F64EA"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Session</w:t>
            </w:r>
            <w:r w:rsidR="00FC23A5">
              <w:rPr>
                <w:rFonts w:eastAsia="Times New Roman" w:cs="Arial"/>
                <w:bCs/>
                <w:caps/>
                <w:sz w:val="18"/>
                <w:szCs w:val="18"/>
                <w:lang w:val="en-GB" w:eastAsia="en-US"/>
              </w:rPr>
              <w:t xml:space="preserve">s 1,2,3 </w:t>
            </w:r>
          </w:p>
          <w:p w14:paraId="2BC1A5E6"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3F0638E1" w14:textId="3E1387CD"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0</w:t>
            </w:r>
            <w:r w:rsidR="00FE6253">
              <w:rPr>
                <w:rFonts w:eastAsia="Times New Roman" w:cs="Arial"/>
                <w:bCs/>
                <w:caps/>
                <w:sz w:val="18"/>
                <w:szCs w:val="18"/>
                <w:lang w:val="en-GB" w:eastAsia="en-US"/>
              </w:rPr>
              <w:t>6.09.2021</w:t>
            </w:r>
          </w:p>
          <w:p w14:paraId="6CC0DEC9"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3E2FB710" w14:textId="77777777" w:rsidR="00F96887" w:rsidRPr="00F96887" w:rsidRDefault="00F96887" w:rsidP="00F96887">
            <w:pPr>
              <w:widowControl/>
              <w:tabs>
                <w:tab w:val="left" w:pos="228"/>
              </w:tabs>
              <w:autoSpaceDE/>
              <w:autoSpaceDN/>
              <w:ind w:left="57"/>
              <w:jc w:val="center"/>
              <w:rPr>
                <w:rFonts w:eastAsia="Times New Roman" w:cs="Arial"/>
                <w:bCs/>
                <w:i/>
                <w:caps/>
                <w:sz w:val="18"/>
                <w:szCs w:val="18"/>
                <w:lang w:val="en-GB" w:eastAsia="en-US"/>
              </w:rPr>
            </w:pPr>
          </w:p>
        </w:tc>
        <w:tc>
          <w:tcPr>
            <w:tcW w:w="2334" w:type="pct"/>
            <w:vAlign w:val="center"/>
          </w:tcPr>
          <w:p w14:paraId="478EA5F9" w14:textId="77777777" w:rsidR="00F96887" w:rsidRPr="008B240F" w:rsidRDefault="00F96887" w:rsidP="00F96887">
            <w:pPr>
              <w:widowControl/>
              <w:tabs>
                <w:tab w:val="left" w:pos="228"/>
              </w:tabs>
              <w:autoSpaceDE/>
              <w:autoSpaceDN/>
              <w:ind w:left="57"/>
              <w:rPr>
                <w:rFonts w:eastAsia="Times New Roman" w:cs="Arial"/>
                <w:b/>
                <w:bCs/>
                <w:sz w:val="18"/>
                <w:szCs w:val="18"/>
                <w:lang w:val="en-GB" w:eastAsia="en-US"/>
              </w:rPr>
            </w:pPr>
            <w:r w:rsidRPr="008B240F">
              <w:rPr>
                <w:rFonts w:eastAsia="Times New Roman" w:cs="Arial"/>
                <w:b/>
                <w:bCs/>
                <w:sz w:val="18"/>
                <w:szCs w:val="18"/>
                <w:lang w:val="en-GB" w:eastAsia="en-US"/>
              </w:rPr>
              <w:t>Introduction to the Course</w:t>
            </w:r>
            <w:r w:rsidRPr="008B240F">
              <w:rPr>
                <w:rFonts w:eastAsia="Times New Roman" w:cs="Arial"/>
                <w:sz w:val="18"/>
                <w:szCs w:val="18"/>
                <w:lang w:val="en-GB" w:eastAsia="en-US"/>
              </w:rPr>
              <w:t>. Course requirements and procedures. Individual tasks and team work. Reporting requirements. Overview of tasks for assignments.</w:t>
            </w:r>
          </w:p>
        </w:tc>
        <w:tc>
          <w:tcPr>
            <w:tcW w:w="450" w:type="pct"/>
            <w:vAlign w:val="center"/>
          </w:tcPr>
          <w:p w14:paraId="46820E09" w14:textId="19E15B20" w:rsidR="00F96887" w:rsidRPr="00F96887" w:rsidRDefault="00840E35"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1</w:t>
            </w:r>
          </w:p>
        </w:tc>
        <w:tc>
          <w:tcPr>
            <w:tcW w:w="523" w:type="pct"/>
            <w:vAlign w:val="center"/>
          </w:tcPr>
          <w:p w14:paraId="06613B2D"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tc>
        <w:tc>
          <w:tcPr>
            <w:tcW w:w="746" w:type="pct"/>
            <w:vAlign w:val="center"/>
          </w:tcPr>
          <w:p w14:paraId="5B27E0E6" w14:textId="77777777" w:rsidR="00F96887" w:rsidRPr="00F96887" w:rsidRDefault="00F96887" w:rsidP="00F96887">
            <w:pPr>
              <w:widowControl/>
              <w:tabs>
                <w:tab w:val="left" w:pos="228"/>
              </w:tabs>
              <w:autoSpaceDE/>
              <w:autoSpaceDN/>
              <w:ind w:left="57"/>
              <w:rPr>
                <w:rFonts w:eastAsia="Times New Roman" w:cs="Arial"/>
                <w:bCs/>
                <w:caps/>
                <w:sz w:val="18"/>
                <w:szCs w:val="18"/>
                <w:lang w:val="en-GB" w:eastAsia="en-US"/>
              </w:rPr>
            </w:pPr>
          </w:p>
        </w:tc>
      </w:tr>
      <w:tr w:rsidR="007C59DA" w:rsidRPr="00F96887" w14:paraId="65745C29" w14:textId="77777777" w:rsidTr="00011A2C">
        <w:trPr>
          <w:cantSplit/>
          <w:trHeight w:val="192"/>
        </w:trPr>
        <w:tc>
          <w:tcPr>
            <w:tcW w:w="947" w:type="pct"/>
            <w:vMerge/>
            <w:vAlign w:val="center"/>
          </w:tcPr>
          <w:p w14:paraId="23D3436F"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tc>
        <w:tc>
          <w:tcPr>
            <w:tcW w:w="2334" w:type="pct"/>
            <w:vAlign w:val="center"/>
          </w:tcPr>
          <w:p w14:paraId="2D4D4365" w14:textId="77777777" w:rsidR="00F96887" w:rsidRDefault="00FC23A5" w:rsidP="00F96887">
            <w:pPr>
              <w:widowControl/>
              <w:tabs>
                <w:tab w:val="left" w:pos="228"/>
              </w:tabs>
              <w:autoSpaceDE/>
              <w:autoSpaceDN/>
              <w:rPr>
                <w:rFonts w:eastAsia="Times New Roman" w:cs="Arial"/>
                <w:bCs/>
                <w:sz w:val="18"/>
                <w:szCs w:val="24"/>
                <w:lang w:val="en-GB" w:eastAsia="en-US"/>
              </w:rPr>
            </w:pPr>
            <w:r w:rsidRPr="008B240F">
              <w:rPr>
                <w:rFonts w:eastAsia="Times New Roman" w:cs="Arial"/>
                <w:b/>
                <w:sz w:val="18"/>
                <w:szCs w:val="24"/>
                <w:lang w:val="en-GB" w:eastAsia="en-US"/>
              </w:rPr>
              <w:t xml:space="preserve">CRM origins and evolution; </w:t>
            </w:r>
            <w:r w:rsidRPr="008B240F">
              <w:rPr>
                <w:rFonts w:eastAsia="Times New Roman" w:cs="Arial"/>
                <w:bCs/>
                <w:sz w:val="18"/>
                <w:szCs w:val="24"/>
                <w:lang w:val="en-GB" w:eastAsia="en-US"/>
              </w:rPr>
              <w:t>Diagnosing CRM level in a company and the IDIC model</w:t>
            </w:r>
            <w:r w:rsidR="00F96887" w:rsidRPr="008B240F">
              <w:rPr>
                <w:rFonts w:eastAsia="Times New Roman" w:cs="Arial"/>
                <w:bCs/>
                <w:sz w:val="18"/>
                <w:szCs w:val="24"/>
                <w:lang w:val="en-GB" w:eastAsia="en-US"/>
              </w:rPr>
              <w:t xml:space="preserve"> </w:t>
            </w:r>
          </w:p>
          <w:p w14:paraId="33FFA3A6" w14:textId="77777777" w:rsidR="00C745D7" w:rsidRDefault="00C745D7" w:rsidP="00F96887">
            <w:pPr>
              <w:widowControl/>
              <w:tabs>
                <w:tab w:val="left" w:pos="228"/>
              </w:tabs>
              <w:autoSpaceDE/>
              <w:autoSpaceDN/>
              <w:rPr>
                <w:rFonts w:eastAsia="Times New Roman" w:cs="Arial"/>
                <w:bCs/>
                <w:sz w:val="18"/>
                <w:szCs w:val="24"/>
                <w:lang w:val="en-GB" w:eastAsia="en-US"/>
              </w:rPr>
            </w:pPr>
          </w:p>
          <w:p w14:paraId="35324F40" w14:textId="0A233491" w:rsidR="00C745D7" w:rsidRPr="00C745D7" w:rsidRDefault="00C745D7" w:rsidP="00F96887">
            <w:pPr>
              <w:widowControl/>
              <w:tabs>
                <w:tab w:val="left" w:pos="228"/>
              </w:tabs>
              <w:autoSpaceDE/>
              <w:autoSpaceDN/>
              <w:rPr>
                <w:rFonts w:eastAsia="Times New Roman" w:cs="Arial"/>
                <w:b/>
                <w:sz w:val="18"/>
                <w:szCs w:val="24"/>
                <w:lang w:val="en-GB" w:eastAsia="en-US"/>
              </w:rPr>
            </w:pPr>
            <w:r w:rsidRPr="00C745D7">
              <w:rPr>
                <w:rFonts w:eastAsia="Times New Roman" w:cs="Arial"/>
                <w:b/>
                <w:sz w:val="18"/>
                <w:szCs w:val="24"/>
                <w:lang w:val="en-GB" w:eastAsia="en-US"/>
              </w:rPr>
              <w:t xml:space="preserve">Challenge of the Day </w:t>
            </w:r>
          </w:p>
        </w:tc>
        <w:tc>
          <w:tcPr>
            <w:tcW w:w="450" w:type="pct"/>
            <w:vAlign w:val="center"/>
          </w:tcPr>
          <w:p w14:paraId="66172D01" w14:textId="52B5FBBB" w:rsidR="00F96887" w:rsidRPr="00F96887" w:rsidRDefault="00840E35"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p>
        </w:tc>
        <w:tc>
          <w:tcPr>
            <w:tcW w:w="523" w:type="pct"/>
            <w:vAlign w:val="center"/>
          </w:tcPr>
          <w:p w14:paraId="222668A4" w14:textId="08CD33C6" w:rsidR="00F96887" w:rsidRPr="00F96887" w:rsidRDefault="00840E35"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1,5</w:t>
            </w:r>
          </w:p>
        </w:tc>
        <w:tc>
          <w:tcPr>
            <w:tcW w:w="746" w:type="pct"/>
            <w:vAlign w:val="center"/>
          </w:tcPr>
          <w:p w14:paraId="13E22363" w14:textId="54F2BB35" w:rsidR="00F96887" w:rsidRPr="00F96887" w:rsidRDefault="000152B2" w:rsidP="00F96887">
            <w:pPr>
              <w:widowControl/>
              <w:tabs>
                <w:tab w:val="left" w:pos="228"/>
              </w:tabs>
              <w:autoSpaceDE/>
              <w:autoSpaceDN/>
              <w:rPr>
                <w:rFonts w:eastAsia="Times New Roman" w:cs="Arial"/>
                <w:bCs/>
                <w:caps/>
                <w:sz w:val="18"/>
                <w:szCs w:val="18"/>
                <w:lang w:val="en-GB" w:eastAsia="en-US"/>
              </w:rPr>
            </w:pPr>
            <w:r>
              <w:rPr>
                <w:rFonts w:eastAsia="Times New Roman" w:cs="Arial"/>
                <w:bCs/>
                <w:sz w:val="18"/>
                <w:szCs w:val="18"/>
                <w:lang w:val="en-GB" w:eastAsia="en-US"/>
              </w:rPr>
              <w:t>Recommended  bibliography + classroom articles</w:t>
            </w:r>
          </w:p>
        </w:tc>
      </w:tr>
      <w:tr w:rsidR="007C59DA" w:rsidRPr="00F96887" w14:paraId="6539F190" w14:textId="77777777" w:rsidTr="00011A2C">
        <w:trPr>
          <w:cantSplit/>
          <w:trHeight w:val="601"/>
        </w:trPr>
        <w:tc>
          <w:tcPr>
            <w:tcW w:w="947" w:type="pct"/>
            <w:vAlign w:val="center"/>
          </w:tcPr>
          <w:p w14:paraId="60F1C6AA" w14:textId="26958CAB" w:rsidR="00FC23A5" w:rsidRPr="00F96887" w:rsidRDefault="00FC23A5" w:rsidP="00FC23A5">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Session</w:t>
            </w:r>
            <w:r>
              <w:rPr>
                <w:rFonts w:eastAsia="Times New Roman" w:cs="Arial"/>
                <w:bCs/>
                <w:caps/>
                <w:sz w:val="18"/>
                <w:szCs w:val="18"/>
                <w:lang w:val="en-GB" w:eastAsia="en-US"/>
              </w:rPr>
              <w:t xml:space="preserve">s 4,5,6 </w:t>
            </w:r>
          </w:p>
          <w:p w14:paraId="7CC29E23"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5139B0D4" w14:textId="57D00851" w:rsidR="00F96887" w:rsidRPr="00F96887" w:rsidRDefault="00FE6253"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07.09.21</w:t>
            </w:r>
          </w:p>
        </w:tc>
        <w:tc>
          <w:tcPr>
            <w:tcW w:w="2334" w:type="pct"/>
            <w:vAlign w:val="center"/>
          </w:tcPr>
          <w:p w14:paraId="35073D2C" w14:textId="55447DA1" w:rsidR="00B17708" w:rsidRPr="008B240F" w:rsidRDefault="00B17708" w:rsidP="00B17708">
            <w:pPr>
              <w:widowControl/>
              <w:autoSpaceDE/>
              <w:autoSpaceDN/>
              <w:ind w:left="72"/>
              <w:rPr>
                <w:rFonts w:eastAsia="Times New Roman" w:cs="Arial"/>
                <w:bCs/>
                <w:sz w:val="18"/>
                <w:szCs w:val="24"/>
                <w:lang w:val="en-GB" w:eastAsia="en-US"/>
              </w:rPr>
            </w:pPr>
            <w:r w:rsidRPr="008B240F">
              <w:rPr>
                <w:rFonts w:eastAsia="Times New Roman" w:cs="Arial"/>
                <w:b/>
                <w:sz w:val="18"/>
                <w:szCs w:val="24"/>
                <w:lang w:val="en-GB" w:eastAsia="en-US"/>
              </w:rPr>
              <w:t>Briefing on client:</w:t>
            </w:r>
            <w:r w:rsidRPr="008B240F">
              <w:rPr>
                <w:rFonts w:eastAsia="Times New Roman" w:cs="Arial"/>
                <w:bCs/>
                <w:sz w:val="18"/>
                <w:szCs w:val="24"/>
                <w:lang w:val="en-GB" w:eastAsia="en-US"/>
              </w:rPr>
              <w:t xml:space="preserve"> Identifying and differentiating customers;</w:t>
            </w:r>
          </w:p>
          <w:p w14:paraId="71C29666" w14:textId="77777777" w:rsidR="00B17708" w:rsidRPr="008B240F" w:rsidRDefault="00B17708" w:rsidP="00B17708">
            <w:pPr>
              <w:widowControl/>
              <w:autoSpaceDE/>
              <w:autoSpaceDN/>
              <w:ind w:left="72"/>
              <w:rPr>
                <w:rFonts w:eastAsia="Times New Roman" w:cs="Arial"/>
                <w:b/>
                <w:sz w:val="18"/>
                <w:szCs w:val="24"/>
                <w:lang w:val="en-GB" w:eastAsia="en-US"/>
              </w:rPr>
            </w:pPr>
          </w:p>
          <w:p w14:paraId="4D73AC9B" w14:textId="77777777" w:rsidR="00F96887" w:rsidRDefault="00B17708" w:rsidP="00B17708">
            <w:pPr>
              <w:widowControl/>
              <w:autoSpaceDE/>
              <w:autoSpaceDN/>
              <w:ind w:left="72"/>
              <w:rPr>
                <w:rFonts w:eastAsia="Times New Roman" w:cs="Arial"/>
                <w:b/>
                <w:sz w:val="18"/>
                <w:szCs w:val="24"/>
                <w:lang w:val="en-GB" w:eastAsia="en-US"/>
              </w:rPr>
            </w:pPr>
            <w:r w:rsidRPr="008B240F">
              <w:rPr>
                <w:rFonts w:eastAsia="Times New Roman" w:cs="Arial"/>
                <w:b/>
                <w:sz w:val="18"/>
                <w:szCs w:val="24"/>
                <w:lang w:val="en-GB" w:eastAsia="en-US"/>
              </w:rPr>
              <w:t>Segmentation: t</w:t>
            </w:r>
            <w:r w:rsidRPr="008B240F">
              <w:rPr>
                <w:rFonts w:eastAsia="Times New Roman" w:cs="Arial"/>
                <w:bCs/>
                <w:sz w:val="18"/>
                <w:szCs w:val="24"/>
                <w:lang w:val="en-GB" w:eastAsia="en-US"/>
              </w:rPr>
              <w:t>echniques, models and cases</w:t>
            </w:r>
            <w:r w:rsidRPr="008B240F">
              <w:rPr>
                <w:rFonts w:eastAsia="Times New Roman" w:cs="Arial"/>
                <w:b/>
                <w:sz w:val="18"/>
                <w:szCs w:val="24"/>
                <w:lang w:val="en-GB" w:eastAsia="en-US"/>
              </w:rPr>
              <w:t>;</w:t>
            </w:r>
          </w:p>
          <w:p w14:paraId="5B082BB8" w14:textId="77777777" w:rsidR="00C745D7" w:rsidRDefault="00C745D7" w:rsidP="00B17708">
            <w:pPr>
              <w:widowControl/>
              <w:autoSpaceDE/>
              <w:autoSpaceDN/>
              <w:ind w:left="72"/>
              <w:rPr>
                <w:rFonts w:eastAsia="Times New Roman" w:cs="Arial"/>
                <w:b/>
                <w:sz w:val="18"/>
                <w:szCs w:val="24"/>
                <w:lang w:val="en-GB" w:eastAsia="en-US"/>
              </w:rPr>
            </w:pPr>
          </w:p>
          <w:p w14:paraId="4452A346" w14:textId="77777777" w:rsidR="00C745D7" w:rsidRDefault="00C745D7" w:rsidP="00B17708">
            <w:pPr>
              <w:widowControl/>
              <w:autoSpaceDE/>
              <w:autoSpaceDN/>
              <w:ind w:left="72"/>
              <w:rPr>
                <w:rFonts w:eastAsia="Times New Roman" w:cs="Arial"/>
                <w:b/>
                <w:sz w:val="18"/>
                <w:szCs w:val="24"/>
                <w:lang w:val="en-GB" w:eastAsia="en-US"/>
              </w:rPr>
            </w:pPr>
            <w:r>
              <w:rPr>
                <w:rFonts w:eastAsia="Times New Roman" w:cs="Arial"/>
                <w:b/>
                <w:sz w:val="18"/>
                <w:szCs w:val="24"/>
                <w:lang w:val="en-GB" w:eastAsia="en-US"/>
              </w:rPr>
              <w:t>Challenge of the Day</w:t>
            </w:r>
          </w:p>
          <w:p w14:paraId="4AEF0CBE" w14:textId="4D334E60" w:rsidR="00C745D7" w:rsidRPr="008B240F" w:rsidRDefault="00C745D7" w:rsidP="00B17708">
            <w:pPr>
              <w:widowControl/>
              <w:autoSpaceDE/>
              <w:autoSpaceDN/>
              <w:ind w:left="72"/>
              <w:rPr>
                <w:rFonts w:eastAsia="Times New Roman" w:cs="Arial"/>
                <w:b/>
                <w:bCs/>
                <w:sz w:val="18"/>
                <w:szCs w:val="18"/>
                <w:lang w:val="en-GB" w:eastAsia="en-US"/>
              </w:rPr>
            </w:pPr>
          </w:p>
        </w:tc>
        <w:tc>
          <w:tcPr>
            <w:tcW w:w="450" w:type="pct"/>
            <w:vAlign w:val="center"/>
          </w:tcPr>
          <w:p w14:paraId="4FC8B036" w14:textId="388FD341" w:rsidR="00F96887" w:rsidRPr="00F96887" w:rsidRDefault="00840E35"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r w:rsidR="00D06FE3">
              <w:rPr>
                <w:rFonts w:eastAsia="Times New Roman" w:cs="Arial"/>
                <w:bCs/>
                <w:caps/>
                <w:sz w:val="18"/>
                <w:szCs w:val="18"/>
                <w:lang w:val="en-GB" w:eastAsia="en-US"/>
              </w:rPr>
              <w:t>,5</w:t>
            </w:r>
          </w:p>
        </w:tc>
        <w:tc>
          <w:tcPr>
            <w:tcW w:w="523" w:type="pct"/>
            <w:vAlign w:val="center"/>
          </w:tcPr>
          <w:p w14:paraId="611CE3A1" w14:textId="00A844AD" w:rsidR="00F96887" w:rsidRPr="00F96887" w:rsidRDefault="00840E35"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p>
        </w:tc>
        <w:tc>
          <w:tcPr>
            <w:tcW w:w="746" w:type="pct"/>
            <w:vAlign w:val="center"/>
          </w:tcPr>
          <w:p w14:paraId="2C55736D" w14:textId="725008CE" w:rsidR="00F96887" w:rsidRPr="00F96887" w:rsidRDefault="000152B2" w:rsidP="00F96887">
            <w:pPr>
              <w:widowControl/>
              <w:tabs>
                <w:tab w:val="left" w:pos="228"/>
              </w:tabs>
              <w:autoSpaceDE/>
              <w:autoSpaceDN/>
              <w:rPr>
                <w:rFonts w:eastAsia="Times New Roman" w:cs="Arial"/>
                <w:bCs/>
                <w:sz w:val="18"/>
                <w:szCs w:val="18"/>
                <w:lang w:val="en-GB" w:eastAsia="en-US"/>
              </w:rPr>
            </w:pPr>
            <w:r>
              <w:rPr>
                <w:rFonts w:eastAsia="Times New Roman" w:cs="Arial"/>
                <w:bCs/>
                <w:sz w:val="18"/>
                <w:szCs w:val="18"/>
                <w:lang w:val="en-GB" w:eastAsia="en-US"/>
              </w:rPr>
              <w:t>Recommended  bibliography + classroom articles</w:t>
            </w:r>
          </w:p>
        </w:tc>
      </w:tr>
      <w:tr w:rsidR="007C59DA" w:rsidRPr="00F96887" w14:paraId="118377B8" w14:textId="77777777" w:rsidTr="00011A2C">
        <w:trPr>
          <w:cantSplit/>
          <w:trHeight w:val="601"/>
        </w:trPr>
        <w:tc>
          <w:tcPr>
            <w:tcW w:w="947" w:type="pct"/>
            <w:vAlign w:val="center"/>
          </w:tcPr>
          <w:p w14:paraId="7AF520C3" w14:textId="08607D91" w:rsidR="00F96887" w:rsidRDefault="00F96887" w:rsidP="00F96887">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Session</w:t>
            </w:r>
            <w:r w:rsidR="00FC23A5">
              <w:rPr>
                <w:rFonts w:eastAsia="Times New Roman" w:cs="Arial"/>
                <w:bCs/>
                <w:caps/>
                <w:sz w:val="18"/>
                <w:szCs w:val="18"/>
                <w:lang w:val="en-GB" w:eastAsia="en-US"/>
              </w:rPr>
              <w:t>S</w:t>
            </w:r>
          </w:p>
          <w:p w14:paraId="78BDE516" w14:textId="4CEB64B5" w:rsidR="00FC23A5" w:rsidRPr="00F96887" w:rsidRDefault="00FC23A5"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7,8,9</w:t>
            </w:r>
          </w:p>
          <w:p w14:paraId="28F6D7EC"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20C62E9C" w14:textId="5A8DA591" w:rsidR="00F96887" w:rsidRPr="00F96887" w:rsidRDefault="00FE6253"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08.09.2021</w:t>
            </w:r>
          </w:p>
        </w:tc>
        <w:tc>
          <w:tcPr>
            <w:tcW w:w="2334" w:type="pct"/>
            <w:vAlign w:val="center"/>
          </w:tcPr>
          <w:p w14:paraId="1F0795CD" w14:textId="06FBD0E9" w:rsidR="00B17708" w:rsidRPr="008B240F" w:rsidRDefault="00B17708" w:rsidP="00B17708">
            <w:pPr>
              <w:widowControl/>
              <w:autoSpaceDE/>
              <w:autoSpaceDN/>
              <w:ind w:left="72"/>
              <w:rPr>
                <w:rFonts w:eastAsia="Times New Roman" w:cs="Arial"/>
                <w:sz w:val="18"/>
                <w:szCs w:val="18"/>
                <w:lang w:val="en-GB" w:eastAsia="en-US"/>
              </w:rPr>
            </w:pPr>
            <w:r w:rsidRPr="008B240F">
              <w:rPr>
                <w:rFonts w:eastAsia="Times New Roman" w:cs="Arial"/>
                <w:b/>
                <w:bCs/>
                <w:sz w:val="18"/>
                <w:szCs w:val="18"/>
                <w:lang w:val="en-GB" w:eastAsia="en-US"/>
              </w:rPr>
              <w:t xml:space="preserve">Interacting with the customer and the role of social media: </w:t>
            </w:r>
            <w:r w:rsidRPr="008B240F">
              <w:rPr>
                <w:rFonts w:eastAsia="Times New Roman" w:cs="Arial"/>
                <w:sz w:val="18"/>
                <w:szCs w:val="18"/>
                <w:lang w:val="en-GB" w:eastAsia="en-US"/>
              </w:rPr>
              <w:t>integrated and omnichannel strategies</w:t>
            </w:r>
          </w:p>
          <w:p w14:paraId="010A9917" w14:textId="77777777" w:rsidR="00B17708" w:rsidRPr="008B240F" w:rsidRDefault="00B17708" w:rsidP="00B17708">
            <w:pPr>
              <w:widowControl/>
              <w:autoSpaceDE/>
              <w:autoSpaceDN/>
              <w:ind w:left="72"/>
              <w:rPr>
                <w:rFonts w:eastAsia="Times New Roman" w:cs="Arial"/>
                <w:sz w:val="18"/>
                <w:szCs w:val="18"/>
                <w:lang w:val="en-GB" w:eastAsia="en-US"/>
              </w:rPr>
            </w:pPr>
          </w:p>
          <w:p w14:paraId="7B0D51E4" w14:textId="0E9FC300" w:rsidR="00F96887" w:rsidRPr="008B240F" w:rsidRDefault="00B17708" w:rsidP="00B17708">
            <w:pPr>
              <w:widowControl/>
              <w:autoSpaceDE/>
              <w:autoSpaceDN/>
              <w:ind w:left="72"/>
              <w:rPr>
                <w:rFonts w:eastAsia="Times New Roman" w:cs="Arial"/>
                <w:bCs/>
                <w:sz w:val="18"/>
                <w:szCs w:val="18"/>
                <w:lang w:val="en-GB" w:eastAsia="en-US"/>
              </w:rPr>
            </w:pPr>
            <w:r w:rsidRPr="008B240F">
              <w:rPr>
                <w:rFonts w:eastAsia="Times New Roman" w:cs="Arial"/>
                <w:b/>
                <w:bCs/>
                <w:sz w:val="18"/>
                <w:szCs w:val="18"/>
                <w:lang w:val="en-GB" w:eastAsia="en-US"/>
              </w:rPr>
              <w:t>Benchmarking CRM practices across industries</w:t>
            </w:r>
            <w:r w:rsidR="00F96887" w:rsidRPr="008B240F">
              <w:rPr>
                <w:rFonts w:eastAsia="Times New Roman" w:cs="Arial"/>
                <w:bCs/>
                <w:sz w:val="18"/>
                <w:szCs w:val="18"/>
                <w:lang w:val="en-GB" w:eastAsia="en-US"/>
              </w:rPr>
              <w:t xml:space="preserve"> </w:t>
            </w:r>
          </w:p>
          <w:p w14:paraId="490B8EAA" w14:textId="77777777" w:rsidR="00F96887" w:rsidRPr="008B240F" w:rsidRDefault="00F96887" w:rsidP="00F96887">
            <w:pPr>
              <w:widowControl/>
              <w:autoSpaceDE/>
              <w:autoSpaceDN/>
              <w:ind w:left="72"/>
              <w:rPr>
                <w:rFonts w:eastAsia="Times New Roman" w:cs="Arial"/>
                <w:bCs/>
                <w:sz w:val="18"/>
                <w:szCs w:val="18"/>
                <w:lang w:val="en-GB" w:eastAsia="en-US"/>
              </w:rPr>
            </w:pPr>
          </w:p>
        </w:tc>
        <w:tc>
          <w:tcPr>
            <w:tcW w:w="450" w:type="pct"/>
            <w:vAlign w:val="center"/>
          </w:tcPr>
          <w:p w14:paraId="5B6CECE4" w14:textId="2D698EE1" w:rsidR="00F96887" w:rsidRPr="00F96887" w:rsidRDefault="00840E35"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p>
        </w:tc>
        <w:tc>
          <w:tcPr>
            <w:tcW w:w="523" w:type="pct"/>
            <w:vAlign w:val="center"/>
          </w:tcPr>
          <w:p w14:paraId="7CC8DE8F" w14:textId="6B2D973D" w:rsidR="00F96887" w:rsidRPr="00F96887" w:rsidRDefault="00840E35"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r w:rsidR="00D06FE3">
              <w:rPr>
                <w:rFonts w:eastAsia="Times New Roman" w:cs="Arial"/>
                <w:bCs/>
                <w:caps/>
                <w:sz w:val="18"/>
                <w:szCs w:val="18"/>
                <w:lang w:val="en-GB" w:eastAsia="en-US"/>
              </w:rPr>
              <w:t>,5</w:t>
            </w:r>
          </w:p>
        </w:tc>
        <w:tc>
          <w:tcPr>
            <w:tcW w:w="746" w:type="pct"/>
            <w:vAlign w:val="center"/>
          </w:tcPr>
          <w:p w14:paraId="7C061C95" w14:textId="294ED486" w:rsidR="00F96887" w:rsidRPr="00F96887" w:rsidRDefault="000152B2" w:rsidP="00F96887">
            <w:pPr>
              <w:widowControl/>
              <w:tabs>
                <w:tab w:val="left" w:pos="228"/>
              </w:tabs>
              <w:autoSpaceDE/>
              <w:autoSpaceDN/>
              <w:rPr>
                <w:rFonts w:eastAsia="Times New Roman" w:cs="Arial"/>
                <w:bCs/>
                <w:sz w:val="18"/>
                <w:szCs w:val="18"/>
                <w:highlight w:val="yellow"/>
                <w:lang w:val="en-GB" w:eastAsia="en-US"/>
              </w:rPr>
            </w:pPr>
            <w:r>
              <w:rPr>
                <w:rFonts w:eastAsia="Times New Roman" w:cs="Arial"/>
                <w:bCs/>
                <w:sz w:val="18"/>
                <w:szCs w:val="18"/>
                <w:lang w:val="en-GB" w:eastAsia="en-US"/>
              </w:rPr>
              <w:t>Recommended  bibliography + classroom articles</w:t>
            </w:r>
          </w:p>
        </w:tc>
      </w:tr>
      <w:tr w:rsidR="007C59DA" w:rsidRPr="00F96887" w14:paraId="00D89667" w14:textId="77777777" w:rsidTr="00011A2C">
        <w:trPr>
          <w:cantSplit/>
          <w:trHeight w:val="1528"/>
        </w:trPr>
        <w:tc>
          <w:tcPr>
            <w:tcW w:w="947" w:type="pct"/>
            <w:vAlign w:val="center"/>
          </w:tcPr>
          <w:p w14:paraId="7D8357C8" w14:textId="14F34E8C" w:rsidR="00FC23A5" w:rsidRPr="00F96887" w:rsidRDefault="00FC23A5" w:rsidP="00FC23A5">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Session</w:t>
            </w:r>
            <w:r>
              <w:rPr>
                <w:rFonts w:eastAsia="Times New Roman" w:cs="Arial"/>
                <w:bCs/>
                <w:caps/>
                <w:sz w:val="18"/>
                <w:szCs w:val="18"/>
                <w:lang w:val="en-GB" w:eastAsia="en-US"/>
              </w:rPr>
              <w:t>s 10,11,12</w:t>
            </w:r>
          </w:p>
          <w:p w14:paraId="0A9C7F30"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30C81E18" w14:textId="0C09B7D8" w:rsidR="00F96887" w:rsidRPr="00F96887" w:rsidRDefault="00FE6253"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09.09.2021</w:t>
            </w:r>
          </w:p>
        </w:tc>
        <w:tc>
          <w:tcPr>
            <w:tcW w:w="2334" w:type="pct"/>
            <w:vAlign w:val="center"/>
          </w:tcPr>
          <w:p w14:paraId="5DD90A02" w14:textId="7D9BB508" w:rsidR="00B17708" w:rsidRPr="008B240F" w:rsidRDefault="00B17708" w:rsidP="00B17708">
            <w:pPr>
              <w:widowControl/>
              <w:autoSpaceDE/>
              <w:autoSpaceDN/>
              <w:ind w:left="72"/>
              <w:rPr>
                <w:rFonts w:eastAsia="Times New Roman" w:cs="Arial"/>
                <w:b/>
                <w:sz w:val="18"/>
                <w:szCs w:val="24"/>
                <w:lang w:val="en-GB" w:eastAsia="en-US"/>
              </w:rPr>
            </w:pPr>
            <w:r w:rsidRPr="008B240F">
              <w:rPr>
                <w:rFonts w:eastAsia="Times New Roman" w:cs="Arial"/>
                <w:b/>
                <w:sz w:val="18"/>
                <w:szCs w:val="24"/>
                <w:lang w:val="en-GB" w:eastAsia="en-US"/>
              </w:rPr>
              <w:t>Privacy, permission marketing and mass customization</w:t>
            </w:r>
          </w:p>
          <w:p w14:paraId="6A61E6E9" w14:textId="77777777" w:rsidR="00B17708" w:rsidRPr="008B240F" w:rsidRDefault="00B17708" w:rsidP="00B17708">
            <w:pPr>
              <w:widowControl/>
              <w:autoSpaceDE/>
              <w:autoSpaceDN/>
              <w:ind w:left="72"/>
              <w:rPr>
                <w:rFonts w:eastAsia="Times New Roman" w:cs="Arial"/>
                <w:b/>
                <w:sz w:val="18"/>
                <w:szCs w:val="24"/>
                <w:lang w:val="en-GB" w:eastAsia="en-US"/>
              </w:rPr>
            </w:pPr>
          </w:p>
          <w:p w14:paraId="26522E84" w14:textId="30EE68BD" w:rsidR="00F96887" w:rsidRPr="008B240F" w:rsidRDefault="00B17708" w:rsidP="00B17708">
            <w:pPr>
              <w:widowControl/>
              <w:autoSpaceDE/>
              <w:autoSpaceDN/>
              <w:ind w:left="72"/>
              <w:rPr>
                <w:rFonts w:eastAsia="Times New Roman" w:cs="Arial"/>
                <w:b/>
                <w:sz w:val="18"/>
                <w:szCs w:val="24"/>
                <w:lang w:val="en-GB" w:eastAsia="en-US"/>
              </w:rPr>
            </w:pPr>
            <w:r w:rsidRPr="008B240F">
              <w:rPr>
                <w:rFonts w:eastAsia="Times New Roman" w:cs="Arial"/>
                <w:b/>
                <w:sz w:val="18"/>
                <w:szCs w:val="24"/>
                <w:lang w:val="en-GB" w:eastAsia="en-US"/>
              </w:rPr>
              <w:t xml:space="preserve">Measuring </w:t>
            </w:r>
            <w:r w:rsidR="008B240F" w:rsidRPr="008B240F">
              <w:rPr>
                <w:rFonts w:eastAsia="Times New Roman" w:cs="Arial"/>
                <w:b/>
                <w:sz w:val="18"/>
                <w:szCs w:val="24"/>
                <w:lang w:val="en-GB" w:eastAsia="en-US"/>
              </w:rPr>
              <w:t>success</w:t>
            </w:r>
            <w:r w:rsidRPr="008B240F">
              <w:rPr>
                <w:rFonts w:eastAsia="Times New Roman" w:cs="Arial"/>
                <w:b/>
                <w:sz w:val="18"/>
                <w:szCs w:val="24"/>
                <w:lang w:val="en-GB" w:eastAsia="en-US"/>
              </w:rPr>
              <w:t xml:space="preserve"> and campaign analysis</w:t>
            </w:r>
          </w:p>
          <w:p w14:paraId="5D463385" w14:textId="77777777" w:rsidR="00B17708" w:rsidRPr="008B240F" w:rsidRDefault="00B17708" w:rsidP="00B17708">
            <w:pPr>
              <w:widowControl/>
              <w:autoSpaceDE/>
              <w:autoSpaceDN/>
              <w:ind w:left="72"/>
              <w:rPr>
                <w:rFonts w:eastAsia="Times New Roman" w:cs="Arial"/>
                <w:b/>
                <w:sz w:val="18"/>
                <w:szCs w:val="24"/>
                <w:lang w:val="en-GB" w:eastAsia="en-US"/>
              </w:rPr>
            </w:pPr>
          </w:p>
          <w:p w14:paraId="52DF091B" w14:textId="77777777" w:rsidR="00B17708" w:rsidRDefault="00B17708" w:rsidP="00B17708">
            <w:pPr>
              <w:widowControl/>
              <w:autoSpaceDE/>
              <w:autoSpaceDN/>
              <w:ind w:left="72"/>
              <w:rPr>
                <w:rFonts w:eastAsia="Times New Roman" w:cs="Arial"/>
                <w:b/>
                <w:sz w:val="18"/>
                <w:szCs w:val="24"/>
                <w:lang w:val="en-GB" w:eastAsia="en-US"/>
              </w:rPr>
            </w:pPr>
            <w:r w:rsidRPr="008B240F">
              <w:rPr>
                <w:rFonts w:eastAsia="Times New Roman" w:cs="Arial"/>
                <w:b/>
                <w:sz w:val="18"/>
                <w:szCs w:val="24"/>
                <w:lang w:val="en-GB" w:eastAsia="en-US"/>
              </w:rPr>
              <w:t>Introduction to the Group Work</w:t>
            </w:r>
          </w:p>
          <w:p w14:paraId="64744F31" w14:textId="77777777" w:rsidR="00C745D7" w:rsidRDefault="00C745D7" w:rsidP="00B17708">
            <w:pPr>
              <w:widowControl/>
              <w:autoSpaceDE/>
              <w:autoSpaceDN/>
              <w:ind w:left="72"/>
              <w:rPr>
                <w:rFonts w:eastAsia="Times New Roman" w:cs="Arial"/>
                <w:b/>
                <w:sz w:val="18"/>
                <w:szCs w:val="24"/>
                <w:lang w:val="en-GB" w:eastAsia="en-US"/>
              </w:rPr>
            </w:pPr>
          </w:p>
          <w:p w14:paraId="7B0AEFF5" w14:textId="516D2D6B" w:rsidR="00C745D7" w:rsidRPr="00C745D7" w:rsidRDefault="00C745D7" w:rsidP="00B17708">
            <w:pPr>
              <w:widowControl/>
              <w:autoSpaceDE/>
              <w:autoSpaceDN/>
              <w:ind w:left="72"/>
              <w:rPr>
                <w:rFonts w:eastAsia="Times New Roman" w:cs="Arial"/>
                <w:bCs/>
                <w:sz w:val="18"/>
                <w:szCs w:val="24"/>
                <w:lang w:val="en-GB" w:eastAsia="en-US"/>
              </w:rPr>
            </w:pPr>
          </w:p>
        </w:tc>
        <w:tc>
          <w:tcPr>
            <w:tcW w:w="450" w:type="pct"/>
            <w:vAlign w:val="center"/>
          </w:tcPr>
          <w:p w14:paraId="6DA47CF1" w14:textId="66CA6F7D"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2,5</w:t>
            </w:r>
          </w:p>
        </w:tc>
        <w:tc>
          <w:tcPr>
            <w:tcW w:w="523" w:type="pct"/>
            <w:vAlign w:val="center"/>
          </w:tcPr>
          <w:p w14:paraId="5A5A1BF7" w14:textId="7F23F6DB"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p>
        </w:tc>
        <w:tc>
          <w:tcPr>
            <w:tcW w:w="746" w:type="pct"/>
            <w:vAlign w:val="center"/>
          </w:tcPr>
          <w:p w14:paraId="4DEFBAA8" w14:textId="104D5DF1" w:rsidR="00F96887" w:rsidRPr="00F96887" w:rsidRDefault="000152B2" w:rsidP="00F96887">
            <w:pPr>
              <w:widowControl/>
              <w:tabs>
                <w:tab w:val="left" w:pos="228"/>
              </w:tabs>
              <w:autoSpaceDE/>
              <w:autoSpaceDN/>
              <w:rPr>
                <w:rFonts w:eastAsia="Times New Roman" w:cs="Arial"/>
                <w:bCs/>
                <w:sz w:val="18"/>
                <w:szCs w:val="18"/>
                <w:lang w:val="en-GB" w:eastAsia="en-US"/>
              </w:rPr>
            </w:pPr>
            <w:r>
              <w:rPr>
                <w:rFonts w:eastAsia="Times New Roman" w:cs="Arial"/>
                <w:bCs/>
                <w:sz w:val="18"/>
                <w:szCs w:val="18"/>
                <w:lang w:val="en-GB" w:eastAsia="en-US"/>
              </w:rPr>
              <w:t>Recommended  bibliography + classroom articles</w:t>
            </w:r>
          </w:p>
        </w:tc>
      </w:tr>
      <w:tr w:rsidR="007C59DA" w:rsidRPr="00F96887" w14:paraId="05420811" w14:textId="77777777" w:rsidTr="00011A2C">
        <w:trPr>
          <w:cantSplit/>
          <w:trHeight w:val="1528"/>
        </w:trPr>
        <w:tc>
          <w:tcPr>
            <w:tcW w:w="947" w:type="pct"/>
            <w:vAlign w:val="center"/>
          </w:tcPr>
          <w:p w14:paraId="4ECC43BB" w14:textId="7CE13848" w:rsidR="00FC23A5" w:rsidRPr="00F96887" w:rsidRDefault="00FC23A5" w:rsidP="00FC23A5">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Session</w:t>
            </w:r>
            <w:r>
              <w:rPr>
                <w:rFonts w:eastAsia="Times New Roman" w:cs="Arial"/>
                <w:bCs/>
                <w:caps/>
                <w:sz w:val="18"/>
                <w:szCs w:val="18"/>
                <w:lang w:val="en-GB" w:eastAsia="en-US"/>
              </w:rPr>
              <w:t xml:space="preserve">s 13,14,15 </w:t>
            </w:r>
          </w:p>
          <w:p w14:paraId="1B0E9093"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18CD24C5" w14:textId="36E7C20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10</w:t>
            </w:r>
            <w:r w:rsidR="00FE6253">
              <w:rPr>
                <w:rFonts w:eastAsia="Times New Roman" w:cs="Arial"/>
                <w:bCs/>
                <w:caps/>
                <w:sz w:val="18"/>
                <w:szCs w:val="18"/>
                <w:lang w:val="en-GB" w:eastAsia="en-US"/>
              </w:rPr>
              <w:t>.09.2021</w:t>
            </w:r>
          </w:p>
          <w:p w14:paraId="11084EBB"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06C11DC3" w14:textId="77777777" w:rsidR="00F96887" w:rsidRPr="00F96887" w:rsidRDefault="00F96887" w:rsidP="00F96887">
            <w:pPr>
              <w:widowControl/>
              <w:tabs>
                <w:tab w:val="left" w:pos="228"/>
              </w:tabs>
              <w:autoSpaceDE/>
              <w:autoSpaceDN/>
              <w:ind w:left="57"/>
              <w:jc w:val="center"/>
              <w:rPr>
                <w:rFonts w:eastAsia="Times New Roman" w:cs="Arial"/>
                <w:bCs/>
                <w:i/>
                <w:caps/>
                <w:sz w:val="18"/>
                <w:szCs w:val="18"/>
                <w:lang w:val="en-GB" w:eastAsia="en-US"/>
              </w:rPr>
            </w:pPr>
          </w:p>
        </w:tc>
        <w:tc>
          <w:tcPr>
            <w:tcW w:w="2334" w:type="pct"/>
            <w:vAlign w:val="center"/>
          </w:tcPr>
          <w:p w14:paraId="5FC890F9" w14:textId="77777777" w:rsidR="00F96887" w:rsidRDefault="00B17708" w:rsidP="00F96887">
            <w:pPr>
              <w:widowControl/>
              <w:autoSpaceDE/>
              <w:autoSpaceDN/>
              <w:ind w:left="72"/>
              <w:rPr>
                <w:rFonts w:eastAsia="Times New Roman" w:cs="Arial"/>
                <w:bCs/>
                <w:sz w:val="18"/>
                <w:szCs w:val="24"/>
                <w:lang w:val="en-GB" w:eastAsia="en-US"/>
              </w:rPr>
            </w:pPr>
            <w:r w:rsidRPr="008B240F">
              <w:rPr>
                <w:rFonts w:eastAsia="Times New Roman" w:cs="Arial"/>
                <w:b/>
                <w:sz w:val="18"/>
                <w:szCs w:val="24"/>
                <w:lang w:val="en-GB" w:eastAsia="en-US"/>
              </w:rPr>
              <w:t>Company CRM diagnosis: i</w:t>
            </w:r>
            <w:r w:rsidRPr="008B240F">
              <w:rPr>
                <w:rFonts w:eastAsia="Times New Roman" w:cs="Arial"/>
                <w:bCs/>
                <w:sz w:val="18"/>
                <w:szCs w:val="24"/>
                <w:lang w:val="en-GB" w:eastAsia="en-US"/>
              </w:rPr>
              <w:t>ncluding business plan and practical examples</w:t>
            </w:r>
          </w:p>
          <w:p w14:paraId="2630FD74" w14:textId="77777777" w:rsidR="00C745D7" w:rsidRDefault="00C745D7" w:rsidP="00F96887">
            <w:pPr>
              <w:widowControl/>
              <w:autoSpaceDE/>
              <w:autoSpaceDN/>
              <w:ind w:left="72"/>
              <w:rPr>
                <w:rFonts w:eastAsia="Times New Roman" w:cs="Arial"/>
                <w:b/>
                <w:bCs/>
                <w:sz w:val="18"/>
                <w:szCs w:val="18"/>
                <w:lang w:val="en-GB" w:eastAsia="en-US"/>
              </w:rPr>
            </w:pPr>
          </w:p>
          <w:p w14:paraId="676896BD" w14:textId="68AC8660" w:rsidR="00C745D7" w:rsidRPr="008B240F" w:rsidRDefault="00C745D7" w:rsidP="00F96887">
            <w:pPr>
              <w:widowControl/>
              <w:autoSpaceDE/>
              <w:autoSpaceDN/>
              <w:ind w:left="72"/>
              <w:rPr>
                <w:rFonts w:eastAsia="Times New Roman" w:cs="Arial"/>
                <w:b/>
                <w:bCs/>
                <w:sz w:val="18"/>
                <w:szCs w:val="18"/>
                <w:lang w:val="en-GB" w:eastAsia="en-US"/>
              </w:rPr>
            </w:pPr>
            <w:r>
              <w:rPr>
                <w:rFonts w:eastAsia="Times New Roman" w:cs="Arial"/>
                <w:b/>
                <w:bCs/>
                <w:sz w:val="18"/>
                <w:szCs w:val="18"/>
                <w:lang w:val="en-GB" w:eastAsia="en-US"/>
              </w:rPr>
              <w:t>Challenge of the Day</w:t>
            </w:r>
          </w:p>
        </w:tc>
        <w:tc>
          <w:tcPr>
            <w:tcW w:w="450" w:type="pct"/>
            <w:vAlign w:val="center"/>
          </w:tcPr>
          <w:p w14:paraId="326BBF2E" w14:textId="32DFCFE1"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r w:rsidR="00D06FE3">
              <w:rPr>
                <w:rFonts w:eastAsia="Times New Roman" w:cs="Arial"/>
                <w:bCs/>
                <w:caps/>
                <w:sz w:val="18"/>
                <w:szCs w:val="18"/>
                <w:lang w:val="en-GB" w:eastAsia="en-US"/>
              </w:rPr>
              <w:t>,5</w:t>
            </w:r>
          </w:p>
        </w:tc>
        <w:tc>
          <w:tcPr>
            <w:tcW w:w="523" w:type="pct"/>
            <w:vAlign w:val="center"/>
          </w:tcPr>
          <w:p w14:paraId="6A921E7A" w14:textId="4F36BC42"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p>
        </w:tc>
        <w:tc>
          <w:tcPr>
            <w:tcW w:w="746" w:type="pct"/>
            <w:vAlign w:val="center"/>
          </w:tcPr>
          <w:p w14:paraId="02A81533" w14:textId="61007E9C" w:rsidR="00F96887" w:rsidRPr="00F96887" w:rsidRDefault="000152B2" w:rsidP="00F96887">
            <w:pPr>
              <w:widowControl/>
              <w:tabs>
                <w:tab w:val="left" w:pos="228"/>
              </w:tabs>
              <w:autoSpaceDE/>
              <w:autoSpaceDN/>
              <w:rPr>
                <w:rFonts w:eastAsia="Times New Roman" w:cs="Arial"/>
                <w:bCs/>
                <w:sz w:val="18"/>
                <w:szCs w:val="18"/>
                <w:lang w:val="en-GB" w:eastAsia="en-US"/>
              </w:rPr>
            </w:pPr>
            <w:r>
              <w:rPr>
                <w:rFonts w:eastAsia="Times New Roman" w:cs="Arial"/>
                <w:bCs/>
                <w:sz w:val="18"/>
                <w:szCs w:val="18"/>
                <w:lang w:val="en-GB" w:eastAsia="en-US"/>
              </w:rPr>
              <w:t>Recommended  bibliography + classroom articles</w:t>
            </w:r>
          </w:p>
        </w:tc>
      </w:tr>
      <w:tr w:rsidR="007C59DA" w:rsidRPr="00F96887" w14:paraId="75CB38C9" w14:textId="77777777" w:rsidTr="00011A2C">
        <w:trPr>
          <w:cantSplit/>
          <w:trHeight w:val="1538"/>
        </w:trPr>
        <w:tc>
          <w:tcPr>
            <w:tcW w:w="947" w:type="pct"/>
            <w:vAlign w:val="center"/>
          </w:tcPr>
          <w:p w14:paraId="67391744" w14:textId="7FDAAC39" w:rsidR="00FC23A5" w:rsidRPr="00F96887" w:rsidRDefault="00FC23A5" w:rsidP="00FC23A5">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Session</w:t>
            </w:r>
            <w:r>
              <w:rPr>
                <w:rFonts w:eastAsia="Times New Roman" w:cs="Arial"/>
                <w:bCs/>
                <w:caps/>
                <w:sz w:val="18"/>
                <w:szCs w:val="18"/>
                <w:lang w:val="en-GB" w:eastAsia="en-US"/>
              </w:rPr>
              <w:t>s 16,17,18</w:t>
            </w:r>
          </w:p>
          <w:p w14:paraId="0D7F06AE"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5D2FF5A9" w14:textId="13C328C3" w:rsidR="00F96887" w:rsidRPr="00F96887" w:rsidRDefault="00FE6253"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15.09.2021</w:t>
            </w:r>
          </w:p>
        </w:tc>
        <w:tc>
          <w:tcPr>
            <w:tcW w:w="2334" w:type="pct"/>
            <w:vAlign w:val="center"/>
          </w:tcPr>
          <w:p w14:paraId="594B1D6D" w14:textId="60EFF455" w:rsidR="00B17708" w:rsidRPr="008B240F" w:rsidRDefault="00B17708" w:rsidP="00B17708">
            <w:pPr>
              <w:widowControl/>
              <w:autoSpaceDE/>
              <w:autoSpaceDN/>
              <w:ind w:left="72"/>
              <w:rPr>
                <w:rFonts w:eastAsia="Times New Roman" w:cs="Arial"/>
                <w:b/>
                <w:sz w:val="18"/>
                <w:szCs w:val="24"/>
                <w:lang w:val="en-GB" w:eastAsia="en-US"/>
              </w:rPr>
            </w:pPr>
            <w:r w:rsidRPr="008B240F">
              <w:rPr>
                <w:rFonts w:eastAsia="Times New Roman" w:cs="Arial"/>
                <w:b/>
                <w:sz w:val="18"/>
                <w:szCs w:val="24"/>
                <w:lang w:val="en-GB" w:eastAsia="en-US"/>
              </w:rPr>
              <w:t>Customer analytics - deriving value</w:t>
            </w:r>
          </w:p>
          <w:p w14:paraId="31B4C51A" w14:textId="77777777" w:rsidR="00B17708" w:rsidRPr="008B240F" w:rsidRDefault="00B17708" w:rsidP="00B17708">
            <w:pPr>
              <w:widowControl/>
              <w:autoSpaceDE/>
              <w:autoSpaceDN/>
              <w:ind w:left="72"/>
              <w:rPr>
                <w:rFonts w:eastAsia="Times New Roman" w:cs="Arial"/>
                <w:b/>
                <w:sz w:val="18"/>
                <w:szCs w:val="24"/>
                <w:lang w:val="en-GB" w:eastAsia="en-US"/>
              </w:rPr>
            </w:pPr>
          </w:p>
          <w:p w14:paraId="07A8D38A" w14:textId="77777777" w:rsidR="00F96887" w:rsidRDefault="00B17708" w:rsidP="00B17708">
            <w:pPr>
              <w:widowControl/>
              <w:autoSpaceDE/>
              <w:autoSpaceDN/>
              <w:ind w:left="72"/>
              <w:rPr>
                <w:rFonts w:eastAsia="Times New Roman" w:cs="Arial"/>
                <w:b/>
                <w:sz w:val="18"/>
                <w:szCs w:val="24"/>
                <w:lang w:val="en-GB" w:eastAsia="en-US"/>
              </w:rPr>
            </w:pPr>
            <w:r w:rsidRPr="008B240F">
              <w:rPr>
                <w:rFonts w:eastAsia="Times New Roman" w:cs="Arial"/>
                <w:b/>
                <w:sz w:val="18"/>
                <w:szCs w:val="24"/>
                <w:lang w:val="en-GB" w:eastAsia="en-US"/>
              </w:rPr>
              <w:t>Organizing, managing and setting the future of the profitable customer-strategy enterprise</w:t>
            </w:r>
          </w:p>
          <w:p w14:paraId="7D868B48" w14:textId="77777777" w:rsidR="00C745D7" w:rsidRDefault="00C745D7" w:rsidP="00B17708">
            <w:pPr>
              <w:widowControl/>
              <w:autoSpaceDE/>
              <w:autoSpaceDN/>
              <w:ind w:left="72"/>
              <w:rPr>
                <w:rFonts w:eastAsia="Times New Roman" w:cs="Arial"/>
                <w:b/>
                <w:sz w:val="18"/>
                <w:szCs w:val="24"/>
                <w:lang w:val="en-GB" w:eastAsia="en-US"/>
              </w:rPr>
            </w:pPr>
          </w:p>
          <w:p w14:paraId="4418D22F" w14:textId="15951645" w:rsidR="00C745D7" w:rsidRPr="00C745D7" w:rsidRDefault="00C745D7" w:rsidP="00B17708">
            <w:pPr>
              <w:widowControl/>
              <w:autoSpaceDE/>
              <w:autoSpaceDN/>
              <w:ind w:left="72"/>
              <w:rPr>
                <w:rFonts w:eastAsia="Times New Roman" w:cs="Arial"/>
                <w:b/>
                <w:sz w:val="18"/>
                <w:szCs w:val="24"/>
                <w:lang w:val="en-GB" w:eastAsia="en-US"/>
              </w:rPr>
            </w:pPr>
            <w:r w:rsidRPr="00C745D7">
              <w:rPr>
                <w:rFonts w:eastAsia="Times New Roman" w:cs="Arial"/>
                <w:b/>
                <w:sz w:val="18"/>
                <w:szCs w:val="24"/>
                <w:lang w:val="en-GB" w:eastAsia="en-US"/>
              </w:rPr>
              <w:t>Challenge of the Day</w:t>
            </w:r>
          </w:p>
        </w:tc>
        <w:tc>
          <w:tcPr>
            <w:tcW w:w="450" w:type="pct"/>
            <w:vAlign w:val="center"/>
          </w:tcPr>
          <w:p w14:paraId="07442D32" w14:textId="34DA3F37"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r w:rsidR="00D06FE3">
              <w:rPr>
                <w:rFonts w:eastAsia="Times New Roman" w:cs="Arial"/>
                <w:bCs/>
                <w:caps/>
                <w:sz w:val="18"/>
                <w:szCs w:val="18"/>
                <w:lang w:val="en-GB" w:eastAsia="en-US"/>
              </w:rPr>
              <w:t>,5</w:t>
            </w:r>
          </w:p>
        </w:tc>
        <w:tc>
          <w:tcPr>
            <w:tcW w:w="523" w:type="pct"/>
            <w:vAlign w:val="center"/>
          </w:tcPr>
          <w:p w14:paraId="5D867BA7" w14:textId="33B7EBFD"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p>
        </w:tc>
        <w:tc>
          <w:tcPr>
            <w:tcW w:w="746" w:type="pct"/>
            <w:vAlign w:val="center"/>
          </w:tcPr>
          <w:p w14:paraId="27AB6840" w14:textId="5F83152C" w:rsidR="00F96887" w:rsidRPr="00F96887" w:rsidRDefault="000152B2" w:rsidP="00F96887">
            <w:pPr>
              <w:widowControl/>
              <w:tabs>
                <w:tab w:val="left" w:pos="228"/>
              </w:tabs>
              <w:autoSpaceDE/>
              <w:autoSpaceDN/>
              <w:rPr>
                <w:rFonts w:eastAsia="Times New Roman" w:cs="Arial"/>
                <w:bCs/>
                <w:sz w:val="18"/>
                <w:szCs w:val="18"/>
                <w:lang w:val="en-GB" w:eastAsia="en-US"/>
              </w:rPr>
            </w:pPr>
            <w:r>
              <w:rPr>
                <w:rFonts w:eastAsia="Times New Roman" w:cs="Arial"/>
                <w:bCs/>
                <w:sz w:val="18"/>
                <w:szCs w:val="18"/>
                <w:lang w:val="en-GB" w:eastAsia="en-US"/>
              </w:rPr>
              <w:t>Recommended  bibliography + classroom articles</w:t>
            </w:r>
          </w:p>
        </w:tc>
      </w:tr>
      <w:tr w:rsidR="007C59DA" w:rsidRPr="00F96887" w14:paraId="05E5319F" w14:textId="77777777" w:rsidTr="00011A2C">
        <w:trPr>
          <w:cantSplit/>
          <w:trHeight w:val="829"/>
        </w:trPr>
        <w:tc>
          <w:tcPr>
            <w:tcW w:w="947" w:type="pct"/>
            <w:vAlign w:val="center"/>
          </w:tcPr>
          <w:p w14:paraId="030E0CAC" w14:textId="65CDF768" w:rsidR="00FC23A5" w:rsidRPr="00F96887" w:rsidRDefault="00FC23A5" w:rsidP="00FC23A5">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lastRenderedPageBreak/>
              <w:t>Session</w:t>
            </w:r>
            <w:r>
              <w:rPr>
                <w:rFonts w:eastAsia="Times New Roman" w:cs="Arial"/>
                <w:bCs/>
                <w:caps/>
                <w:sz w:val="18"/>
                <w:szCs w:val="18"/>
                <w:lang w:val="en-GB" w:eastAsia="en-US"/>
              </w:rPr>
              <w:t>s 19,20,21</w:t>
            </w:r>
          </w:p>
          <w:p w14:paraId="12D96C84"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3A24B15C" w14:textId="1BFC2270"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1</w:t>
            </w:r>
            <w:r w:rsidR="00FE6253">
              <w:rPr>
                <w:rFonts w:eastAsia="Times New Roman" w:cs="Arial"/>
                <w:bCs/>
                <w:caps/>
                <w:sz w:val="18"/>
                <w:szCs w:val="18"/>
                <w:lang w:val="en-GB" w:eastAsia="en-US"/>
              </w:rPr>
              <w:t>6.09.2021</w:t>
            </w:r>
          </w:p>
        </w:tc>
        <w:tc>
          <w:tcPr>
            <w:tcW w:w="2334" w:type="pct"/>
            <w:vAlign w:val="center"/>
          </w:tcPr>
          <w:p w14:paraId="2CB4F31C" w14:textId="77777777" w:rsidR="00F96887" w:rsidRPr="008B240F" w:rsidRDefault="00F96887" w:rsidP="00F96887">
            <w:pPr>
              <w:widowControl/>
              <w:autoSpaceDE/>
              <w:autoSpaceDN/>
              <w:ind w:left="72"/>
              <w:rPr>
                <w:rFonts w:eastAsia="Times New Roman" w:cs="Arial"/>
                <w:b/>
                <w:sz w:val="18"/>
                <w:szCs w:val="24"/>
                <w:lang w:val="en-GB" w:eastAsia="en-US"/>
              </w:rPr>
            </w:pPr>
          </w:p>
          <w:p w14:paraId="39F72C9D" w14:textId="435D9260" w:rsidR="00F96887" w:rsidRPr="008B240F" w:rsidRDefault="00B17708" w:rsidP="00F96887">
            <w:pPr>
              <w:widowControl/>
              <w:autoSpaceDE/>
              <w:autoSpaceDN/>
              <w:ind w:left="72"/>
              <w:rPr>
                <w:rFonts w:eastAsia="Times New Roman" w:cs="Arial"/>
                <w:b/>
                <w:sz w:val="18"/>
                <w:szCs w:val="24"/>
                <w:lang w:val="en-GB" w:eastAsia="en-US"/>
              </w:rPr>
            </w:pPr>
            <w:r w:rsidRPr="008B240F">
              <w:rPr>
                <w:rFonts w:eastAsia="Times New Roman" w:cs="Arial"/>
                <w:b/>
                <w:sz w:val="18"/>
                <w:szCs w:val="24"/>
                <w:lang w:val="en-GB" w:eastAsia="en-US"/>
              </w:rPr>
              <w:t>Company CRM Plan Evaluation + LTV approach proposal</w:t>
            </w:r>
          </w:p>
          <w:p w14:paraId="77C5413E" w14:textId="6564D597" w:rsidR="00D06FE3" w:rsidRPr="008B240F" w:rsidRDefault="00D06FE3" w:rsidP="00F96887">
            <w:pPr>
              <w:widowControl/>
              <w:autoSpaceDE/>
              <w:autoSpaceDN/>
              <w:ind w:left="72"/>
              <w:rPr>
                <w:rFonts w:eastAsia="Times New Roman" w:cs="Arial"/>
                <w:b/>
                <w:sz w:val="18"/>
                <w:szCs w:val="24"/>
                <w:lang w:val="en-GB" w:eastAsia="en-US"/>
              </w:rPr>
            </w:pPr>
          </w:p>
          <w:p w14:paraId="6862FB9D" w14:textId="385B963E" w:rsidR="00D06FE3" w:rsidRPr="008B240F" w:rsidRDefault="00D06FE3" w:rsidP="00F96887">
            <w:pPr>
              <w:widowControl/>
              <w:autoSpaceDE/>
              <w:autoSpaceDN/>
              <w:ind w:left="72"/>
              <w:rPr>
                <w:rFonts w:eastAsia="Times New Roman" w:cs="Arial"/>
                <w:bCs/>
                <w:sz w:val="18"/>
                <w:szCs w:val="24"/>
                <w:lang w:val="en-GB" w:eastAsia="en-US"/>
              </w:rPr>
            </w:pPr>
            <w:r w:rsidRPr="008B240F">
              <w:rPr>
                <w:rFonts w:eastAsia="Times New Roman" w:cs="Arial"/>
                <w:b/>
                <w:sz w:val="18"/>
                <w:szCs w:val="24"/>
                <w:lang w:val="en-GB" w:eastAsia="en-US"/>
              </w:rPr>
              <w:t xml:space="preserve">Main trends in CRM: </w:t>
            </w:r>
            <w:r w:rsidRPr="008B240F">
              <w:rPr>
                <w:rFonts w:eastAsia="Times New Roman" w:cs="Arial"/>
                <w:bCs/>
                <w:sz w:val="18"/>
                <w:szCs w:val="24"/>
                <w:lang w:val="en-GB" w:eastAsia="en-US"/>
              </w:rPr>
              <w:t>Future developments, Partner Relationship Management, Citizen Relationship Management, Social CR</w:t>
            </w:r>
            <w:r w:rsidRPr="008B240F">
              <w:rPr>
                <w:rFonts w:eastAsia="Times New Roman" w:cs="Arial"/>
                <w:b/>
                <w:sz w:val="18"/>
                <w:szCs w:val="24"/>
                <w:lang w:val="en-GB" w:eastAsia="en-US"/>
              </w:rPr>
              <w:t>M</w:t>
            </w:r>
          </w:p>
          <w:p w14:paraId="5A776291" w14:textId="77777777" w:rsidR="00F96887" w:rsidRPr="008B240F" w:rsidRDefault="00F96887" w:rsidP="00F96887">
            <w:pPr>
              <w:widowControl/>
              <w:autoSpaceDE/>
              <w:autoSpaceDN/>
              <w:ind w:left="72"/>
              <w:rPr>
                <w:rFonts w:eastAsia="Times New Roman" w:cs="Arial"/>
                <w:sz w:val="18"/>
                <w:szCs w:val="24"/>
                <w:lang w:val="en-GB" w:eastAsia="en-US"/>
              </w:rPr>
            </w:pPr>
          </w:p>
        </w:tc>
        <w:tc>
          <w:tcPr>
            <w:tcW w:w="450" w:type="pct"/>
            <w:vAlign w:val="center"/>
          </w:tcPr>
          <w:p w14:paraId="310D4538" w14:textId="3B2017B4"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r w:rsidR="00D06FE3">
              <w:rPr>
                <w:rFonts w:eastAsia="Times New Roman" w:cs="Arial"/>
                <w:bCs/>
                <w:caps/>
                <w:sz w:val="18"/>
                <w:szCs w:val="18"/>
                <w:lang w:val="en-GB" w:eastAsia="en-US"/>
              </w:rPr>
              <w:t>,5</w:t>
            </w:r>
          </w:p>
        </w:tc>
        <w:tc>
          <w:tcPr>
            <w:tcW w:w="523" w:type="pct"/>
            <w:vAlign w:val="center"/>
          </w:tcPr>
          <w:p w14:paraId="65254870" w14:textId="593A25FC"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w:t>
            </w:r>
          </w:p>
        </w:tc>
        <w:tc>
          <w:tcPr>
            <w:tcW w:w="746" w:type="pct"/>
            <w:vAlign w:val="center"/>
          </w:tcPr>
          <w:p w14:paraId="6258DB62" w14:textId="43EC2CE3" w:rsidR="00F96887" w:rsidRPr="00F96887" w:rsidRDefault="000152B2" w:rsidP="00F96887">
            <w:pPr>
              <w:widowControl/>
              <w:tabs>
                <w:tab w:val="left" w:pos="228"/>
              </w:tabs>
              <w:autoSpaceDE/>
              <w:autoSpaceDN/>
              <w:rPr>
                <w:rFonts w:eastAsia="Times New Roman" w:cs="Arial"/>
                <w:bCs/>
                <w:sz w:val="18"/>
                <w:szCs w:val="18"/>
                <w:lang w:val="en-GB" w:eastAsia="en-US"/>
              </w:rPr>
            </w:pPr>
            <w:r>
              <w:rPr>
                <w:rFonts w:eastAsia="Times New Roman" w:cs="Arial"/>
                <w:bCs/>
                <w:sz w:val="18"/>
                <w:szCs w:val="18"/>
                <w:lang w:val="en-GB" w:eastAsia="en-US"/>
              </w:rPr>
              <w:t>Recommended  bibliography + classroom articles</w:t>
            </w:r>
          </w:p>
        </w:tc>
      </w:tr>
      <w:tr w:rsidR="007C59DA" w:rsidRPr="00F96887" w14:paraId="3F33F2D3" w14:textId="77777777" w:rsidTr="00011A2C">
        <w:trPr>
          <w:cantSplit/>
          <w:trHeight w:val="1123"/>
        </w:trPr>
        <w:tc>
          <w:tcPr>
            <w:tcW w:w="947" w:type="pct"/>
            <w:vAlign w:val="center"/>
          </w:tcPr>
          <w:p w14:paraId="29992C7F" w14:textId="2FF14F44" w:rsidR="00FC23A5" w:rsidRDefault="00FC23A5" w:rsidP="00FC23A5">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Session</w:t>
            </w:r>
            <w:r>
              <w:rPr>
                <w:rFonts w:eastAsia="Times New Roman" w:cs="Arial"/>
                <w:bCs/>
                <w:caps/>
                <w:sz w:val="18"/>
                <w:szCs w:val="18"/>
                <w:lang w:val="en-GB" w:eastAsia="en-US"/>
              </w:rPr>
              <w:t xml:space="preserve">s </w:t>
            </w:r>
          </w:p>
          <w:p w14:paraId="577AB12E" w14:textId="0EE52A80" w:rsidR="00FC23A5" w:rsidRPr="00F96887" w:rsidRDefault="00FC23A5" w:rsidP="00FC23A5">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22,23</w:t>
            </w:r>
          </w:p>
          <w:p w14:paraId="477A25DC"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340B41F0" w14:textId="639D49E6"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1</w:t>
            </w:r>
            <w:r w:rsidR="00FE6253">
              <w:rPr>
                <w:rFonts w:eastAsia="Times New Roman" w:cs="Arial"/>
                <w:bCs/>
                <w:caps/>
                <w:sz w:val="18"/>
                <w:szCs w:val="18"/>
                <w:lang w:val="en-GB" w:eastAsia="en-US"/>
              </w:rPr>
              <w:t>7.09.2021</w:t>
            </w:r>
          </w:p>
        </w:tc>
        <w:tc>
          <w:tcPr>
            <w:tcW w:w="2334" w:type="pct"/>
            <w:vAlign w:val="center"/>
          </w:tcPr>
          <w:p w14:paraId="17F51790" w14:textId="42EC4988" w:rsidR="00F96887" w:rsidRPr="008B240F" w:rsidRDefault="00D06FE3" w:rsidP="00F96887">
            <w:pPr>
              <w:widowControl/>
              <w:tabs>
                <w:tab w:val="left" w:pos="228"/>
              </w:tabs>
              <w:autoSpaceDE/>
              <w:autoSpaceDN/>
              <w:ind w:left="72"/>
              <w:jc w:val="both"/>
              <w:rPr>
                <w:rFonts w:eastAsia="Times New Roman" w:cs="Arial"/>
                <w:b/>
                <w:sz w:val="18"/>
                <w:szCs w:val="24"/>
                <w:lang w:val="en-GB" w:eastAsia="en-US"/>
              </w:rPr>
            </w:pPr>
            <w:r w:rsidRPr="008B240F">
              <w:rPr>
                <w:rFonts w:eastAsia="Times New Roman" w:cs="Arial"/>
                <w:b/>
                <w:sz w:val="18"/>
                <w:szCs w:val="24"/>
                <w:lang w:val="en-GB" w:eastAsia="en-US"/>
              </w:rPr>
              <w:t xml:space="preserve">Group Work Presentations and Open discussion </w:t>
            </w:r>
          </w:p>
        </w:tc>
        <w:tc>
          <w:tcPr>
            <w:tcW w:w="450" w:type="pct"/>
            <w:vAlign w:val="center"/>
          </w:tcPr>
          <w:p w14:paraId="3095BB97" w14:textId="1B67E83A"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1</w:t>
            </w:r>
          </w:p>
        </w:tc>
        <w:tc>
          <w:tcPr>
            <w:tcW w:w="523" w:type="pct"/>
            <w:vAlign w:val="center"/>
          </w:tcPr>
          <w:p w14:paraId="7B4A663F" w14:textId="5E07298A" w:rsidR="00F96887" w:rsidRPr="00F96887" w:rsidRDefault="00011A2C" w:rsidP="00F96887">
            <w:pPr>
              <w:widowControl/>
              <w:tabs>
                <w:tab w:val="left" w:pos="228"/>
              </w:tabs>
              <w:autoSpaceDE/>
              <w:autoSpaceDN/>
              <w:ind w:left="57"/>
              <w:jc w:val="center"/>
              <w:rPr>
                <w:rFonts w:eastAsia="Times New Roman" w:cs="Arial"/>
                <w:bCs/>
                <w:caps/>
                <w:sz w:val="18"/>
                <w:szCs w:val="18"/>
                <w:lang w:val="en-GB" w:eastAsia="en-US"/>
              </w:rPr>
            </w:pPr>
            <w:r>
              <w:rPr>
                <w:rFonts w:eastAsia="Times New Roman" w:cs="Arial"/>
                <w:bCs/>
                <w:caps/>
                <w:sz w:val="18"/>
                <w:szCs w:val="18"/>
                <w:lang w:val="en-GB" w:eastAsia="en-US"/>
              </w:rPr>
              <w:t>2,5</w:t>
            </w:r>
          </w:p>
        </w:tc>
        <w:tc>
          <w:tcPr>
            <w:tcW w:w="746" w:type="pct"/>
            <w:vAlign w:val="center"/>
          </w:tcPr>
          <w:p w14:paraId="1870ECAA" w14:textId="621FED80" w:rsidR="00F96887" w:rsidRPr="00F96887" w:rsidRDefault="00F96887" w:rsidP="00F96887">
            <w:pPr>
              <w:widowControl/>
              <w:tabs>
                <w:tab w:val="left" w:pos="228"/>
              </w:tabs>
              <w:autoSpaceDE/>
              <w:autoSpaceDN/>
              <w:rPr>
                <w:rFonts w:eastAsia="Times New Roman" w:cs="Arial"/>
                <w:bCs/>
                <w:sz w:val="18"/>
                <w:szCs w:val="18"/>
                <w:lang w:val="en-GB" w:eastAsia="en-US"/>
              </w:rPr>
            </w:pPr>
          </w:p>
        </w:tc>
      </w:tr>
      <w:tr w:rsidR="007C59DA" w:rsidRPr="00F96887" w14:paraId="0749B1D0" w14:textId="77777777" w:rsidTr="00011A2C">
        <w:trPr>
          <w:cantSplit/>
          <w:trHeight w:val="1072"/>
        </w:trPr>
        <w:tc>
          <w:tcPr>
            <w:tcW w:w="947" w:type="pct"/>
            <w:vAlign w:val="center"/>
          </w:tcPr>
          <w:p w14:paraId="46F763EA" w14:textId="1A876D27" w:rsidR="00F96887" w:rsidRPr="00F96887" w:rsidRDefault="00293A0C" w:rsidP="00FE6253">
            <w:pPr>
              <w:widowControl/>
              <w:tabs>
                <w:tab w:val="left" w:pos="228"/>
              </w:tabs>
              <w:autoSpaceDE/>
              <w:autoSpaceDN/>
              <w:ind w:left="57"/>
              <w:rPr>
                <w:rFonts w:eastAsia="Times New Roman" w:cs="Arial"/>
                <w:bCs/>
                <w:caps/>
                <w:sz w:val="18"/>
                <w:szCs w:val="18"/>
                <w:lang w:val="en-GB" w:eastAsia="en-US"/>
              </w:rPr>
            </w:pPr>
            <w:r>
              <w:rPr>
                <w:rFonts w:eastAsia="Times New Roman" w:cs="Arial"/>
                <w:bCs/>
                <w:caps/>
                <w:sz w:val="18"/>
                <w:szCs w:val="18"/>
                <w:lang w:val="en-GB" w:eastAsia="en-US"/>
              </w:rPr>
              <w:t>Exam</w:t>
            </w:r>
            <w:r w:rsidR="00FE6253">
              <w:rPr>
                <w:rFonts w:eastAsia="Times New Roman" w:cs="Arial"/>
                <w:bCs/>
                <w:caps/>
                <w:sz w:val="18"/>
                <w:szCs w:val="18"/>
                <w:lang w:val="en-GB" w:eastAsia="en-US"/>
              </w:rPr>
              <w:t xml:space="preserve"> </w:t>
            </w:r>
          </w:p>
          <w:p w14:paraId="1BC0EAFE"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p w14:paraId="5303C3BA" w14:textId="47D35269"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1</w:t>
            </w:r>
            <w:r w:rsidR="00FC23A5">
              <w:rPr>
                <w:rFonts w:eastAsia="Times New Roman" w:cs="Arial"/>
                <w:bCs/>
                <w:caps/>
                <w:sz w:val="18"/>
                <w:szCs w:val="18"/>
                <w:lang w:val="en-GB" w:eastAsia="en-US"/>
              </w:rPr>
              <w:t>7.09.21</w:t>
            </w:r>
          </w:p>
          <w:p w14:paraId="52788BEA" w14:textId="77777777" w:rsidR="00F96887" w:rsidRPr="00F96887" w:rsidRDefault="00F96887" w:rsidP="00F96887">
            <w:pPr>
              <w:widowControl/>
              <w:tabs>
                <w:tab w:val="left" w:pos="228"/>
              </w:tabs>
              <w:autoSpaceDE/>
              <w:autoSpaceDN/>
              <w:ind w:left="57"/>
              <w:jc w:val="center"/>
              <w:rPr>
                <w:rFonts w:eastAsia="Times New Roman" w:cs="Arial"/>
                <w:bCs/>
                <w:i/>
                <w:caps/>
                <w:sz w:val="18"/>
                <w:szCs w:val="18"/>
                <w:lang w:val="en-GB" w:eastAsia="en-US"/>
              </w:rPr>
            </w:pPr>
          </w:p>
        </w:tc>
        <w:tc>
          <w:tcPr>
            <w:tcW w:w="2334" w:type="pct"/>
            <w:vAlign w:val="center"/>
          </w:tcPr>
          <w:p w14:paraId="0BF1A2E1" w14:textId="755D6F34" w:rsidR="00F96887" w:rsidRPr="008B240F" w:rsidRDefault="008B3AB2" w:rsidP="00F96887">
            <w:pPr>
              <w:widowControl/>
              <w:autoSpaceDE/>
              <w:autoSpaceDN/>
              <w:ind w:left="72"/>
              <w:rPr>
                <w:rFonts w:eastAsia="Times New Roman" w:cs="Arial"/>
                <w:sz w:val="18"/>
                <w:szCs w:val="24"/>
                <w:lang w:val="en-GB" w:eastAsia="en-US"/>
              </w:rPr>
            </w:pPr>
            <w:r>
              <w:rPr>
                <w:rFonts w:eastAsia="Times New Roman" w:cs="Arial"/>
                <w:b/>
                <w:sz w:val="18"/>
                <w:szCs w:val="24"/>
                <w:lang w:val="en-GB" w:eastAsia="en-US"/>
              </w:rPr>
              <w:t>Exam</w:t>
            </w:r>
          </w:p>
        </w:tc>
        <w:tc>
          <w:tcPr>
            <w:tcW w:w="450" w:type="pct"/>
            <w:vAlign w:val="center"/>
          </w:tcPr>
          <w:p w14:paraId="5002498F" w14:textId="77777777"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r w:rsidRPr="00F96887">
              <w:rPr>
                <w:rFonts w:eastAsia="Times New Roman" w:cs="Arial"/>
                <w:bCs/>
                <w:caps/>
                <w:sz w:val="18"/>
                <w:szCs w:val="18"/>
                <w:lang w:val="en-GB" w:eastAsia="en-US"/>
              </w:rPr>
              <w:t>1</w:t>
            </w:r>
          </w:p>
        </w:tc>
        <w:tc>
          <w:tcPr>
            <w:tcW w:w="523" w:type="pct"/>
            <w:vAlign w:val="center"/>
          </w:tcPr>
          <w:p w14:paraId="02CCD928" w14:textId="6849D1D4" w:rsidR="00F96887" w:rsidRPr="00F96887" w:rsidRDefault="00F96887" w:rsidP="00F96887">
            <w:pPr>
              <w:widowControl/>
              <w:tabs>
                <w:tab w:val="left" w:pos="228"/>
              </w:tabs>
              <w:autoSpaceDE/>
              <w:autoSpaceDN/>
              <w:ind w:left="57"/>
              <w:jc w:val="center"/>
              <w:rPr>
                <w:rFonts w:eastAsia="Times New Roman" w:cs="Arial"/>
                <w:bCs/>
                <w:caps/>
                <w:sz w:val="18"/>
                <w:szCs w:val="18"/>
                <w:lang w:val="en-GB" w:eastAsia="en-US"/>
              </w:rPr>
            </w:pPr>
          </w:p>
        </w:tc>
        <w:tc>
          <w:tcPr>
            <w:tcW w:w="746" w:type="pct"/>
            <w:vAlign w:val="center"/>
          </w:tcPr>
          <w:p w14:paraId="46D8D3FF" w14:textId="77777777" w:rsidR="00F96887" w:rsidRPr="00F96887" w:rsidRDefault="00F96887" w:rsidP="00F96887">
            <w:pPr>
              <w:widowControl/>
              <w:autoSpaceDE/>
              <w:autoSpaceDN/>
              <w:spacing w:after="120" w:line="288" w:lineRule="atLeast"/>
              <w:jc w:val="both"/>
              <w:rPr>
                <w:rFonts w:eastAsia="Times New Roman" w:cs="Arial"/>
                <w:bCs/>
                <w:sz w:val="18"/>
                <w:szCs w:val="18"/>
                <w:lang w:val="en-US" w:eastAsia="en-US"/>
              </w:rPr>
            </w:pPr>
          </w:p>
        </w:tc>
      </w:tr>
      <w:tr w:rsidR="00011A2C" w:rsidRPr="00F96887" w14:paraId="1FD0FCF4" w14:textId="77777777" w:rsidTr="00011A2C">
        <w:trPr>
          <w:cantSplit/>
          <w:trHeight w:val="192"/>
        </w:trPr>
        <w:tc>
          <w:tcPr>
            <w:tcW w:w="947" w:type="pct"/>
            <w:vAlign w:val="center"/>
          </w:tcPr>
          <w:p w14:paraId="4BEC0E90" w14:textId="5785DEB6" w:rsidR="00011A2C" w:rsidRPr="00F96887" w:rsidRDefault="00011A2C" w:rsidP="00F96887">
            <w:pPr>
              <w:widowControl/>
              <w:tabs>
                <w:tab w:val="left" w:pos="228"/>
              </w:tabs>
              <w:autoSpaceDE/>
              <w:autoSpaceDN/>
              <w:ind w:left="57"/>
              <w:jc w:val="center"/>
              <w:rPr>
                <w:rFonts w:eastAsia="Times New Roman" w:cs="Arial"/>
                <w:b/>
                <w:bCs/>
                <w:caps/>
                <w:sz w:val="18"/>
                <w:szCs w:val="18"/>
                <w:lang w:val="en-GB" w:eastAsia="en-US"/>
              </w:rPr>
            </w:pPr>
            <w:r>
              <w:rPr>
                <w:rFonts w:eastAsia="Times New Roman" w:cs="Arial"/>
                <w:b/>
                <w:bCs/>
                <w:caps/>
                <w:sz w:val="18"/>
                <w:szCs w:val="18"/>
                <w:lang w:val="en-GB" w:eastAsia="en-US"/>
              </w:rPr>
              <w:t>CONSULTATIONS</w:t>
            </w:r>
          </w:p>
        </w:tc>
        <w:tc>
          <w:tcPr>
            <w:tcW w:w="2334" w:type="pct"/>
            <w:vAlign w:val="center"/>
          </w:tcPr>
          <w:p w14:paraId="39F797EF" w14:textId="77777777" w:rsidR="00011A2C" w:rsidRPr="008B240F" w:rsidRDefault="00011A2C" w:rsidP="00F96887">
            <w:pPr>
              <w:widowControl/>
              <w:tabs>
                <w:tab w:val="left" w:pos="228"/>
              </w:tabs>
              <w:autoSpaceDE/>
              <w:autoSpaceDN/>
              <w:ind w:left="72"/>
              <w:jc w:val="both"/>
              <w:rPr>
                <w:rFonts w:eastAsia="Times New Roman" w:cs="Arial"/>
                <w:b/>
                <w:bCs/>
                <w:color w:val="000000"/>
                <w:sz w:val="18"/>
                <w:szCs w:val="18"/>
                <w:lang w:val="en-GB" w:eastAsia="en-US"/>
              </w:rPr>
            </w:pPr>
          </w:p>
        </w:tc>
        <w:tc>
          <w:tcPr>
            <w:tcW w:w="973" w:type="pct"/>
            <w:gridSpan w:val="2"/>
            <w:vAlign w:val="center"/>
          </w:tcPr>
          <w:p w14:paraId="2A724DA2" w14:textId="5E8C30AC" w:rsidR="00011A2C" w:rsidRPr="00F96887" w:rsidRDefault="00011A2C" w:rsidP="00F96887">
            <w:pPr>
              <w:widowControl/>
              <w:tabs>
                <w:tab w:val="left" w:pos="228"/>
              </w:tabs>
              <w:autoSpaceDE/>
              <w:autoSpaceDN/>
              <w:jc w:val="center"/>
              <w:rPr>
                <w:rFonts w:eastAsia="Times New Roman" w:cs="Arial"/>
                <w:b/>
                <w:bCs/>
                <w:caps/>
                <w:sz w:val="18"/>
                <w:szCs w:val="18"/>
                <w:lang w:val="en-GB" w:eastAsia="en-US"/>
              </w:rPr>
            </w:pPr>
            <w:r w:rsidRPr="008B240F">
              <w:rPr>
                <w:rFonts w:eastAsia="Times New Roman" w:cs="Arial"/>
                <w:caps/>
                <w:sz w:val="18"/>
                <w:szCs w:val="18"/>
                <w:lang w:val="en-GB" w:eastAsia="en-US"/>
              </w:rPr>
              <w:t>12</w:t>
            </w:r>
          </w:p>
        </w:tc>
        <w:tc>
          <w:tcPr>
            <w:tcW w:w="746" w:type="pct"/>
            <w:vAlign w:val="center"/>
          </w:tcPr>
          <w:p w14:paraId="7E18FDE4" w14:textId="77777777" w:rsidR="00011A2C" w:rsidRPr="00F96887" w:rsidRDefault="00011A2C" w:rsidP="00F96887">
            <w:pPr>
              <w:widowControl/>
              <w:autoSpaceDE/>
              <w:autoSpaceDN/>
              <w:jc w:val="center"/>
              <w:rPr>
                <w:rFonts w:eastAsia="Times New Roman" w:cs="Arial"/>
                <w:b/>
                <w:bCs/>
                <w:caps/>
                <w:sz w:val="18"/>
                <w:szCs w:val="18"/>
                <w:lang w:val="en-GB" w:eastAsia="en-US"/>
              </w:rPr>
            </w:pPr>
          </w:p>
        </w:tc>
      </w:tr>
      <w:tr w:rsidR="00011A2C" w:rsidRPr="00F96887" w14:paraId="52C498AD" w14:textId="77777777" w:rsidTr="00011A2C">
        <w:trPr>
          <w:cantSplit/>
          <w:trHeight w:val="192"/>
        </w:trPr>
        <w:tc>
          <w:tcPr>
            <w:tcW w:w="5000" w:type="pct"/>
            <w:gridSpan w:val="5"/>
            <w:vAlign w:val="center"/>
          </w:tcPr>
          <w:p w14:paraId="28FB7BAE" w14:textId="77777777" w:rsidR="00011A2C" w:rsidRPr="00F96887" w:rsidRDefault="00011A2C" w:rsidP="00F96887">
            <w:pPr>
              <w:widowControl/>
              <w:autoSpaceDE/>
              <w:autoSpaceDN/>
              <w:jc w:val="center"/>
              <w:rPr>
                <w:rFonts w:eastAsia="Times New Roman" w:cs="Arial"/>
                <w:b/>
                <w:bCs/>
                <w:caps/>
                <w:sz w:val="18"/>
                <w:szCs w:val="18"/>
                <w:lang w:val="en-GB" w:eastAsia="en-US"/>
              </w:rPr>
            </w:pPr>
          </w:p>
        </w:tc>
      </w:tr>
      <w:tr w:rsidR="007C59DA" w:rsidRPr="00F96887" w14:paraId="18015A70" w14:textId="77777777" w:rsidTr="00011A2C">
        <w:trPr>
          <w:cantSplit/>
          <w:trHeight w:val="192"/>
        </w:trPr>
        <w:tc>
          <w:tcPr>
            <w:tcW w:w="947" w:type="pct"/>
            <w:vAlign w:val="center"/>
          </w:tcPr>
          <w:p w14:paraId="35BCB95F" w14:textId="77777777" w:rsidR="007C59DA" w:rsidRPr="00F96887" w:rsidRDefault="007C59DA" w:rsidP="00F96887">
            <w:pPr>
              <w:widowControl/>
              <w:tabs>
                <w:tab w:val="left" w:pos="228"/>
              </w:tabs>
              <w:autoSpaceDE/>
              <w:autoSpaceDN/>
              <w:ind w:left="57"/>
              <w:jc w:val="center"/>
              <w:rPr>
                <w:rFonts w:eastAsia="Times New Roman" w:cs="Arial"/>
                <w:b/>
                <w:bCs/>
                <w:caps/>
                <w:sz w:val="18"/>
                <w:szCs w:val="18"/>
                <w:lang w:val="en-GB" w:eastAsia="en-US"/>
              </w:rPr>
            </w:pPr>
          </w:p>
        </w:tc>
        <w:tc>
          <w:tcPr>
            <w:tcW w:w="2334" w:type="pct"/>
            <w:vAlign w:val="center"/>
          </w:tcPr>
          <w:p w14:paraId="24204B34" w14:textId="77777777" w:rsidR="007C59DA" w:rsidRPr="008B240F" w:rsidRDefault="007C59DA" w:rsidP="00F96887">
            <w:pPr>
              <w:widowControl/>
              <w:tabs>
                <w:tab w:val="left" w:pos="228"/>
              </w:tabs>
              <w:autoSpaceDE/>
              <w:autoSpaceDN/>
              <w:ind w:left="72"/>
              <w:jc w:val="both"/>
              <w:rPr>
                <w:rFonts w:eastAsia="Times New Roman" w:cs="Arial"/>
                <w:b/>
                <w:bCs/>
                <w:color w:val="000000"/>
                <w:sz w:val="18"/>
                <w:szCs w:val="18"/>
                <w:lang w:val="en-GB" w:eastAsia="en-US"/>
              </w:rPr>
            </w:pPr>
            <w:r w:rsidRPr="008B240F">
              <w:rPr>
                <w:rFonts w:eastAsia="Times New Roman" w:cs="Arial"/>
                <w:b/>
                <w:bCs/>
                <w:color w:val="000000"/>
                <w:sz w:val="18"/>
                <w:szCs w:val="18"/>
                <w:lang w:val="en-GB" w:eastAsia="en-US"/>
              </w:rPr>
              <w:t>Total</w:t>
            </w:r>
          </w:p>
        </w:tc>
        <w:tc>
          <w:tcPr>
            <w:tcW w:w="973" w:type="pct"/>
            <w:gridSpan w:val="2"/>
            <w:vAlign w:val="center"/>
          </w:tcPr>
          <w:p w14:paraId="286A54C2" w14:textId="3F3AA8EF" w:rsidR="007C59DA" w:rsidRPr="00F96887" w:rsidRDefault="007C59DA" w:rsidP="00F96887">
            <w:pPr>
              <w:widowControl/>
              <w:tabs>
                <w:tab w:val="left" w:pos="228"/>
              </w:tabs>
              <w:autoSpaceDE/>
              <w:autoSpaceDN/>
              <w:jc w:val="center"/>
              <w:rPr>
                <w:rFonts w:eastAsia="Times New Roman" w:cs="Arial"/>
                <w:b/>
                <w:bCs/>
                <w:caps/>
                <w:sz w:val="18"/>
                <w:szCs w:val="18"/>
                <w:lang w:val="en-GB" w:eastAsia="en-US"/>
              </w:rPr>
            </w:pPr>
            <w:r>
              <w:rPr>
                <w:rFonts w:eastAsia="Times New Roman" w:cs="Arial"/>
                <w:b/>
                <w:bCs/>
                <w:caps/>
                <w:sz w:val="18"/>
                <w:szCs w:val="18"/>
                <w:lang w:val="en-GB" w:eastAsia="en-US"/>
              </w:rPr>
              <w:t xml:space="preserve">48 </w:t>
            </w:r>
            <w:r>
              <w:rPr>
                <w:rFonts w:eastAsia="Times New Roman" w:cs="Arial"/>
                <w:b/>
                <w:bCs/>
                <w:sz w:val="18"/>
                <w:szCs w:val="18"/>
                <w:lang w:val="en-GB" w:eastAsia="en-US"/>
              </w:rPr>
              <w:t>hours</w:t>
            </w:r>
          </w:p>
        </w:tc>
        <w:tc>
          <w:tcPr>
            <w:tcW w:w="746" w:type="pct"/>
            <w:vAlign w:val="center"/>
          </w:tcPr>
          <w:p w14:paraId="124263F5" w14:textId="77777777" w:rsidR="007C59DA" w:rsidRPr="00F96887" w:rsidRDefault="007C59DA" w:rsidP="00F96887">
            <w:pPr>
              <w:widowControl/>
              <w:autoSpaceDE/>
              <w:autoSpaceDN/>
              <w:jc w:val="center"/>
              <w:rPr>
                <w:rFonts w:eastAsia="Times New Roman" w:cs="Arial"/>
                <w:b/>
                <w:bCs/>
                <w:caps/>
                <w:sz w:val="18"/>
                <w:szCs w:val="18"/>
                <w:lang w:val="en-GB" w:eastAsia="en-US"/>
              </w:rPr>
            </w:pPr>
          </w:p>
        </w:tc>
      </w:tr>
    </w:tbl>
    <w:p w14:paraId="06F74984" w14:textId="77777777" w:rsidR="00F96887" w:rsidRDefault="00F96887" w:rsidP="00F96887">
      <w:pPr>
        <w:pStyle w:val="BodyText"/>
        <w:spacing w:before="6"/>
        <w:ind w:left="192"/>
        <w:jc w:val="both"/>
        <w:rPr>
          <w:rFonts w:cs="Arial"/>
          <w:color w:val="FF0000"/>
          <w:lang w:val="en-GB"/>
        </w:rPr>
      </w:pPr>
    </w:p>
    <w:p w14:paraId="57CC03B9" w14:textId="77777777" w:rsidR="0095111F" w:rsidRDefault="0095111F" w:rsidP="00F96887">
      <w:pPr>
        <w:pStyle w:val="BodyText"/>
        <w:spacing w:before="6"/>
        <w:ind w:left="192"/>
        <w:jc w:val="both"/>
        <w:rPr>
          <w:rFonts w:cs="Arial"/>
          <w:color w:val="FF0000"/>
          <w:lang w:val="en-GB"/>
        </w:rPr>
      </w:pPr>
    </w:p>
    <w:p w14:paraId="48B7C7F1" w14:textId="77777777" w:rsidR="0095111F" w:rsidRDefault="0095111F" w:rsidP="00F96887">
      <w:pPr>
        <w:pStyle w:val="BodyText"/>
        <w:spacing w:before="6"/>
        <w:ind w:left="192"/>
        <w:jc w:val="both"/>
        <w:rPr>
          <w:rFonts w:cs="Arial"/>
          <w:color w:val="FF0000"/>
          <w:lang w:val="en-GB"/>
        </w:rPr>
      </w:pPr>
    </w:p>
    <w:p w14:paraId="4D7E4C6E" w14:textId="77777777" w:rsidR="006A751D" w:rsidRPr="00F96887" w:rsidRDefault="006A751D" w:rsidP="00F96887">
      <w:pPr>
        <w:pStyle w:val="BodyText"/>
        <w:spacing w:before="6"/>
        <w:ind w:left="192"/>
        <w:jc w:val="both"/>
        <w:rPr>
          <w:rFonts w:cs="Arial"/>
          <w:color w:val="FF0000"/>
          <w:lang w:val="en-GB"/>
        </w:rPr>
      </w:pPr>
    </w:p>
    <w:p w14:paraId="0146F6AD" w14:textId="77777777" w:rsidR="0095111F" w:rsidRDefault="00F96887" w:rsidP="006A751D">
      <w:pPr>
        <w:pStyle w:val="Heading1"/>
        <w:ind w:left="0"/>
        <w:rPr>
          <w:rFonts w:cs="Arial"/>
          <w:lang w:val="en-GB"/>
        </w:rPr>
      </w:pPr>
      <w:proofErr w:type="spellStart"/>
      <w:r>
        <w:rPr>
          <w:rFonts w:cs="Arial"/>
          <w:lang w:val="en-GB"/>
        </w:rPr>
        <w:t>Assesment</w:t>
      </w:r>
      <w:proofErr w:type="spellEnd"/>
      <w:r>
        <w:rPr>
          <w:rFonts w:cs="Arial"/>
          <w:lang w:val="en-GB"/>
        </w:rPr>
        <w:t xml:space="preserve"> methods</w:t>
      </w:r>
      <w:r w:rsidR="00DF3484">
        <w:rPr>
          <w:rFonts w:cs="Arial"/>
          <w:lang w:val="en-GB"/>
        </w:rPr>
        <w:t xml:space="preserve"> and its </w:t>
      </w:r>
      <w:r w:rsidR="00BC6A48">
        <w:rPr>
          <w:rFonts w:cs="Arial"/>
          <w:lang w:val="en-GB"/>
        </w:rPr>
        <w:t xml:space="preserve">accumulative </w:t>
      </w:r>
      <w:r w:rsidR="00DF3484">
        <w:rPr>
          <w:rFonts w:cs="Arial"/>
          <w:lang w:val="en-GB"/>
        </w:rPr>
        <w:t>weight</w:t>
      </w:r>
    </w:p>
    <w:p w14:paraId="1A71EEBE" w14:textId="77777777" w:rsidR="0095111F" w:rsidRDefault="0095111F" w:rsidP="006A751D">
      <w:pPr>
        <w:pStyle w:val="Heading1"/>
        <w:ind w:left="0"/>
        <w:rPr>
          <w:rFonts w:cs="Arial"/>
          <w:lang w:val="en-GB"/>
        </w:rPr>
      </w:pPr>
    </w:p>
    <w:tbl>
      <w:tblPr>
        <w:tblW w:w="4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5"/>
        <w:gridCol w:w="1855"/>
      </w:tblGrid>
      <w:tr w:rsidR="00946930" w:rsidRPr="00FC3C83" w14:paraId="0D21D6EE" w14:textId="77777777" w:rsidTr="00946930">
        <w:trPr>
          <w:trHeight w:val="559"/>
        </w:trPr>
        <w:tc>
          <w:tcPr>
            <w:tcW w:w="3806" w:type="pct"/>
            <w:vAlign w:val="center"/>
          </w:tcPr>
          <w:p w14:paraId="1FE0A2BA" w14:textId="77777777" w:rsidR="00946930" w:rsidRPr="00DF3484" w:rsidRDefault="00946930" w:rsidP="0095111F">
            <w:pPr>
              <w:pStyle w:val="Cellcenter"/>
              <w:jc w:val="left"/>
              <w:rPr>
                <w:rFonts w:ascii="Arial" w:hAnsi="Arial" w:cs="Arial"/>
                <w:b/>
                <w:bCs w:val="0"/>
                <w:caps w:val="0"/>
                <w:sz w:val="18"/>
                <w:lang w:val="en-GB"/>
              </w:rPr>
            </w:pPr>
            <w:r w:rsidRPr="00DF3484">
              <w:rPr>
                <w:rFonts w:ascii="Arial" w:hAnsi="Arial" w:cs="Arial"/>
                <w:b/>
                <w:bCs w:val="0"/>
                <w:caps w:val="0"/>
                <w:sz w:val="18"/>
                <w:lang w:val="en-GB"/>
              </w:rPr>
              <w:t>Assignment</w:t>
            </w:r>
          </w:p>
        </w:tc>
        <w:tc>
          <w:tcPr>
            <w:tcW w:w="1194" w:type="pct"/>
            <w:vAlign w:val="center"/>
          </w:tcPr>
          <w:p w14:paraId="3F391D32" w14:textId="77777777" w:rsidR="00946930" w:rsidRPr="00DF3484" w:rsidRDefault="00946930" w:rsidP="007A4C25">
            <w:pPr>
              <w:pStyle w:val="Cellcenter"/>
              <w:rPr>
                <w:rFonts w:ascii="Arial" w:hAnsi="Arial" w:cs="Arial"/>
                <w:b/>
                <w:bCs w:val="0"/>
                <w:caps w:val="0"/>
                <w:sz w:val="18"/>
                <w:lang w:val="en-GB"/>
              </w:rPr>
            </w:pPr>
            <w:r w:rsidRPr="00DF3484">
              <w:rPr>
                <w:rFonts w:ascii="Arial" w:hAnsi="Arial" w:cs="Arial"/>
                <w:b/>
                <w:bCs w:val="0"/>
                <w:caps w:val="0"/>
                <w:sz w:val="18"/>
                <w:lang w:val="en-GB"/>
              </w:rPr>
              <w:t>Final grade, %</w:t>
            </w:r>
          </w:p>
        </w:tc>
      </w:tr>
      <w:tr w:rsidR="00946930" w:rsidRPr="00FC3C83" w14:paraId="7949687C" w14:textId="77777777" w:rsidTr="00946930">
        <w:trPr>
          <w:trHeight w:val="128"/>
        </w:trPr>
        <w:tc>
          <w:tcPr>
            <w:tcW w:w="3806" w:type="pct"/>
            <w:vAlign w:val="center"/>
          </w:tcPr>
          <w:p w14:paraId="663F1677" w14:textId="760CF3DD" w:rsidR="00946930" w:rsidRPr="00DF3484" w:rsidRDefault="00293A0C" w:rsidP="007A4C25">
            <w:pPr>
              <w:pStyle w:val="Cellcenter"/>
              <w:jc w:val="left"/>
              <w:rPr>
                <w:rFonts w:ascii="Arial" w:hAnsi="Arial" w:cs="Arial"/>
                <w:bCs w:val="0"/>
                <w:caps w:val="0"/>
                <w:sz w:val="18"/>
                <w:lang w:val="en-GB"/>
              </w:rPr>
            </w:pPr>
            <w:r>
              <w:rPr>
                <w:rFonts w:ascii="Arial" w:hAnsi="Arial" w:cs="Arial"/>
                <w:bCs w:val="0"/>
                <w:caps w:val="0"/>
                <w:sz w:val="18"/>
                <w:lang w:val="en-GB"/>
              </w:rPr>
              <w:t>Exam</w:t>
            </w:r>
          </w:p>
        </w:tc>
        <w:tc>
          <w:tcPr>
            <w:tcW w:w="1194" w:type="pct"/>
            <w:vAlign w:val="center"/>
          </w:tcPr>
          <w:p w14:paraId="4AFD7A4B" w14:textId="77777777" w:rsidR="00946930" w:rsidRPr="00DF3484" w:rsidRDefault="00946930" w:rsidP="007A4C25">
            <w:pPr>
              <w:pStyle w:val="Cellcenter"/>
              <w:rPr>
                <w:rFonts w:ascii="Arial" w:hAnsi="Arial" w:cs="Arial"/>
                <w:bCs w:val="0"/>
                <w:caps w:val="0"/>
                <w:sz w:val="18"/>
                <w:lang w:val="en-GB"/>
              </w:rPr>
            </w:pPr>
            <w:r w:rsidRPr="00DF3484">
              <w:rPr>
                <w:rFonts w:ascii="Arial" w:hAnsi="Arial" w:cs="Arial"/>
                <w:bCs w:val="0"/>
                <w:caps w:val="0"/>
                <w:sz w:val="18"/>
                <w:lang w:val="en-GB"/>
              </w:rPr>
              <w:t>30%</w:t>
            </w:r>
          </w:p>
        </w:tc>
      </w:tr>
      <w:tr w:rsidR="00946930" w:rsidRPr="00FC3C83" w14:paraId="13D10C7E" w14:textId="77777777" w:rsidTr="00946930">
        <w:tc>
          <w:tcPr>
            <w:tcW w:w="3806" w:type="pct"/>
            <w:vAlign w:val="center"/>
          </w:tcPr>
          <w:p w14:paraId="103A43B4" w14:textId="611CAAAC" w:rsidR="00946930" w:rsidRPr="00DF3484" w:rsidRDefault="00946930" w:rsidP="007A4C25">
            <w:pPr>
              <w:pStyle w:val="Cellleft"/>
              <w:ind w:left="0"/>
              <w:rPr>
                <w:rFonts w:ascii="Arial" w:hAnsi="Arial" w:cs="Arial"/>
                <w:sz w:val="18"/>
                <w:szCs w:val="18"/>
                <w:lang w:val="en-GB"/>
              </w:rPr>
            </w:pPr>
            <w:r>
              <w:rPr>
                <w:rFonts w:ascii="Arial" w:hAnsi="Arial" w:cs="Arial"/>
                <w:sz w:val="18"/>
                <w:szCs w:val="18"/>
                <w:lang w:val="en-GB"/>
              </w:rPr>
              <w:t>Group Work</w:t>
            </w:r>
            <w:r w:rsidR="008B240F">
              <w:rPr>
                <w:rFonts w:ascii="Arial" w:hAnsi="Arial" w:cs="Arial"/>
                <w:sz w:val="18"/>
                <w:szCs w:val="18"/>
                <w:lang w:val="en-GB"/>
              </w:rPr>
              <w:t xml:space="preserve"> Report and Oral Presentation</w:t>
            </w:r>
          </w:p>
        </w:tc>
        <w:tc>
          <w:tcPr>
            <w:tcW w:w="1194" w:type="pct"/>
            <w:vAlign w:val="center"/>
          </w:tcPr>
          <w:p w14:paraId="197AB727" w14:textId="34A0D360" w:rsidR="00946930" w:rsidRPr="00DF3484" w:rsidRDefault="00946930" w:rsidP="007A4C25">
            <w:pPr>
              <w:pStyle w:val="Cellcenter"/>
              <w:rPr>
                <w:rFonts w:ascii="Arial" w:hAnsi="Arial" w:cs="Arial"/>
                <w:caps w:val="0"/>
                <w:sz w:val="18"/>
                <w:szCs w:val="22"/>
                <w:lang w:val="en-GB"/>
              </w:rPr>
            </w:pPr>
            <w:r>
              <w:rPr>
                <w:rFonts w:ascii="Arial" w:hAnsi="Arial" w:cs="Arial"/>
                <w:caps w:val="0"/>
                <w:sz w:val="18"/>
                <w:lang w:val="en-GB"/>
              </w:rPr>
              <w:t>45</w:t>
            </w:r>
            <w:r w:rsidRPr="00DF3484">
              <w:rPr>
                <w:rFonts w:ascii="Arial" w:hAnsi="Arial" w:cs="Arial"/>
                <w:caps w:val="0"/>
                <w:sz w:val="18"/>
                <w:lang w:val="en-GB"/>
              </w:rPr>
              <w:t>%</w:t>
            </w:r>
          </w:p>
        </w:tc>
      </w:tr>
      <w:tr w:rsidR="00946930" w:rsidRPr="00FC3C83" w14:paraId="0BC8BD57" w14:textId="77777777" w:rsidTr="00946930">
        <w:tc>
          <w:tcPr>
            <w:tcW w:w="3806" w:type="pct"/>
            <w:vAlign w:val="center"/>
          </w:tcPr>
          <w:p w14:paraId="55D8EF86" w14:textId="045AE7AD" w:rsidR="00946930" w:rsidRPr="00DF3484" w:rsidRDefault="00946930" w:rsidP="007A4C25">
            <w:pPr>
              <w:pStyle w:val="Cellleft"/>
              <w:ind w:left="0"/>
              <w:rPr>
                <w:rFonts w:ascii="Arial" w:hAnsi="Arial" w:cs="Arial"/>
                <w:sz w:val="18"/>
                <w:lang w:val="en-GB"/>
              </w:rPr>
            </w:pPr>
            <w:r>
              <w:rPr>
                <w:rFonts w:ascii="Arial" w:hAnsi="Arial" w:cs="Arial"/>
                <w:sz w:val="18"/>
                <w:szCs w:val="18"/>
                <w:lang w:val="en-GB"/>
              </w:rPr>
              <w:t xml:space="preserve">Class Participation and Challenges </w:t>
            </w:r>
          </w:p>
        </w:tc>
        <w:tc>
          <w:tcPr>
            <w:tcW w:w="1194" w:type="pct"/>
            <w:vAlign w:val="center"/>
          </w:tcPr>
          <w:p w14:paraId="3DB2B4A4" w14:textId="6A54B8D4" w:rsidR="00946930" w:rsidRPr="00DF3484" w:rsidRDefault="00946930" w:rsidP="007A4C25">
            <w:pPr>
              <w:pStyle w:val="Cellcenter"/>
              <w:rPr>
                <w:rFonts w:ascii="Arial" w:hAnsi="Arial" w:cs="Arial"/>
                <w:caps w:val="0"/>
                <w:sz w:val="18"/>
                <w:lang w:val="en-GB"/>
              </w:rPr>
            </w:pPr>
            <w:r>
              <w:rPr>
                <w:rFonts w:ascii="Arial" w:hAnsi="Arial" w:cs="Arial"/>
                <w:caps w:val="0"/>
                <w:sz w:val="18"/>
                <w:lang w:val="en-GB"/>
              </w:rPr>
              <w:t>25</w:t>
            </w:r>
            <w:r w:rsidRPr="00DF3484">
              <w:rPr>
                <w:rFonts w:ascii="Arial" w:hAnsi="Arial" w:cs="Arial"/>
                <w:caps w:val="0"/>
                <w:sz w:val="18"/>
                <w:lang w:val="en-GB"/>
              </w:rPr>
              <w:t>%</w:t>
            </w:r>
          </w:p>
        </w:tc>
      </w:tr>
      <w:tr w:rsidR="00946930" w:rsidRPr="00FC3C83" w14:paraId="0607DD2B" w14:textId="77777777" w:rsidTr="00946930">
        <w:tc>
          <w:tcPr>
            <w:tcW w:w="3806" w:type="pct"/>
          </w:tcPr>
          <w:p w14:paraId="2F146A34" w14:textId="77777777" w:rsidR="00946930" w:rsidRPr="00DF3484" w:rsidRDefault="00946930" w:rsidP="007A4C25">
            <w:pPr>
              <w:pStyle w:val="Cellleft"/>
              <w:jc w:val="right"/>
              <w:rPr>
                <w:rStyle w:val="Bolds"/>
                <w:rFonts w:ascii="Arial" w:eastAsiaTheme="majorEastAsia" w:hAnsi="Arial" w:cs="Arial"/>
                <w:sz w:val="18"/>
                <w:lang w:val="en-GB"/>
              </w:rPr>
            </w:pPr>
            <w:r w:rsidRPr="00DF3484">
              <w:rPr>
                <w:rStyle w:val="Bolds"/>
                <w:rFonts w:ascii="Arial" w:eastAsiaTheme="majorEastAsia" w:hAnsi="Arial" w:cs="Arial"/>
                <w:sz w:val="18"/>
                <w:lang w:val="en-GB"/>
              </w:rPr>
              <w:t>Total:</w:t>
            </w:r>
          </w:p>
        </w:tc>
        <w:tc>
          <w:tcPr>
            <w:tcW w:w="1194" w:type="pct"/>
          </w:tcPr>
          <w:p w14:paraId="2001F45A" w14:textId="77777777" w:rsidR="00946930" w:rsidRPr="00DF3484" w:rsidRDefault="00946930" w:rsidP="007A4C25">
            <w:pPr>
              <w:pStyle w:val="Cellcenter"/>
              <w:rPr>
                <w:rStyle w:val="Bolds"/>
                <w:rFonts w:ascii="Arial" w:eastAsiaTheme="majorEastAsia" w:hAnsi="Arial" w:cs="Arial"/>
                <w:caps w:val="0"/>
                <w:sz w:val="18"/>
                <w:lang w:val="en-GB"/>
              </w:rPr>
            </w:pPr>
            <w:r w:rsidRPr="00DF3484">
              <w:rPr>
                <w:rStyle w:val="Bolds"/>
                <w:rFonts w:ascii="Arial" w:eastAsiaTheme="majorEastAsia" w:hAnsi="Arial" w:cs="Arial"/>
                <w:caps w:val="0"/>
                <w:sz w:val="18"/>
                <w:lang w:val="en-GB"/>
              </w:rPr>
              <w:t>100%</w:t>
            </w:r>
          </w:p>
        </w:tc>
      </w:tr>
    </w:tbl>
    <w:p w14:paraId="556F1EFE" w14:textId="77777777" w:rsidR="0095111F" w:rsidRDefault="0095111F" w:rsidP="0095111F">
      <w:pPr>
        <w:widowControl/>
        <w:autoSpaceDE/>
        <w:autoSpaceDN/>
        <w:spacing w:before="120"/>
        <w:jc w:val="both"/>
        <w:rPr>
          <w:rFonts w:eastAsia="Times New Roman" w:cs="Arial"/>
          <w:b/>
          <w:caps/>
          <w:sz w:val="18"/>
          <w:szCs w:val="24"/>
          <w:lang w:val="en-GB" w:eastAsia="en-US"/>
        </w:rPr>
      </w:pPr>
    </w:p>
    <w:p w14:paraId="2304E013" w14:textId="77777777" w:rsidR="0095111F" w:rsidRPr="0095111F" w:rsidRDefault="0095111F" w:rsidP="0095111F">
      <w:pPr>
        <w:widowControl/>
        <w:autoSpaceDE/>
        <w:autoSpaceDN/>
        <w:spacing w:before="120"/>
        <w:jc w:val="both"/>
        <w:rPr>
          <w:rFonts w:eastAsia="Times New Roman" w:cs="Arial"/>
          <w:b/>
          <w:caps/>
          <w:sz w:val="18"/>
          <w:szCs w:val="24"/>
          <w:lang w:val="en-GB" w:eastAsia="en-US"/>
        </w:rPr>
      </w:pPr>
    </w:p>
    <w:p w14:paraId="0D14FEAA" w14:textId="77777777" w:rsidR="0095111F" w:rsidRPr="0095111F" w:rsidRDefault="0095111F" w:rsidP="0095111F">
      <w:pPr>
        <w:widowControl/>
        <w:autoSpaceDE/>
        <w:autoSpaceDN/>
        <w:spacing w:before="120"/>
        <w:jc w:val="both"/>
        <w:rPr>
          <w:rFonts w:eastAsia="Times New Roman" w:cs="Arial"/>
          <w:b/>
          <w:caps/>
          <w:sz w:val="18"/>
          <w:szCs w:val="24"/>
          <w:lang w:val="en-GB" w:eastAsia="en-US"/>
        </w:rPr>
      </w:pPr>
      <w:r w:rsidRPr="0095111F">
        <w:rPr>
          <w:rFonts w:eastAsia="Times New Roman" w:cs="Arial"/>
          <w:b/>
          <w:caps/>
          <w:sz w:val="18"/>
          <w:szCs w:val="24"/>
          <w:lang w:val="en-GB" w:eastAsia="en-US"/>
        </w:rPr>
        <w:t>Required Readings</w:t>
      </w:r>
    </w:p>
    <w:p w14:paraId="35D6502A" w14:textId="79CE38D7" w:rsidR="00EB6419" w:rsidRDefault="00EB6419" w:rsidP="0095111F">
      <w:pPr>
        <w:widowControl/>
        <w:autoSpaceDE/>
        <w:autoSpaceDN/>
        <w:jc w:val="both"/>
        <w:rPr>
          <w:rFonts w:eastAsia="Times New Roman" w:cs="Arial"/>
          <w:sz w:val="18"/>
          <w:szCs w:val="24"/>
          <w:lang w:val="en-GB" w:eastAsia="en-US"/>
        </w:rPr>
      </w:pPr>
    </w:p>
    <w:p w14:paraId="77678B49" w14:textId="3CABE792" w:rsidR="00EB6419" w:rsidRPr="0095111F" w:rsidRDefault="00EB6419" w:rsidP="0095111F">
      <w:pPr>
        <w:widowControl/>
        <w:autoSpaceDE/>
        <w:autoSpaceDN/>
        <w:jc w:val="both"/>
        <w:rPr>
          <w:rFonts w:eastAsia="Times New Roman" w:cs="Arial"/>
          <w:sz w:val="18"/>
          <w:szCs w:val="24"/>
          <w:lang w:val="en-GB" w:eastAsia="en-US"/>
        </w:rPr>
      </w:pPr>
      <w:r w:rsidRPr="00EB6419">
        <w:rPr>
          <w:rFonts w:eastAsia="Times New Roman" w:cs="Arial"/>
          <w:sz w:val="18"/>
          <w:szCs w:val="24"/>
          <w:lang w:val="en-GB" w:eastAsia="en-US"/>
        </w:rPr>
        <w:t>P</w:t>
      </w:r>
      <w:r>
        <w:rPr>
          <w:rFonts w:eastAsia="Times New Roman" w:cs="Arial"/>
          <w:sz w:val="18"/>
          <w:szCs w:val="24"/>
          <w:lang w:val="en-GB" w:eastAsia="en-US"/>
        </w:rPr>
        <w:t>eppers</w:t>
      </w:r>
      <w:r w:rsidRPr="00EB6419">
        <w:rPr>
          <w:rFonts w:eastAsia="Times New Roman" w:cs="Arial"/>
          <w:sz w:val="18"/>
          <w:szCs w:val="24"/>
          <w:lang w:val="en-GB" w:eastAsia="en-US"/>
        </w:rPr>
        <w:t>, Don &amp; R</w:t>
      </w:r>
      <w:r>
        <w:rPr>
          <w:rFonts w:eastAsia="Times New Roman" w:cs="Arial"/>
          <w:sz w:val="18"/>
          <w:szCs w:val="24"/>
          <w:lang w:val="en-GB" w:eastAsia="en-US"/>
        </w:rPr>
        <w:t>ogers</w:t>
      </w:r>
      <w:r w:rsidRPr="00EB6419">
        <w:rPr>
          <w:rFonts w:eastAsia="Times New Roman" w:cs="Arial"/>
          <w:sz w:val="18"/>
          <w:szCs w:val="24"/>
          <w:lang w:val="en-GB" w:eastAsia="en-US"/>
        </w:rPr>
        <w:t>, Martha</w:t>
      </w:r>
      <w:r>
        <w:rPr>
          <w:rFonts w:eastAsia="Times New Roman" w:cs="Arial"/>
          <w:sz w:val="18"/>
          <w:szCs w:val="24"/>
          <w:lang w:val="en-GB" w:eastAsia="en-US"/>
        </w:rPr>
        <w:t xml:space="preserve"> (2012)</w:t>
      </w:r>
      <w:r w:rsidR="009814D0">
        <w:rPr>
          <w:rFonts w:eastAsia="Times New Roman" w:cs="Arial"/>
          <w:sz w:val="18"/>
          <w:szCs w:val="24"/>
          <w:lang w:val="en-GB" w:eastAsia="en-US"/>
        </w:rPr>
        <w:t xml:space="preserve">: </w:t>
      </w:r>
      <w:r w:rsidRPr="00EB6419">
        <w:rPr>
          <w:rFonts w:eastAsia="Times New Roman" w:cs="Arial"/>
          <w:sz w:val="18"/>
          <w:szCs w:val="24"/>
          <w:lang w:val="en-GB" w:eastAsia="en-US"/>
        </w:rPr>
        <w:t>Managing Customer Relationships: A Strategic Framework, 2nd Edition (Wiley)</w:t>
      </w:r>
      <w:r>
        <w:rPr>
          <w:rFonts w:eastAsia="Times New Roman" w:cs="Arial"/>
          <w:sz w:val="18"/>
          <w:szCs w:val="24"/>
          <w:lang w:val="en-GB" w:eastAsia="en-US"/>
        </w:rPr>
        <w:t xml:space="preserve">, </w:t>
      </w:r>
      <w:r w:rsidRPr="00EB6419">
        <w:rPr>
          <w:rFonts w:eastAsia="Times New Roman" w:cs="Arial"/>
          <w:sz w:val="18"/>
          <w:szCs w:val="24"/>
          <w:lang w:val="en-GB" w:eastAsia="en-US"/>
        </w:rPr>
        <w:t>ISBN:978</w:t>
      </w:r>
      <w:r w:rsidR="00BB2504">
        <w:rPr>
          <w:rFonts w:eastAsia="Times New Roman" w:cs="Arial"/>
          <w:sz w:val="18"/>
          <w:szCs w:val="24"/>
          <w:lang w:val="en-GB" w:eastAsia="en-US"/>
        </w:rPr>
        <w:t>-</w:t>
      </w:r>
      <w:r w:rsidRPr="00EB6419">
        <w:rPr>
          <w:rFonts w:eastAsia="Times New Roman" w:cs="Arial"/>
          <w:sz w:val="18"/>
          <w:szCs w:val="24"/>
          <w:lang w:val="en-GB" w:eastAsia="en-US"/>
        </w:rPr>
        <w:t>0470423479</w:t>
      </w:r>
    </w:p>
    <w:p w14:paraId="4804A88A" w14:textId="77777777" w:rsidR="007C59DA" w:rsidRDefault="007C59DA" w:rsidP="0095111F">
      <w:pPr>
        <w:widowControl/>
        <w:autoSpaceDE/>
        <w:autoSpaceDN/>
        <w:spacing w:before="120" w:after="120"/>
        <w:jc w:val="both"/>
        <w:rPr>
          <w:rFonts w:eastAsia="Times New Roman" w:cs="Arial"/>
          <w:b/>
          <w:caps/>
          <w:sz w:val="18"/>
          <w:szCs w:val="18"/>
          <w:lang w:val="en-GB" w:eastAsia="en-US"/>
        </w:rPr>
      </w:pPr>
    </w:p>
    <w:p w14:paraId="42960697" w14:textId="77777777" w:rsidR="007C59DA" w:rsidRDefault="007C59DA" w:rsidP="0095111F">
      <w:pPr>
        <w:widowControl/>
        <w:autoSpaceDE/>
        <w:autoSpaceDN/>
        <w:spacing w:before="120" w:after="120"/>
        <w:jc w:val="both"/>
        <w:rPr>
          <w:rFonts w:eastAsia="Times New Roman" w:cs="Arial"/>
          <w:b/>
          <w:caps/>
          <w:sz w:val="18"/>
          <w:szCs w:val="18"/>
          <w:lang w:val="en-GB" w:eastAsia="en-US"/>
        </w:rPr>
      </w:pPr>
    </w:p>
    <w:p w14:paraId="6A41AF5B" w14:textId="75C285DB" w:rsidR="0095111F" w:rsidRPr="0095111F" w:rsidRDefault="0095111F" w:rsidP="0095111F">
      <w:pPr>
        <w:widowControl/>
        <w:autoSpaceDE/>
        <w:autoSpaceDN/>
        <w:spacing w:before="120" w:after="120"/>
        <w:jc w:val="both"/>
        <w:rPr>
          <w:rFonts w:eastAsia="Times New Roman" w:cs="Arial"/>
          <w:b/>
          <w:caps/>
          <w:sz w:val="18"/>
          <w:szCs w:val="18"/>
          <w:lang w:val="en-GB" w:eastAsia="en-US"/>
        </w:rPr>
      </w:pPr>
      <w:r w:rsidRPr="0095111F">
        <w:rPr>
          <w:rFonts w:eastAsia="Times New Roman" w:cs="Arial"/>
          <w:b/>
          <w:caps/>
          <w:sz w:val="18"/>
          <w:szCs w:val="18"/>
          <w:lang w:val="en-GB" w:eastAsia="en-US"/>
        </w:rPr>
        <w:t>Supplemental Readings</w:t>
      </w:r>
    </w:p>
    <w:p w14:paraId="11FE35DF" w14:textId="427D47E7" w:rsidR="0095111F" w:rsidRPr="009814D0" w:rsidRDefault="009814D0" w:rsidP="006A751D">
      <w:pPr>
        <w:widowControl/>
        <w:autoSpaceDE/>
        <w:autoSpaceDN/>
        <w:spacing w:before="120"/>
        <w:jc w:val="both"/>
        <w:rPr>
          <w:rFonts w:eastAsia="Times New Roman" w:cs="Arial"/>
          <w:bCs/>
          <w:sz w:val="18"/>
          <w:szCs w:val="18"/>
          <w:lang w:val="en-GB" w:eastAsia="en-US"/>
        </w:rPr>
      </w:pPr>
      <w:proofErr w:type="spellStart"/>
      <w:r w:rsidRPr="009814D0">
        <w:rPr>
          <w:rFonts w:eastAsia="Times New Roman" w:cs="Arial"/>
          <w:bCs/>
          <w:sz w:val="18"/>
          <w:szCs w:val="18"/>
          <w:lang w:val="en-GB" w:eastAsia="en-US"/>
        </w:rPr>
        <w:t>Buttle</w:t>
      </w:r>
      <w:proofErr w:type="spellEnd"/>
      <w:r w:rsidRPr="009814D0">
        <w:rPr>
          <w:rFonts w:eastAsia="Times New Roman" w:cs="Arial"/>
          <w:bCs/>
          <w:sz w:val="18"/>
          <w:szCs w:val="18"/>
          <w:lang w:val="en-GB" w:eastAsia="en-US"/>
        </w:rPr>
        <w:t xml:space="preserve">, Francis &amp; </w:t>
      </w:r>
      <w:proofErr w:type="spellStart"/>
      <w:r w:rsidRPr="009814D0">
        <w:rPr>
          <w:rFonts w:eastAsia="Times New Roman" w:cs="Arial"/>
          <w:bCs/>
          <w:sz w:val="18"/>
          <w:szCs w:val="18"/>
          <w:lang w:val="en-GB" w:eastAsia="en-US"/>
        </w:rPr>
        <w:t>Maklan</w:t>
      </w:r>
      <w:proofErr w:type="spellEnd"/>
      <w:r w:rsidRPr="009814D0">
        <w:rPr>
          <w:rFonts w:eastAsia="Times New Roman" w:cs="Arial"/>
          <w:bCs/>
          <w:sz w:val="18"/>
          <w:szCs w:val="18"/>
          <w:lang w:val="en-GB" w:eastAsia="en-US"/>
        </w:rPr>
        <w:t>, Stan (2019)</w:t>
      </w:r>
      <w:r>
        <w:rPr>
          <w:rFonts w:eastAsia="Times New Roman" w:cs="Arial"/>
          <w:bCs/>
          <w:sz w:val="18"/>
          <w:szCs w:val="18"/>
          <w:lang w:val="en-GB" w:eastAsia="en-US"/>
        </w:rPr>
        <w:t>:</w:t>
      </w:r>
      <w:r w:rsidRPr="009814D0">
        <w:rPr>
          <w:rFonts w:eastAsia="Times New Roman" w:cs="Arial"/>
          <w:bCs/>
          <w:sz w:val="18"/>
          <w:szCs w:val="18"/>
          <w:lang w:val="en-GB" w:eastAsia="en-US"/>
        </w:rPr>
        <w:t xml:space="preserve"> Customer Relationship Management - Concepts and Technologies, 4</w:t>
      </w:r>
      <w:r w:rsidRPr="009814D0">
        <w:rPr>
          <w:rFonts w:eastAsia="Times New Roman" w:cs="Arial"/>
          <w:bCs/>
          <w:sz w:val="18"/>
          <w:szCs w:val="18"/>
          <w:vertAlign w:val="superscript"/>
          <w:lang w:val="en-GB" w:eastAsia="en-US"/>
        </w:rPr>
        <w:t>th</w:t>
      </w:r>
      <w:r w:rsidRPr="009814D0">
        <w:rPr>
          <w:rFonts w:eastAsia="Times New Roman" w:cs="Arial"/>
          <w:bCs/>
          <w:sz w:val="18"/>
          <w:szCs w:val="18"/>
          <w:lang w:val="en-GB" w:eastAsia="en-US"/>
        </w:rPr>
        <w:t xml:space="preserve"> Edition (Routledge), ISBN: 978</w:t>
      </w:r>
      <w:r w:rsidR="007C59DA">
        <w:rPr>
          <w:rFonts w:eastAsia="Times New Roman" w:cs="Arial"/>
          <w:bCs/>
          <w:sz w:val="18"/>
          <w:szCs w:val="18"/>
          <w:lang w:val="en-GB" w:eastAsia="en-US"/>
        </w:rPr>
        <w:t>-</w:t>
      </w:r>
      <w:r w:rsidRPr="009814D0">
        <w:rPr>
          <w:rFonts w:eastAsia="Times New Roman" w:cs="Arial"/>
          <w:bCs/>
          <w:sz w:val="18"/>
          <w:szCs w:val="18"/>
          <w:lang w:val="en-GB" w:eastAsia="en-US"/>
        </w:rPr>
        <w:t>1138236813</w:t>
      </w:r>
    </w:p>
    <w:p w14:paraId="6065639B" w14:textId="6A721FA5" w:rsidR="00F96887" w:rsidRDefault="00F96887" w:rsidP="00F96887">
      <w:pPr>
        <w:rPr>
          <w:lang w:val="en-GB"/>
        </w:rPr>
      </w:pPr>
    </w:p>
    <w:p w14:paraId="04C0FE8F" w14:textId="2F48D897" w:rsidR="00BB2504" w:rsidRPr="009814D0" w:rsidRDefault="007C59DA" w:rsidP="00BB2504">
      <w:pPr>
        <w:widowControl/>
        <w:autoSpaceDE/>
        <w:autoSpaceDN/>
        <w:spacing w:before="120"/>
        <w:jc w:val="both"/>
        <w:rPr>
          <w:rFonts w:eastAsia="Times New Roman" w:cs="Arial"/>
          <w:bCs/>
          <w:sz w:val="18"/>
          <w:szCs w:val="18"/>
          <w:lang w:val="en-GB" w:eastAsia="en-US"/>
        </w:rPr>
      </w:pPr>
      <w:r>
        <w:rPr>
          <w:rFonts w:eastAsia="Times New Roman" w:cs="Arial"/>
          <w:bCs/>
          <w:sz w:val="18"/>
          <w:szCs w:val="18"/>
          <w:lang w:val="en-GB" w:eastAsia="en-US"/>
        </w:rPr>
        <w:t>Rogers, David</w:t>
      </w:r>
      <w:r w:rsidR="00BB2504" w:rsidRPr="009814D0">
        <w:rPr>
          <w:rFonts w:eastAsia="Times New Roman" w:cs="Arial"/>
          <w:bCs/>
          <w:sz w:val="18"/>
          <w:szCs w:val="18"/>
          <w:lang w:val="en-GB" w:eastAsia="en-US"/>
        </w:rPr>
        <w:t xml:space="preserve"> (20</w:t>
      </w:r>
      <w:r>
        <w:rPr>
          <w:rFonts w:eastAsia="Times New Roman" w:cs="Arial"/>
          <w:bCs/>
          <w:sz w:val="18"/>
          <w:szCs w:val="18"/>
          <w:lang w:val="en-GB" w:eastAsia="en-US"/>
        </w:rPr>
        <w:t>13</w:t>
      </w:r>
      <w:r w:rsidR="00BB2504" w:rsidRPr="009814D0">
        <w:rPr>
          <w:rFonts w:eastAsia="Times New Roman" w:cs="Arial"/>
          <w:bCs/>
          <w:sz w:val="18"/>
          <w:szCs w:val="18"/>
          <w:lang w:val="en-GB" w:eastAsia="en-US"/>
        </w:rPr>
        <w:t>)</w:t>
      </w:r>
      <w:r w:rsidR="00BB2504">
        <w:rPr>
          <w:rFonts w:eastAsia="Times New Roman" w:cs="Arial"/>
          <w:bCs/>
          <w:sz w:val="18"/>
          <w:szCs w:val="18"/>
          <w:lang w:val="en-GB" w:eastAsia="en-US"/>
        </w:rPr>
        <w:t>:</w:t>
      </w:r>
      <w:r w:rsidR="00BB2504" w:rsidRPr="009814D0">
        <w:rPr>
          <w:rFonts w:eastAsia="Times New Roman" w:cs="Arial"/>
          <w:bCs/>
          <w:sz w:val="18"/>
          <w:szCs w:val="18"/>
          <w:lang w:val="en-GB" w:eastAsia="en-US"/>
        </w:rPr>
        <w:t xml:space="preserve"> </w:t>
      </w:r>
      <w:r w:rsidRPr="007C59DA">
        <w:rPr>
          <w:rFonts w:eastAsia="Times New Roman" w:cs="Arial"/>
          <w:bCs/>
          <w:sz w:val="18"/>
          <w:szCs w:val="18"/>
          <w:lang w:val="en-GB" w:eastAsia="en-US"/>
        </w:rPr>
        <w:t>The Network is Your Customer (Yale University Press)</w:t>
      </w:r>
      <w:r w:rsidR="00BB2504" w:rsidRPr="009814D0">
        <w:rPr>
          <w:rFonts w:eastAsia="Times New Roman" w:cs="Arial"/>
          <w:bCs/>
          <w:sz w:val="18"/>
          <w:szCs w:val="18"/>
          <w:lang w:val="en-GB" w:eastAsia="en-US"/>
        </w:rPr>
        <w:t xml:space="preserve">, ISBN: </w:t>
      </w:r>
      <w:r w:rsidR="00BB2504" w:rsidRPr="00BB2504">
        <w:rPr>
          <w:rFonts w:eastAsia="Times New Roman" w:cs="Arial"/>
          <w:bCs/>
          <w:sz w:val="18"/>
          <w:szCs w:val="18"/>
          <w:lang w:val="en-GB" w:eastAsia="en-US"/>
        </w:rPr>
        <w:t>978-0300188295</w:t>
      </w:r>
    </w:p>
    <w:p w14:paraId="3734EEFC" w14:textId="10879537" w:rsidR="00BB2504" w:rsidRDefault="00BB2504" w:rsidP="00F96887">
      <w:pPr>
        <w:rPr>
          <w:lang w:val="en-GB"/>
        </w:rPr>
      </w:pPr>
    </w:p>
    <w:p w14:paraId="3C7427F6" w14:textId="4F2DDF0F" w:rsidR="007C59DA" w:rsidRDefault="007C59DA" w:rsidP="00F96887">
      <w:pPr>
        <w:rPr>
          <w:lang w:val="en-GB"/>
        </w:rPr>
      </w:pPr>
    </w:p>
    <w:p w14:paraId="2DD3225C" w14:textId="77777777" w:rsidR="007C59DA" w:rsidRPr="009814D0" w:rsidRDefault="007C59DA" w:rsidP="00F96887">
      <w:pPr>
        <w:rPr>
          <w:lang w:val="en-GB"/>
        </w:rPr>
      </w:pPr>
    </w:p>
    <w:sectPr w:rsidR="007C59DA" w:rsidRPr="009814D0">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8FA44" w14:textId="77777777" w:rsidR="006916D8" w:rsidRDefault="006916D8" w:rsidP="00F96887">
      <w:r>
        <w:separator/>
      </w:r>
    </w:p>
  </w:endnote>
  <w:endnote w:type="continuationSeparator" w:id="0">
    <w:p w14:paraId="03669E96" w14:textId="77777777" w:rsidR="006916D8" w:rsidRDefault="006916D8" w:rsidP="00F9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DCB5E" w14:textId="77777777" w:rsidR="006916D8" w:rsidRDefault="006916D8" w:rsidP="00F96887">
      <w:r>
        <w:separator/>
      </w:r>
    </w:p>
  </w:footnote>
  <w:footnote w:type="continuationSeparator" w:id="0">
    <w:p w14:paraId="41997E84" w14:textId="77777777" w:rsidR="006916D8" w:rsidRDefault="006916D8" w:rsidP="00F9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6B23" w14:textId="77777777" w:rsidR="00F96887" w:rsidRDefault="00F96887">
    <w:pPr>
      <w:pStyle w:val="Header"/>
    </w:pPr>
    <w:r>
      <w:rPr>
        <w:noProof/>
      </w:rPr>
      <mc:AlternateContent>
        <mc:Choice Requires="wpg">
          <w:drawing>
            <wp:anchor distT="0" distB="0" distL="114300" distR="114300" simplePos="0" relativeHeight="251659264" behindDoc="1" locked="0" layoutInCell="1" allowOverlap="1" wp14:anchorId="3899DE79" wp14:editId="01F8A433">
              <wp:simplePos x="0" y="0"/>
              <wp:positionH relativeFrom="margin">
                <wp:posOffset>-419100</wp:posOffset>
              </wp:positionH>
              <wp:positionV relativeFrom="page">
                <wp:posOffset>372745</wp:posOffset>
              </wp:positionV>
              <wp:extent cx="525780" cy="525145"/>
              <wp:effectExtent l="0" t="0" r="762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525145"/>
                        <a:chOff x="1137" y="715"/>
                        <a:chExt cx="828" cy="827"/>
                      </a:xfrm>
                    </wpg:grpSpPr>
                    <wps:wsp>
                      <wps:cNvPr id="5" name="Rectangle 4"/>
                      <wps:cNvSpPr>
                        <a:spLocks noChangeArrowheads="1"/>
                      </wps:cNvSpPr>
                      <wps:spPr bwMode="auto">
                        <a:xfrm>
                          <a:off x="1137" y="714"/>
                          <a:ext cx="828" cy="827"/>
                        </a:xfrm>
                        <a:prstGeom prst="rect">
                          <a:avLst/>
                        </a:prstGeom>
                        <a:solidFill>
                          <a:srgbClr val="0740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52" y="992"/>
                          <a:ext cx="59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E9A4808" id="Group 1" o:spid="_x0000_s1026" style="position:absolute;margin-left:-33pt;margin-top:29.35pt;width:41.4pt;height:41.35pt;z-index:-251657216;mso-position-horizontal-relative:margin;mso-position-vertical-relative:page" coordorigin="1137,715" coordsize="828,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">
              <v:rect id="Rectangle 4" o:spid="_x0000_s1027" style="position:absolute;left:1137;top:714;width:828;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" fillcolor="#07408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252;top:992;width:598;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">
                <v:imagedata r:id="rId2" o:title=""/>
              </v:shape>
              <w10:wrap anchorx="margin"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87"/>
    <w:rsid w:val="00011A2C"/>
    <w:rsid w:val="000152B2"/>
    <w:rsid w:val="00036CDC"/>
    <w:rsid w:val="00095B25"/>
    <w:rsid w:val="00194590"/>
    <w:rsid w:val="002038B0"/>
    <w:rsid w:val="00293A0C"/>
    <w:rsid w:val="003E62B1"/>
    <w:rsid w:val="003E7F94"/>
    <w:rsid w:val="006916D8"/>
    <w:rsid w:val="006A751D"/>
    <w:rsid w:val="007C59DA"/>
    <w:rsid w:val="00811489"/>
    <w:rsid w:val="00840E35"/>
    <w:rsid w:val="008B240F"/>
    <w:rsid w:val="008B3AB2"/>
    <w:rsid w:val="008B409E"/>
    <w:rsid w:val="00946930"/>
    <w:rsid w:val="0095111F"/>
    <w:rsid w:val="009814D0"/>
    <w:rsid w:val="009971A8"/>
    <w:rsid w:val="009F2413"/>
    <w:rsid w:val="00AD5004"/>
    <w:rsid w:val="00B17708"/>
    <w:rsid w:val="00BB2504"/>
    <w:rsid w:val="00BC6A48"/>
    <w:rsid w:val="00C745D7"/>
    <w:rsid w:val="00C754BC"/>
    <w:rsid w:val="00D06FE3"/>
    <w:rsid w:val="00D53545"/>
    <w:rsid w:val="00DF3484"/>
    <w:rsid w:val="00E90A13"/>
    <w:rsid w:val="00EB6419"/>
    <w:rsid w:val="00F96887"/>
    <w:rsid w:val="00FC23A5"/>
    <w:rsid w:val="00FE62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6E8C"/>
  <w15:chartTrackingRefBased/>
  <w15:docId w15:val="{DA0E579C-467D-47E4-8F93-9BAECC98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B2504"/>
    <w:pPr>
      <w:widowControl w:val="0"/>
      <w:autoSpaceDE w:val="0"/>
      <w:autoSpaceDN w:val="0"/>
      <w:spacing w:after="0" w:line="240" w:lineRule="auto"/>
    </w:pPr>
    <w:rPr>
      <w:rFonts w:ascii="Arial" w:eastAsia="Arial" w:hAnsi="Arial" w:cs="Times New Roman"/>
      <w:lang w:val="lt" w:eastAsia="lt"/>
    </w:rPr>
  </w:style>
  <w:style w:type="paragraph" w:styleId="Heading1">
    <w:name w:val="heading 1"/>
    <w:basedOn w:val="Normal"/>
    <w:link w:val="Heading1Char"/>
    <w:uiPriority w:val="1"/>
    <w:qFormat/>
    <w:rsid w:val="00F96887"/>
    <w:pPr>
      <w:ind w:left="192"/>
      <w:outlineLvl w:val="0"/>
    </w:pPr>
    <w:rPr>
      <w:b/>
      <w:bCs/>
      <w:sz w:val="18"/>
      <w:szCs w:val="18"/>
    </w:rPr>
  </w:style>
  <w:style w:type="paragraph" w:styleId="Heading7">
    <w:name w:val="heading 7"/>
    <w:basedOn w:val="Normal"/>
    <w:next w:val="Normal"/>
    <w:link w:val="Heading7Char"/>
    <w:uiPriority w:val="9"/>
    <w:semiHidden/>
    <w:unhideWhenUsed/>
    <w:qFormat/>
    <w:rsid w:val="00F9688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F968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887"/>
    <w:pPr>
      <w:widowControl/>
      <w:tabs>
        <w:tab w:val="center" w:pos="4986"/>
        <w:tab w:val="right" w:pos="9972"/>
      </w:tabs>
      <w:autoSpaceDE/>
      <w:autoSpaceDN/>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F96887"/>
    <w:rPr>
      <w:lang w:val="en-US"/>
    </w:rPr>
  </w:style>
  <w:style w:type="paragraph" w:styleId="Footer">
    <w:name w:val="footer"/>
    <w:basedOn w:val="Normal"/>
    <w:link w:val="FooterChar"/>
    <w:uiPriority w:val="99"/>
    <w:unhideWhenUsed/>
    <w:rsid w:val="00F96887"/>
    <w:pPr>
      <w:widowControl/>
      <w:tabs>
        <w:tab w:val="center" w:pos="4986"/>
        <w:tab w:val="right" w:pos="9972"/>
      </w:tabs>
      <w:autoSpaceDE/>
      <w:autoSpaceDN/>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F96887"/>
    <w:rPr>
      <w:lang w:val="en-US"/>
    </w:rPr>
  </w:style>
  <w:style w:type="paragraph" w:styleId="BodyText">
    <w:name w:val="Body Text"/>
    <w:basedOn w:val="Normal"/>
    <w:link w:val="BodyTextChar"/>
    <w:uiPriority w:val="1"/>
    <w:qFormat/>
    <w:rsid w:val="00F96887"/>
    <w:rPr>
      <w:sz w:val="18"/>
      <w:szCs w:val="18"/>
    </w:rPr>
  </w:style>
  <w:style w:type="character" w:customStyle="1" w:styleId="BodyTextChar">
    <w:name w:val="Body Text Char"/>
    <w:basedOn w:val="DefaultParagraphFont"/>
    <w:link w:val="BodyText"/>
    <w:uiPriority w:val="1"/>
    <w:rsid w:val="00F96887"/>
    <w:rPr>
      <w:rFonts w:ascii="Arial" w:eastAsia="Arial" w:hAnsi="Arial" w:cs="Times New Roman"/>
      <w:sz w:val="18"/>
      <w:szCs w:val="18"/>
      <w:lang w:val="lt" w:eastAsia="lt"/>
    </w:rPr>
  </w:style>
  <w:style w:type="paragraph" w:customStyle="1" w:styleId="TableParagraph">
    <w:name w:val="Table Paragraph"/>
    <w:basedOn w:val="Normal"/>
    <w:uiPriority w:val="1"/>
    <w:qFormat/>
    <w:rsid w:val="00F96887"/>
    <w:pPr>
      <w:ind w:left="107"/>
    </w:pPr>
  </w:style>
  <w:style w:type="character" w:customStyle="1" w:styleId="Heading1Char">
    <w:name w:val="Heading 1 Char"/>
    <w:basedOn w:val="DefaultParagraphFont"/>
    <w:link w:val="Heading1"/>
    <w:uiPriority w:val="1"/>
    <w:rsid w:val="00F96887"/>
    <w:rPr>
      <w:rFonts w:ascii="Arial" w:eastAsia="Arial" w:hAnsi="Arial" w:cs="Times New Roman"/>
      <w:b/>
      <w:bCs/>
      <w:sz w:val="18"/>
      <w:szCs w:val="18"/>
      <w:lang w:val="lt" w:eastAsia="lt"/>
    </w:rPr>
  </w:style>
  <w:style w:type="character" w:customStyle="1" w:styleId="Heading7Char">
    <w:name w:val="Heading 7 Char"/>
    <w:basedOn w:val="DefaultParagraphFont"/>
    <w:link w:val="Heading7"/>
    <w:uiPriority w:val="9"/>
    <w:semiHidden/>
    <w:rsid w:val="00F96887"/>
    <w:rPr>
      <w:rFonts w:asciiTheme="majorHAnsi" w:eastAsiaTheme="majorEastAsia" w:hAnsiTheme="majorHAnsi" w:cstheme="majorBidi"/>
      <w:i/>
      <w:iCs/>
      <w:color w:val="1F4D78" w:themeColor="accent1" w:themeShade="7F"/>
      <w:lang w:val="lt" w:eastAsia="lt"/>
    </w:rPr>
  </w:style>
  <w:style w:type="character" w:customStyle="1" w:styleId="Heading9Char">
    <w:name w:val="Heading 9 Char"/>
    <w:basedOn w:val="DefaultParagraphFont"/>
    <w:link w:val="Heading9"/>
    <w:uiPriority w:val="9"/>
    <w:semiHidden/>
    <w:rsid w:val="00F96887"/>
    <w:rPr>
      <w:rFonts w:asciiTheme="majorHAnsi" w:eastAsiaTheme="majorEastAsia" w:hAnsiTheme="majorHAnsi" w:cstheme="majorBidi"/>
      <w:i/>
      <w:iCs/>
      <w:color w:val="272727" w:themeColor="text1" w:themeTint="D8"/>
      <w:sz w:val="21"/>
      <w:szCs w:val="21"/>
      <w:lang w:val="lt" w:eastAsia="lt"/>
    </w:rPr>
  </w:style>
  <w:style w:type="paragraph" w:customStyle="1" w:styleId="Head">
    <w:name w:val="Head"/>
    <w:basedOn w:val="Normal"/>
    <w:rsid w:val="00F96887"/>
    <w:pPr>
      <w:adjustRightInd w:val="0"/>
      <w:spacing w:before="180" w:after="60"/>
      <w:jc w:val="both"/>
    </w:pPr>
    <w:rPr>
      <w:rFonts w:ascii="Times New Roman" w:eastAsia="Times New Roman" w:hAnsi="Times New Roman"/>
      <w:b/>
      <w:szCs w:val="20"/>
      <w:lang w:val="en-US" w:eastAsia="en-US"/>
    </w:rPr>
  </w:style>
  <w:style w:type="character" w:customStyle="1" w:styleId="Bolds">
    <w:name w:val="Bolds"/>
    <w:rsid w:val="00F96887"/>
    <w:rPr>
      <w:b/>
      <w:lang w:val="en-US"/>
    </w:rPr>
  </w:style>
  <w:style w:type="paragraph" w:customStyle="1" w:styleId="Cellcenter">
    <w:name w:val="Cell_center"/>
    <w:basedOn w:val="Normal"/>
    <w:rsid w:val="00F96887"/>
    <w:pPr>
      <w:widowControl/>
      <w:autoSpaceDE/>
      <w:autoSpaceDN/>
      <w:jc w:val="center"/>
    </w:pPr>
    <w:rPr>
      <w:rFonts w:ascii="Arial Narrow" w:eastAsia="Times New Roman" w:hAnsi="Arial Narrow"/>
      <w:bCs/>
      <w:caps/>
      <w:szCs w:val="24"/>
      <w:lang w:val="en-US" w:eastAsia="en-US"/>
    </w:rPr>
  </w:style>
  <w:style w:type="paragraph" w:customStyle="1" w:styleId="Cellleft">
    <w:name w:val="Cell_left"/>
    <w:basedOn w:val="Normal"/>
    <w:rsid w:val="00F96887"/>
    <w:pPr>
      <w:widowControl/>
      <w:autoSpaceDE/>
      <w:autoSpaceDN/>
      <w:ind w:left="34"/>
    </w:pPr>
    <w:rPr>
      <w:rFonts w:ascii="Arial Narrow" w:eastAsia="Times New Roman" w:hAnsi="Arial Narrow"/>
      <w:szCs w:val="24"/>
      <w:lang w:val="en-US" w:eastAsia="en-US"/>
    </w:rPr>
  </w:style>
  <w:style w:type="character" w:styleId="Hyperlink">
    <w:name w:val="Hyperlink"/>
    <w:basedOn w:val="DefaultParagraphFont"/>
    <w:uiPriority w:val="99"/>
    <w:unhideWhenUsed/>
    <w:rsid w:val="003E7F94"/>
    <w:rPr>
      <w:color w:val="0563C1"/>
      <w:u w:val="single"/>
    </w:rPr>
  </w:style>
  <w:style w:type="character" w:customStyle="1" w:styleId="UnresolvedMention1">
    <w:name w:val="Unresolved Mention1"/>
    <w:basedOn w:val="DefaultParagraphFont"/>
    <w:uiPriority w:val="99"/>
    <w:semiHidden/>
    <w:unhideWhenUsed/>
    <w:rsid w:val="009F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lfer@faculty.ism.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3901</Words>
  <Characters>2224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Grėtė Arbačiauskaitė</dc:creator>
  <cp:keywords/>
  <dc:description/>
  <cp:lastModifiedBy>Smiltė Nostytė</cp:lastModifiedBy>
  <cp:revision>2</cp:revision>
  <dcterms:created xsi:type="dcterms:W3CDTF">2022-02-03T08:03:00Z</dcterms:created>
  <dcterms:modified xsi:type="dcterms:W3CDTF">2022-02-03T08:03:00Z</dcterms:modified>
</cp:coreProperties>
</file>