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3599A12B" w:rsidR="00901197" w:rsidRPr="008C57FB" w:rsidRDefault="00C90D74" w:rsidP="00162656">
      <w:pPr>
        <w:tabs>
          <w:tab w:val="left" w:pos="6663"/>
        </w:tabs>
        <w:spacing w:after="120"/>
        <w:jc w:val="center"/>
        <w:rPr>
          <w:rFonts w:ascii="Arial" w:hAnsi="Arial" w:cs="Arial"/>
          <w:sz w:val="28"/>
          <w:szCs w:val="28"/>
          <w:lang w:val="en-GB"/>
        </w:rPr>
      </w:pPr>
      <w:r>
        <w:rPr>
          <w:rFonts w:ascii="Arial" w:hAnsi="Arial" w:cs="Arial"/>
          <w:sz w:val="28"/>
          <w:szCs w:val="28"/>
          <w:lang w:val="en-GB"/>
        </w:rPr>
        <w:t>RESEARCH PROPOSAL</w:t>
      </w:r>
    </w:p>
    <w:p w14:paraId="23CA9E92" w14:textId="77777777" w:rsidR="00162656" w:rsidRPr="008C57FB" w:rsidRDefault="00162656" w:rsidP="00162656">
      <w:pPr>
        <w:tabs>
          <w:tab w:val="left" w:pos="6663"/>
        </w:tabs>
        <w:spacing w:after="120"/>
        <w:jc w:val="center"/>
        <w:rPr>
          <w:rFonts w:ascii="Arial" w:hAnsi="Arial" w:cs="Arial"/>
          <w:sz w:val="28"/>
          <w:szCs w:val="28"/>
          <w:lang w:val="en-GB"/>
        </w:rPr>
      </w:pPr>
    </w:p>
    <w:tbl>
      <w:tblPr>
        <w:tblW w:w="5000" w:type="pct"/>
        <w:tblLook w:val="01E0" w:firstRow="1" w:lastRow="1" w:firstColumn="1" w:lastColumn="1" w:noHBand="0" w:noVBand="0"/>
      </w:tblPr>
      <w:tblGrid>
        <w:gridCol w:w="5060"/>
        <w:gridCol w:w="4912"/>
      </w:tblGrid>
      <w:tr w:rsidR="00AE7148" w:rsidRPr="008C57FB" w14:paraId="42669BE7" w14:textId="77777777" w:rsidTr="00901197">
        <w:tc>
          <w:tcPr>
            <w:tcW w:w="2537" w:type="pct"/>
          </w:tcPr>
          <w:p w14:paraId="6526C01C" w14:textId="77777777" w:rsidR="00AE7148" w:rsidRPr="008C57FB" w:rsidRDefault="00AE7148"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Course code</w:t>
            </w:r>
          </w:p>
        </w:tc>
        <w:tc>
          <w:tcPr>
            <w:tcW w:w="2463" w:type="pct"/>
          </w:tcPr>
          <w:p w14:paraId="1AA4E15E" w14:textId="410845A4" w:rsidR="00AE7148" w:rsidRPr="008C57FB" w:rsidRDefault="00C90D74" w:rsidP="00901197">
            <w:pPr>
              <w:spacing w:before="120" w:after="0"/>
              <w:rPr>
                <w:rFonts w:ascii="Arial" w:hAnsi="Arial" w:cs="Arial"/>
                <w:i/>
                <w:color w:val="000000"/>
                <w:sz w:val="18"/>
                <w:szCs w:val="18"/>
                <w:lang w:val="en-GB"/>
              </w:rPr>
            </w:pPr>
            <w:r w:rsidRPr="00840029">
              <w:rPr>
                <w:rFonts w:ascii="Arial" w:hAnsi="Arial" w:cs="Arial"/>
                <w:i/>
                <w:iCs/>
                <w:sz w:val="18"/>
                <w:szCs w:val="18"/>
              </w:rPr>
              <w:t>GRAE</w:t>
            </w:r>
            <w:r>
              <w:rPr>
                <w:rFonts w:ascii="Arial" w:hAnsi="Arial" w:cs="Arial"/>
                <w:i/>
                <w:iCs/>
                <w:sz w:val="18"/>
                <w:szCs w:val="18"/>
              </w:rPr>
              <w:t>030</w:t>
            </w:r>
          </w:p>
        </w:tc>
      </w:tr>
      <w:tr w:rsidR="00AE7148" w:rsidRPr="008C57FB" w14:paraId="74A9A9F0" w14:textId="77777777" w:rsidTr="00901197">
        <w:tc>
          <w:tcPr>
            <w:tcW w:w="2537" w:type="pct"/>
          </w:tcPr>
          <w:p w14:paraId="14A463FE" w14:textId="389F0406" w:rsidR="00AE7148" w:rsidRPr="008C57FB" w:rsidRDefault="00B4316F"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Compulsory in the programmes</w:t>
            </w:r>
          </w:p>
        </w:tc>
        <w:tc>
          <w:tcPr>
            <w:tcW w:w="2463" w:type="pct"/>
          </w:tcPr>
          <w:p w14:paraId="019CBA74" w14:textId="629D6057" w:rsidR="00AE7148" w:rsidRPr="008C57FB" w:rsidRDefault="00001675" w:rsidP="00C72AA7">
            <w:pPr>
              <w:pStyle w:val="Parameters"/>
              <w:tabs>
                <w:tab w:val="clear" w:pos="4820"/>
              </w:tabs>
              <w:spacing w:before="120" w:after="0" w:line="276" w:lineRule="auto"/>
              <w:ind w:left="0" w:firstLine="0"/>
              <w:rPr>
                <w:rStyle w:val="Bolds"/>
                <w:rFonts w:ascii="Arial" w:hAnsi="Arial" w:cs="Arial"/>
                <w:b w:val="0"/>
                <w:i/>
                <w:sz w:val="18"/>
                <w:szCs w:val="18"/>
                <w:lang w:val="en-GB"/>
              </w:rPr>
            </w:pPr>
            <w:r w:rsidRPr="008C57FB">
              <w:rPr>
                <w:rStyle w:val="Bolds"/>
                <w:rFonts w:ascii="Arial" w:hAnsi="Arial" w:cs="Arial"/>
                <w:b w:val="0"/>
                <w:i/>
                <w:sz w:val="18"/>
                <w:szCs w:val="18"/>
                <w:lang w:val="en-GB"/>
              </w:rPr>
              <w:t>Financial Economics</w:t>
            </w:r>
          </w:p>
        </w:tc>
      </w:tr>
      <w:tr w:rsidR="00B4316F" w:rsidRPr="008C57FB" w14:paraId="1FA633EE" w14:textId="77777777" w:rsidTr="00901197">
        <w:tc>
          <w:tcPr>
            <w:tcW w:w="2537" w:type="pct"/>
          </w:tcPr>
          <w:p w14:paraId="2BE94610" w14:textId="300BB536" w:rsidR="00AE7148" w:rsidRPr="008C57FB" w:rsidRDefault="00B4316F"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Level of studies</w:t>
            </w:r>
          </w:p>
        </w:tc>
        <w:tc>
          <w:tcPr>
            <w:tcW w:w="2463" w:type="pct"/>
          </w:tcPr>
          <w:p w14:paraId="2F31AC28" w14:textId="02AD44D4" w:rsidR="00AE7148" w:rsidRPr="008C57FB" w:rsidRDefault="00001675"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8C57FB">
              <w:rPr>
                <w:rStyle w:val="Bolds"/>
                <w:rFonts w:ascii="Arial" w:hAnsi="Arial" w:cs="Arial"/>
                <w:b w:val="0"/>
                <w:i/>
                <w:sz w:val="18"/>
                <w:szCs w:val="18"/>
                <w:lang w:val="en-GB"/>
              </w:rPr>
              <w:t>G</w:t>
            </w:r>
            <w:r w:rsidR="00B4316F" w:rsidRPr="008C57FB">
              <w:rPr>
                <w:rStyle w:val="Bolds"/>
                <w:rFonts w:ascii="Arial" w:hAnsi="Arial" w:cs="Arial"/>
                <w:b w:val="0"/>
                <w:i/>
                <w:sz w:val="18"/>
                <w:szCs w:val="18"/>
                <w:lang w:val="en-GB"/>
              </w:rPr>
              <w:t>raduate</w:t>
            </w:r>
          </w:p>
        </w:tc>
      </w:tr>
      <w:tr w:rsidR="00F23989" w:rsidRPr="008C57FB" w14:paraId="509071A8" w14:textId="77777777" w:rsidTr="00901197">
        <w:tc>
          <w:tcPr>
            <w:tcW w:w="2537" w:type="pct"/>
          </w:tcPr>
          <w:p w14:paraId="4622EA2E" w14:textId="445F89BC" w:rsidR="00F23989" w:rsidRPr="008C57FB" w:rsidRDefault="00901197" w:rsidP="00001675">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Number of credits</w:t>
            </w:r>
            <w:r w:rsidR="00B4316F" w:rsidRPr="008C57FB">
              <w:rPr>
                <w:rStyle w:val="Bolds"/>
                <w:rFonts w:ascii="Arial" w:hAnsi="Arial" w:cs="Arial"/>
                <w:sz w:val="18"/>
                <w:szCs w:val="18"/>
                <w:lang w:val="en-GB"/>
              </w:rPr>
              <w:t xml:space="preserve"> </w:t>
            </w:r>
          </w:p>
        </w:tc>
        <w:tc>
          <w:tcPr>
            <w:tcW w:w="2463" w:type="pct"/>
          </w:tcPr>
          <w:p w14:paraId="447ED3CE" w14:textId="664718A6" w:rsidR="00F23989" w:rsidRPr="00C90D74" w:rsidRDefault="00B4316F" w:rsidP="00901197">
            <w:pPr>
              <w:pStyle w:val="Parameters"/>
              <w:tabs>
                <w:tab w:val="clear" w:pos="4820"/>
              </w:tabs>
              <w:spacing w:before="120" w:after="0" w:line="276" w:lineRule="auto"/>
              <w:ind w:left="0" w:firstLine="0"/>
              <w:rPr>
                <w:rStyle w:val="Bolds"/>
                <w:rFonts w:ascii="Arial" w:hAnsi="Arial" w:cs="Arial"/>
                <w:b w:val="0"/>
                <w:i/>
                <w:sz w:val="18"/>
                <w:szCs w:val="18"/>
                <w:lang w:val="lt-LT"/>
              </w:rPr>
            </w:pPr>
            <w:r w:rsidRPr="008C57FB">
              <w:rPr>
                <w:rStyle w:val="Bolds"/>
                <w:rFonts w:ascii="Arial" w:hAnsi="Arial" w:cs="Arial"/>
                <w:b w:val="0"/>
                <w:i/>
                <w:sz w:val="18"/>
                <w:szCs w:val="18"/>
                <w:lang w:val="en-GB"/>
              </w:rPr>
              <w:t>6</w:t>
            </w:r>
            <w:r w:rsidR="00001675" w:rsidRPr="008C57FB">
              <w:rPr>
                <w:rStyle w:val="Bolds"/>
                <w:rFonts w:ascii="Arial" w:hAnsi="Arial" w:cs="Arial"/>
                <w:b w:val="0"/>
                <w:i/>
                <w:sz w:val="18"/>
                <w:szCs w:val="18"/>
                <w:lang w:val="en-GB"/>
              </w:rPr>
              <w:t xml:space="preserve"> </w:t>
            </w:r>
            <w:r w:rsidR="00001675" w:rsidRPr="00DA7A06">
              <w:rPr>
                <w:rStyle w:val="Bolds"/>
                <w:rFonts w:ascii="Arial" w:hAnsi="Arial" w:cs="Arial"/>
                <w:b w:val="0"/>
                <w:i/>
                <w:sz w:val="18"/>
                <w:szCs w:val="18"/>
                <w:lang w:val="en-GB"/>
              </w:rPr>
              <w:t>ECTS (</w:t>
            </w:r>
            <w:r w:rsidR="00C90D74">
              <w:rPr>
                <w:rStyle w:val="Bolds"/>
                <w:rFonts w:ascii="Arial" w:hAnsi="Arial" w:cs="Arial"/>
                <w:b w:val="0"/>
                <w:i/>
                <w:sz w:val="18"/>
                <w:szCs w:val="18"/>
                <w:lang w:val="en-GB"/>
              </w:rPr>
              <w:t>1</w:t>
            </w:r>
            <w:r w:rsidR="00C90D74" w:rsidRPr="00C90D74">
              <w:rPr>
                <w:rStyle w:val="Bolds"/>
                <w:rFonts w:ascii="Arial" w:hAnsi="Arial" w:cs="Arial"/>
                <w:b w:val="0"/>
                <w:bCs/>
                <w:i/>
                <w:sz w:val="18"/>
                <w:szCs w:val="18"/>
                <w:lang w:val="en-GB"/>
              </w:rPr>
              <w:t>2</w:t>
            </w:r>
            <w:r w:rsidR="00001675" w:rsidRPr="00C90D74">
              <w:rPr>
                <w:rStyle w:val="Bolds"/>
                <w:rFonts w:ascii="Arial" w:hAnsi="Arial" w:cs="Arial"/>
                <w:b w:val="0"/>
                <w:bCs/>
                <w:i/>
                <w:sz w:val="18"/>
                <w:szCs w:val="18"/>
                <w:lang w:val="en-GB"/>
              </w:rPr>
              <w:t xml:space="preserve"> c</w:t>
            </w:r>
            <w:r w:rsidR="00001675" w:rsidRPr="00DA7A06">
              <w:rPr>
                <w:rStyle w:val="Bolds"/>
                <w:rFonts w:ascii="Arial" w:hAnsi="Arial" w:cs="Arial"/>
                <w:b w:val="0"/>
                <w:i/>
                <w:sz w:val="18"/>
                <w:szCs w:val="18"/>
                <w:lang w:val="en-GB"/>
              </w:rPr>
              <w:t xml:space="preserve">ontact hours + </w:t>
            </w:r>
            <w:r w:rsidR="005915A0">
              <w:rPr>
                <w:rStyle w:val="Bolds"/>
                <w:rFonts w:ascii="Arial" w:hAnsi="Arial" w:cs="Arial"/>
                <w:b w:val="0"/>
                <w:i/>
                <w:sz w:val="18"/>
                <w:szCs w:val="18"/>
                <w:lang w:val="en-GB"/>
              </w:rPr>
              <w:t>8</w:t>
            </w:r>
            <w:r w:rsidRPr="00DA7A06">
              <w:rPr>
                <w:rStyle w:val="Bolds"/>
                <w:rFonts w:ascii="Arial" w:hAnsi="Arial" w:cs="Arial"/>
                <w:b w:val="0"/>
                <w:i/>
                <w:sz w:val="18"/>
                <w:szCs w:val="18"/>
                <w:lang w:val="en-GB"/>
              </w:rPr>
              <w:t xml:space="preserve"> </w:t>
            </w:r>
            <w:r w:rsidR="00001675" w:rsidRPr="00DA7A06">
              <w:rPr>
                <w:rStyle w:val="Bolds"/>
                <w:rFonts w:ascii="Arial" w:hAnsi="Arial" w:cs="Arial"/>
                <w:b w:val="0"/>
                <w:i/>
                <w:sz w:val="18"/>
                <w:szCs w:val="18"/>
                <w:lang w:val="en-GB"/>
              </w:rPr>
              <w:t>consultation hours, 124</w:t>
            </w:r>
            <w:r w:rsidRPr="00DA7A06">
              <w:rPr>
                <w:rStyle w:val="Bolds"/>
                <w:rFonts w:ascii="Arial" w:hAnsi="Arial" w:cs="Arial"/>
                <w:b w:val="0"/>
                <w:i/>
                <w:sz w:val="18"/>
                <w:szCs w:val="18"/>
                <w:lang w:val="en-GB"/>
              </w:rPr>
              <w:t xml:space="preserve"> individual</w:t>
            </w:r>
            <w:r w:rsidRPr="008C57FB">
              <w:rPr>
                <w:rStyle w:val="Bolds"/>
                <w:rFonts w:ascii="Arial" w:hAnsi="Arial" w:cs="Arial"/>
                <w:b w:val="0"/>
                <w:i/>
                <w:sz w:val="18"/>
                <w:szCs w:val="18"/>
                <w:lang w:val="en-GB"/>
              </w:rPr>
              <w:t xml:space="preserve"> work hours)</w:t>
            </w:r>
          </w:p>
        </w:tc>
      </w:tr>
      <w:tr w:rsidR="00F23989" w:rsidRPr="008C57FB" w14:paraId="42E072A5" w14:textId="77777777" w:rsidTr="00901197">
        <w:tc>
          <w:tcPr>
            <w:tcW w:w="2537" w:type="pct"/>
          </w:tcPr>
          <w:p w14:paraId="5065227B" w14:textId="334558F0" w:rsidR="00F23989" w:rsidRPr="008C57FB" w:rsidRDefault="00901197" w:rsidP="00B4316F">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Course coordinator (</w:t>
            </w:r>
            <w:r w:rsidR="00B4316F" w:rsidRPr="008C57FB">
              <w:rPr>
                <w:rStyle w:val="Bolds"/>
                <w:rFonts w:ascii="Arial" w:hAnsi="Arial" w:cs="Arial"/>
                <w:sz w:val="18"/>
                <w:szCs w:val="18"/>
                <w:lang w:val="en-GB"/>
              </w:rPr>
              <w:t>title and name</w:t>
            </w:r>
            <w:r w:rsidRPr="008C57FB">
              <w:rPr>
                <w:rStyle w:val="Bolds"/>
                <w:rFonts w:ascii="Arial" w:hAnsi="Arial" w:cs="Arial"/>
                <w:sz w:val="18"/>
                <w:szCs w:val="18"/>
                <w:lang w:val="en-GB"/>
              </w:rPr>
              <w:t>)</w:t>
            </w:r>
          </w:p>
        </w:tc>
        <w:tc>
          <w:tcPr>
            <w:tcW w:w="2463" w:type="pct"/>
          </w:tcPr>
          <w:p w14:paraId="19ABFB43" w14:textId="77777777" w:rsidR="00C90D74" w:rsidRDefault="00C90D74" w:rsidP="00C90D74">
            <w:pPr>
              <w:spacing w:before="48" w:after="48"/>
              <w:rPr>
                <w:rStyle w:val="Hyperlink"/>
                <w:rFonts w:ascii="Arial" w:hAnsi="Arial" w:cs="Arial"/>
                <w:i/>
                <w:iCs/>
                <w:sz w:val="18"/>
                <w:szCs w:val="18"/>
              </w:rPr>
            </w:pPr>
            <w:r>
              <w:rPr>
                <w:rFonts w:ascii="Arial" w:hAnsi="Arial" w:cs="Arial"/>
                <w:i/>
                <w:iCs/>
                <w:sz w:val="18"/>
                <w:szCs w:val="18"/>
              </w:rPr>
              <w:t xml:space="preserve">Prof. Dr. </w:t>
            </w:r>
            <w:r w:rsidRPr="00840029">
              <w:rPr>
                <w:rFonts w:ascii="Arial" w:hAnsi="Arial" w:cs="Arial"/>
                <w:i/>
                <w:iCs/>
                <w:sz w:val="18"/>
                <w:szCs w:val="18"/>
              </w:rPr>
              <w:t>Tom Hashimoto</w:t>
            </w:r>
            <w:r>
              <w:rPr>
                <w:rFonts w:ascii="Arial" w:hAnsi="Arial" w:cs="Arial"/>
                <w:i/>
                <w:iCs/>
                <w:sz w:val="18"/>
                <w:szCs w:val="18"/>
              </w:rPr>
              <w:t xml:space="preserve"> </w:t>
            </w:r>
            <w:hyperlink r:id="rId7" w:history="1">
              <w:r w:rsidRPr="00A33F8E">
                <w:rPr>
                  <w:rStyle w:val="Hyperlink"/>
                  <w:rFonts w:ascii="Arial" w:hAnsi="Arial" w:cs="Arial"/>
                  <w:i/>
                  <w:iCs/>
                  <w:sz w:val="18"/>
                  <w:szCs w:val="18"/>
                </w:rPr>
                <w:t>tomhas@ism.lt</w:t>
              </w:r>
            </w:hyperlink>
          </w:p>
          <w:p w14:paraId="52E8AA77" w14:textId="75D2EB2A" w:rsidR="00F23989" w:rsidRPr="008C57FB" w:rsidRDefault="00C90D74" w:rsidP="00C90D74">
            <w:pPr>
              <w:pStyle w:val="Parameters"/>
              <w:tabs>
                <w:tab w:val="clear" w:pos="4820"/>
              </w:tabs>
              <w:spacing w:before="120" w:after="0" w:line="276" w:lineRule="auto"/>
              <w:ind w:left="0" w:firstLine="0"/>
              <w:rPr>
                <w:rStyle w:val="Bolds"/>
                <w:rFonts w:ascii="Arial" w:hAnsi="Arial" w:cs="Arial"/>
                <w:b w:val="0"/>
                <w:i/>
                <w:sz w:val="18"/>
                <w:szCs w:val="18"/>
                <w:lang w:val="en-GB"/>
              </w:rPr>
            </w:pPr>
            <w:r w:rsidRPr="00783029">
              <w:rPr>
                <w:rFonts w:ascii="Arial" w:hAnsi="Arial" w:cs="Arial"/>
                <w:i/>
                <w:iCs/>
                <w:sz w:val="18"/>
                <w:szCs w:val="18"/>
              </w:rPr>
              <w:t xml:space="preserve">Assoc. Prof. Dr. Pijus Krūminas </w:t>
            </w:r>
            <w:hyperlink r:id="rId8" w:history="1">
              <w:r w:rsidRPr="00783029">
                <w:rPr>
                  <w:rStyle w:val="Hyperlink"/>
                  <w:rFonts w:ascii="Arial" w:hAnsi="Arial" w:cs="Arial"/>
                  <w:i/>
                  <w:iCs/>
                  <w:sz w:val="18"/>
                  <w:szCs w:val="18"/>
                </w:rPr>
                <w:t>pijkru@faculty.ism.lt</w:t>
              </w:r>
            </w:hyperlink>
          </w:p>
        </w:tc>
      </w:tr>
      <w:tr w:rsidR="00AE7148" w:rsidRPr="008C57FB" w14:paraId="4BFE1536" w14:textId="77777777" w:rsidTr="00901197">
        <w:tc>
          <w:tcPr>
            <w:tcW w:w="2537" w:type="pct"/>
          </w:tcPr>
          <w:p w14:paraId="379AEE7F" w14:textId="077E44D7" w:rsidR="00AE7148" w:rsidRPr="008C57FB" w:rsidRDefault="00901197"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Prerequisites</w:t>
            </w:r>
          </w:p>
        </w:tc>
        <w:tc>
          <w:tcPr>
            <w:tcW w:w="2463" w:type="pct"/>
          </w:tcPr>
          <w:p w14:paraId="4DBC4DB6" w14:textId="784C3686" w:rsidR="00AE7148" w:rsidRPr="008C57FB" w:rsidRDefault="00C90D74" w:rsidP="00901197">
            <w:pPr>
              <w:pStyle w:val="Parameters"/>
              <w:tabs>
                <w:tab w:val="clear" w:pos="4820"/>
              </w:tabs>
              <w:spacing w:before="120" w:after="0" w:line="276" w:lineRule="auto"/>
              <w:ind w:left="0" w:firstLine="0"/>
              <w:rPr>
                <w:rFonts w:ascii="Arial" w:hAnsi="Arial" w:cs="Arial"/>
                <w:i/>
                <w:iCs/>
                <w:sz w:val="18"/>
                <w:szCs w:val="18"/>
                <w:highlight w:val="yellow"/>
                <w:lang w:val="en-GB"/>
              </w:rPr>
            </w:pPr>
            <w:r w:rsidRPr="00C90D74">
              <w:rPr>
                <w:rFonts w:ascii="Arial" w:hAnsi="Arial" w:cs="Arial"/>
                <w:i/>
                <w:iCs/>
                <w:sz w:val="18"/>
                <w:szCs w:val="18"/>
                <w:lang w:val="en-GB"/>
              </w:rPr>
              <w:t>Research Methodology</w:t>
            </w:r>
          </w:p>
        </w:tc>
      </w:tr>
      <w:tr w:rsidR="00AE7148" w:rsidRPr="008C57FB" w14:paraId="3EAA7653" w14:textId="77777777" w:rsidTr="00901197">
        <w:trPr>
          <w:trHeight w:val="168"/>
        </w:trPr>
        <w:tc>
          <w:tcPr>
            <w:tcW w:w="2537" w:type="pct"/>
          </w:tcPr>
          <w:p w14:paraId="6D808724" w14:textId="0920B481" w:rsidR="00AE7148" w:rsidRPr="008C57FB" w:rsidRDefault="00B4316F" w:rsidP="00901197">
            <w:pPr>
              <w:pStyle w:val="Parameters"/>
              <w:tabs>
                <w:tab w:val="clear" w:pos="4820"/>
              </w:tabs>
              <w:spacing w:before="120" w:after="0" w:line="276" w:lineRule="auto"/>
              <w:ind w:left="0" w:firstLine="0"/>
              <w:rPr>
                <w:rFonts w:ascii="Arial" w:hAnsi="Arial" w:cs="Arial"/>
                <w:b/>
                <w:sz w:val="18"/>
                <w:szCs w:val="18"/>
                <w:lang w:val="en-GB"/>
              </w:rPr>
            </w:pPr>
            <w:r w:rsidRPr="008C57FB">
              <w:rPr>
                <w:rStyle w:val="Bolds"/>
                <w:rFonts w:ascii="Arial" w:hAnsi="Arial" w:cs="Arial"/>
                <w:sz w:val="18"/>
                <w:szCs w:val="18"/>
                <w:lang w:val="en-GB"/>
              </w:rPr>
              <w:t>L</w:t>
            </w:r>
            <w:r w:rsidR="00901197" w:rsidRPr="008C57FB">
              <w:rPr>
                <w:rStyle w:val="Bolds"/>
                <w:rFonts w:ascii="Arial" w:hAnsi="Arial" w:cs="Arial"/>
                <w:sz w:val="18"/>
                <w:szCs w:val="18"/>
                <w:lang w:val="en-GB"/>
              </w:rPr>
              <w:t>anguage</w:t>
            </w:r>
            <w:r w:rsidRPr="008C57FB">
              <w:rPr>
                <w:rStyle w:val="Bolds"/>
                <w:rFonts w:ascii="Arial" w:hAnsi="Arial" w:cs="Arial"/>
                <w:sz w:val="18"/>
                <w:szCs w:val="18"/>
                <w:lang w:val="en-GB"/>
              </w:rPr>
              <w:t xml:space="preserve"> of instruction</w:t>
            </w:r>
          </w:p>
        </w:tc>
        <w:tc>
          <w:tcPr>
            <w:tcW w:w="2463" w:type="pct"/>
          </w:tcPr>
          <w:p w14:paraId="76CD57B3" w14:textId="407D986D" w:rsidR="00AE7148" w:rsidRPr="008C57FB" w:rsidRDefault="00C90D74" w:rsidP="00901197">
            <w:pPr>
              <w:pStyle w:val="Parameters"/>
              <w:tabs>
                <w:tab w:val="clear" w:pos="4820"/>
              </w:tabs>
              <w:spacing w:before="120" w:after="0" w:line="276" w:lineRule="auto"/>
              <w:ind w:left="0" w:firstLine="0"/>
              <w:rPr>
                <w:rFonts w:ascii="Arial" w:hAnsi="Arial" w:cs="Arial"/>
                <w:i/>
                <w:sz w:val="18"/>
                <w:szCs w:val="18"/>
                <w:lang w:val="en-GB"/>
              </w:rPr>
            </w:pPr>
            <w:r>
              <w:rPr>
                <w:rFonts w:ascii="Arial" w:hAnsi="Arial" w:cs="Arial"/>
                <w:i/>
                <w:sz w:val="18"/>
                <w:szCs w:val="18"/>
                <w:lang w:val="en-GB"/>
              </w:rPr>
              <w:t>English</w:t>
            </w:r>
          </w:p>
        </w:tc>
      </w:tr>
    </w:tbl>
    <w:p w14:paraId="4AC5449C" w14:textId="59AF3463" w:rsidR="00901197" w:rsidRPr="008C57FB" w:rsidRDefault="00901197" w:rsidP="009D4C19">
      <w:pPr>
        <w:spacing w:after="0" w:line="240" w:lineRule="auto"/>
        <w:rPr>
          <w:rFonts w:ascii="Arial" w:hAnsi="Arial" w:cs="Arial"/>
          <w:b/>
          <w:sz w:val="18"/>
          <w:szCs w:val="18"/>
          <w:lang w:val="en-GB"/>
        </w:rPr>
      </w:pPr>
    </w:p>
    <w:p w14:paraId="3179A0FE" w14:textId="77777777" w:rsidR="00B4316F" w:rsidRPr="008C57FB" w:rsidRDefault="00B4316F" w:rsidP="009D4C19">
      <w:pPr>
        <w:spacing w:after="0" w:line="240" w:lineRule="auto"/>
        <w:rPr>
          <w:rFonts w:ascii="Arial" w:hAnsi="Arial" w:cs="Arial"/>
          <w:b/>
          <w:sz w:val="18"/>
          <w:szCs w:val="18"/>
          <w:lang w:val="en-GB"/>
        </w:rPr>
      </w:pPr>
    </w:p>
    <w:p w14:paraId="254A5945" w14:textId="02EB4AF5" w:rsidR="00B4316F" w:rsidRPr="008C57FB" w:rsidRDefault="00B4316F" w:rsidP="007C6666">
      <w:pPr>
        <w:spacing w:after="0" w:line="240" w:lineRule="auto"/>
        <w:rPr>
          <w:rFonts w:ascii="Arial" w:hAnsi="Arial" w:cs="Arial"/>
          <w:b/>
          <w:sz w:val="18"/>
          <w:szCs w:val="18"/>
          <w:lang w:val="en-GB"/>
        </w:rPr>
      </w:pPr>
      <w:r w:rsidRPr="008C57FB">
        <w:rPr>
          <w:rFonts w:ascii="Arial" w:hAnsi="Arial" w:cs="Arial"/>
          <w:b/>
          <w:sz w:val="18"/>
          <w:szCs w:val="18"/>
          <w:lang w:val="en-GB"/>
        </w:rPr>
        <w:t>THE AIM OF THE COURSE:</w:t>
      </w:r>
    </w:p>
    <w:p w14:paraId="033303F8" w14:textId="35D69AA2" w:rsidR="008A4107" w:rsidRPr="008C57FB" w:rsidRDefault="008A4107" w:rsidP="00D700DA">
      <w:pPr>
        <w:spacing w:after="0" w:line="240" w:lineRule="auto"/>
        <w:jc w:val="both"/>
        <w:rPr>
          <w:rFonts w:ascii="Arial" w:hAnsi="Arial" w:cs="Arial"/>
          <w:b/>
          <w:sz w:val="18"/>
          <w:szCs w:val="18"/>
          <w:lang w:val="en-GB"/>
        </w:rPr>
      </w:pPr>
    </w:p>
    <w:p w14:paraId="4AB49BF4" w14:textId="1D153E5D" w:rsidR="001B338B" w:rsidRDefault="00056CD5" w:rsidP="00D700DA">
      <w:pPr>
        <w:spacing w:after="0" w:line="240" w:lineRule="auto"/>
        <w:jc w:val="both"/>
        <w:rPr>
          <w:rFonts w:ascii="Arial" w:hAnsi="Arial" w:cs="Arial"/>
          <w:sz w:val="18"/>
          <w:szCs w:val="18"/>
          <w:lang w:val="en-GB"/>
        </w:rPr>
      </w:pPr>
      <w:r w:rsidRPr="00056CD5">
        <w:rPr>
          <w:rFonts w:ascii="Arial" w:hAnsi="Arial" w:cs="Arial"/>
          <w:sz w:val="18"/>
          <w:szCs w:val="18"/>
          <w:lang w:val="en-GB"/>
        </w:rPr>
        <w:t xml:space="preserve">This course guides students to prepare for their thesis writing process by surveying various topics in the field of Financial Economics. The three main foci are: </w:t>
      </w:r>
      <w:r w:rsidR="00BA47CF" w:rsidRPr="00056CD5">
        <w:rPr>
          <w:rFonts w:ascii="Arial" w:hAnsi="Arial" w:cs="Arial"/>
          <w:sz w:val="18"/>
          <w:szCs w:val="18"/>
          <w:lang w:val="en-GB"/>
        </w:rPr>
        <w:t>literature review</w:t>
      </w:r>
      <w:r w:rsidR="00BA47CF">
        <w:rPr>
          <w:rFonts w:ascii="Arial" w:hAnsi="Arial" w:cs="Arial"/>
          <w:sz w:val="18"/>
          <w:szCs w:val="18"/>
          <w:lang w:val="en-GB"/>
        </w:rPr>
        <w:t xml:space="preserve">, </w:t>
      </w:r>
      <w:r w:rsidRPr="00056CD5">
        <w:rPr>
          <w:rFonts w:ascii="Arial" w:hAnsi="Arial" w:cs="Arial"/>
          <w:sz w:val="18"/>
          <w:szCs w:val="18"/>
          <w:lang w:val="en-GB"/>
        </w:rPr>
        <w:t>research methodology,</w:t>
      </w:r>
      <w:r w:rsidR="00BA47CF">
        <w:rPr>
          <w:rFonts w:ascii="Arial" w:hAnsi="Arial" w:cs="Arial"/>
          <w:sz w:val="18"/>
          <w:szCs w:val="18"/>
          <w:lang w:val="en-GB"/>
        </w:rPr>
        <w:t xml:space="preserve"> and</w:t>
      </w:r>
      <w:r w:rsidRPr="00056CD5">
        <w:rPr>
          <w:rFonts w:ascii="Arial" w:hAnsi="Arial" w:cs="Arial"/>
          <w:sz w:val="18"/>
          <w:szCs w:val="18"/>
          <w:lang w:val="en-GB"/>
        </w:rPr>
        <w:t xml:space="preserve"> hypotheses.</w:t>
      </w:r>
      <w:r w:rsidR="00BA47CF">
        <w:rPr>
          <w:rFonts w:ascii="Arial" w:hAnsi="Arial" w:cs="Arial"/>
          <w:sz w:val="18"/>
          <w:szCs w:val="18"/>
          <w:lang w:val="en-GB"/>
        </w:rPr>
        <w:t xml:space="preserve"> All of these elements are key in developing a thesis.</w:t>
      </w:r>
      <w:r w:rsidRPr="00056CD5">
        <w:rPr>
          <w:rFonts w:ascii="Arial" w:hAnsi="Arial" w:cs="Arial"/>
          <w:sz w:val="18"/>
          <w:szCs w:val="18"/>
          <w:lang w:val="en-GB"/>
        </w:rPr>
        <w:t xml:space="preserve"> First, by systematically highlighting the differences between the annotated bibliography and the literature review, we emphasise the link between the existing literature and the research questions at hand. Second, by skimming through the preliminary data, we check the data availability and the feasibility of the chosen research method. Third, by articulating the hypotheses, we evaluate the proposed research design. The course</w:t>
      </w:r>
      <w:r w:rsidR="00BA47CF">
        <w:rPr>
          <w:rFonts w:ascii="Arial" w:hAnsi="Arial" w:cs="Arial"/>
          <w:sz w:val="18"/>
          <w:szCs w:val="18"/>
          <w:lang w:val="en-GB"/>
        </w:rPr>
        <w:t xml:space="preserve"> begins with a discussion on research questions and research</w:t>
      </w:r>
      <w:r w:rsidRPr="00056CD5">
        <w:rPr>
          <w:rFonts w:ascii="Arial" w:hAnsi="Arial" w:cs="Arial"/>
          <w:sz w:val="18"/>
          <w:szCs w:val="18"/>
          <w:lang w:val="en-GB"/>
        </w:rPr>
        <w:t xml:space="preserve"> </w:t>
      </w:r>
      <w:r w:rsidR="00BA47CF">
        <w:rPr>
          <w:rFonts w:ascii="Arial" w:hAnsi="Arial" w:cs="Arial"/>
          <w:sz w:val="18"/>
          <w:szCs w:val="18"/>
          <w:lang w:val="en-GB"/>
        </w:rPr>
        <w:t>feasibility, then moves on to discussing the literature review process</w:t>
      </w:r>
      <w:r w:rsidR="00701414">
        <w:rPr>
          <w:rFonts w:ascii="Arial" w:hAnsi="Arial" w:cs="Arial"/>
          <w:sz w:val="18"/>
          <w:szCs w:val="18"/>
          <w:lang w:val="en-GB"/>
        </w:rPr>
        <w:t xml:space="preserve">. It then </w:t>
      </w:r>
      <w:r w:rsidRPr="00056CD5">
        <w:rPr>
          <w:rFonts w:ascii="Arial" w:hAnsi="Arial" w:cs="Arial"/>
          <w:sz w:val="18"/>
          <w:szCs w:val="18"/>
          <w:lang w:val="en-GB"/>
        </w:rPr>
        <w:t>lasts throughout the semester</w:t>
      </w:r>
      <w:r w:rsidR="00701414">
        <w:rPr>
          <w:rFonts w:ascii="Arial" w:hAnsi="Arial" w:cs="Arial"/>
          <w:sz w:val="18"/>
          <w:szCs w:val="18"/>
          <w:lang w:val="en-GB"/>
        </w:rPr>
        <w:t xml:space="preserve"> with consultations</w:t>
      </w:r>
      <w:r w:rsidRPr="00056CD5">
        <w:rPr>
          <w:rFonts w:ascii="Arial" w:hAnsi="Arial" w:cs="Arial"/>
          <w:sz w:val="18"/>
          <w:szCs w:val="18"/>
          <w:lang w:val="en-GB"/>
        </w:rPr>
        <w:t xml:space="preserve"> and concludes with the thesis proposal defence</w:t>
      </w:r>
      <w:r>
        <w:rPr>
          <w:rFonts w:ascii="Arial" w:hAnsi="Arial" w:cs="Arial"/>
          <w:sz w:val="18"/>
          <w:szCs w:val="18"/>
          <w:lang w:val="en-GB"/>
        </w:rPr>
        <w:t>.</w:t>
      </w:r>
    </w:p>
    <w:p w14:paraId="790F2C42" w14:textId="77777777" w:rsidR="00056CD5" w:rsidRPr="008C57FB" w:rsidRDefault="00056CD5" w:rsidP="00D700DA">
      <w:pPr>
        <w:spacing w:after="0" w:line="240" w:lineRule="auto"/>
        <w:jc w:val="both"/>
        <w:rPr>
          <w:rFonts w:ascii="Arial" w:hAnsi="Arial" w:cs="Arial"/>
          <w:b/>
          <w:sz w:val="18"/>
          <w:szCs w:val="18"/>
          <w:lang w:val="en-GB"/>
        </w:rPr>
      </w:pPr>
    </w:p>
    <w:p w14:paraId="7A3F4418" w14:textId="3D1FCB00" w:rsidR="00901197" w:rsidRPr="008C57FB" w:rsidRDefault="007C6666" w:rsidP="009C1B45">
      <w:pPr>
        <w:spacing w:after="0" w:line="240" w:lineRule="auto"/>
        <w:rPr>
          <w:rFonts w:ascii="Arial" w:hAnsi="Arial" w:cs="Arial"/>
          <w:b/>
          <w:sz w:val="18"/>
          <w:szCs w:val="18"/>
          <w:lang w:val="en-GB"/>
        </w:rPr>
      </w:pPr>
      <w:r w:rsidRPr="008C57FB">
        <w:rPr>
          <w:rFonts w:ascii="Arial" w:hAnsi="Arial" w:cs="Arial"/>
          <w:b/>
          <w:sz w:val="18"/>
          <w:szCs w:val="18"/>
          <w:lang w:val="en-GB"/>
        </w:rPr>
        <w:t xml:space="preserve">MAPPING OF </w:t>
      </w:r>
      <w:r w:rsidR="00901197" w:rsidRPr="008C57FB">
        <w:rPr>
          <w:rFonts w:ascii="Arial" w:hAnsi="Arial" w:cs="Arial"/>
          <w:b/>
          <w:sz w:val="18"/>
          <w:szCs w:val="18"/>
          <w:lang w:val="en-GB"/>
        </w:rPr>
        <w:t>COURSE LEVEL LEARNING OUTCOMES (OBJECTIVES)</w:t>
      </w:r>
      <w:r w:rsidRPr="008C57FB">
        <w:rPr>
          <w:rFonts w:ascii="Arial" w:hAnsi="Arial" w:cs="Arial"/>
          <w:b/>
          <w:sz w:val="18"/>
          <w:szCs w:val="18"/>
          <w:lang w:val="en-GB"/>
        </w:rPr>
        <w:t xml:space="preserve"> WITH </w:t>
      </w:r>
      <w:r w:rsidR="0073580A" w:rsidRPr="008C57FB">
        <w:rPr>
          <w:rFonts w:ascii="Arial" w:hAnsi="Arial" w:cs="Arial"/>
          <w:b/>
          <w:sz w:val="18"/>
          <w:szCs w:val="18"/>
          <w:lang w:val="en-GB"/>
        </w:rPr>
        <w:t>DEGREE</w:t>
      </w:r>
      <w:r w:rsidR="001B338B" w:rsidRPr="008C57FB">
        <w:rPr>
          <w:rFonts w:ascii="Arial" w:hAnsi="Arial" w:cs="Arial"/>
          <w:b/>
          <w:sz w:val="18"/>
          <w:szCs w:val="18"/>
          <w:lang w:val="en-GB"/>
        </w:rPr>
        <w:t xml:space="preserve"> LEVEL LEARNING </w:t>
      </w:r>
      <w:r w:rsidR="0073580A" w:rsidRPr="008C57FB">
        <w:rPr>
          <w:rFonts w:ascii="Arial" w:hAnsi="Arial" w:cs="Arial"/>
          <w:b/>
          <w:sz w:val="18"/>
          <w:szCs w:val="18"/>
          <w:lang w:val="en-GB"/>
        </w:rPr>
        <w:t>OBJECTIVES</w:t>
      </w:r>
      <w:r w:rsidR="001B338B" w:rsidRPr="008C57FB">
        <w:rPr>
          <w:rFonts w:ascii="Arial" w:hAnsi="Arial" w:cs="Arial"/>
          <w:b/>
          <w:sz w:val="18"/>
          <w:szCs w:val="18"/>
          <w:lang w:val="en-GB"/>
        </w:rPr>
        <w:t xml:space="preserve"> (See Annex)</w:t>
      </w:r>
      <w:r w:rsidR="00A41EFE" w:rsidRPr="008C57FB">
        <w:rPr>
          <w:rFonts w:ascii="Arial" w:hAnsi="Arial" w:cs="Arial"/>
          <w:b/>
          <w:sz w:val="18"/>
          <w:szCs w:val="18"/>
          <w:lang w:val="en-GB"/>
        </w:rPr>
        <w:t>, ASSESMENT AND TEACHING METHODS</w:t>
      </w:r>
    </w:p>
    <w:p w14:paraId="755635A4" w14:textId="77777777" w:rsidR="002C6981" w:rsidRPr="008C57FB" w:rsidRDefault="002C6981" w:rsidP="009C1B45">
      <w:pPr>
        <w:spacing w:after="0" w:line="240" w:lineRule="auto"/>
        <w:rPr>
          <w:rFonts w:ascii="Arial" w:hAnsi="Arial" w:cs="Arial"/>
          <w:b/>
          <w:sz w:val="18"/>
          <w:szCs w:val="18"/>
          <w:lang w:val="en-GB"/>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8C57FB" w14:paraId="54B8549F" w14:textId="77777777" w:rsidTr="00464491">
        <w:trPr>
          <w:trHeight w:val="661"/>
        </w:trPr>
        <w:tc>
          <w:tcPr>
            <w:tcW w:w="2680" w:type="pct"/>
            <w:shd w:val="clear" w:color="auto" w:fill="auto"/>
          </w:tcPr>
          <w:p w14:paraId="0754BFCE" w14:textId="274B2BB6" w:rsidR="004A239B" w:rsidRPr="008C57FB" w:rsidRDefault="004A239B" w:rsidP="00A41EFE">
            <w:pPr>
              <w:pStyle w:val="Head"/>
              <w:spacing w:before="120" w:after="0"/>
              <w:jc w:val="left"/>
              <w:rPr>
                <w:rFonts w:ascii="Arial" w:hAnsi="Arial" w:cs="Arial"/>
                <w:sz w:val="18"/>
                <w:szCs w:val="18"/>
                <w:lang w:val="en-GB"/>
              </w:rPr>
            </w:pPr>
            <w:r w:rsidRPr="008C57FB">
              <w:rPr>
                <w:rFonts w:ascii="Arial" w:hAnsi="Arial" w:cs="Arial"/>
                <w:sz w:val="18"/>
                <w:szCs w:val="18"/>
                <w:lang w:val="en-GB"/>
              </w:rPr>
              <w:t xml:space="preserve">Course level learning outcomes (objectives) </w:t>
            </w:r>
          </w:p>
        </w:tc>
        <w:tc>
          <w:tcPr>
            <w:tcW w:w="653" w:type="pct"/>
            <w:shd w:val="clear" w:color="auto" w:fill="auto"/>
          </w:tcPr>
          <w:p w14:paraId="594EF29D" w14:textId="735E4761" w:rsidR="004A239B" w:rsidRPr="008C57FB" w:rsidRDefault="0073580A" w:rsidP="00A41EFE">
            <w:pPr>
              <w:pStyle w:val="Head"/>
              <w:spacing w:before="120" w:after="0"/>
              <w:jc w:val="left"/>
              <w:rPr>
                <w:rFonts w:ascii="Arial" w:hAnsi="Arial" w:cs="Arial"/>
                <w:sz w:val="18"/>
                <w:szCs w:val="18"/>
                <w:lang w:val="en-GB"/>
              </w:rPr>
            </w:pPr>
            <w:r w:rsidRPr="008C57FB">
              <w:rPr>
                <w:rFonts w:ascii="Arial" w:hAnsi="Arial" w:cs="Arial"/>
                <w:sz w:val="18"/>
                <w:szCs w:val="18"/>
                <w:lang w:val="en-GB"/>
              </w:rPr>
              <w:t>Degree</w:t>
            </w:r>
            <w:r w:rsidR="004A239B" w:rsidRPr="008C57FB">
              <w:rPr>
                <w:rFonts w:ascii="Arial" w:hAnsi="Arial" w:cs="Arial"/>
                <w:sz w:val="18"/>
                <w:szCs w:val="18"/>
                <w:lang w:val="en-GB"/>
              </w:rPr>
              <w:t xml:space="preserve"> level learning </w:t>
            </w:r>
            <w:r w:rsidR="001B338B" w:rsidRPr="008C57FB">
              <w:rPr>
                <w:rFonts w:ascii="Arial" w:hAnsi="Arial" w:cs="Arial"/>
                <w:sz w:val="18"/>
                <w:szCs w:val="18"/>
                <w:lang w:val="en-GB"/>
              </w:rPr>
              <w:t>objectives</w:t>
            </w:r>
            <w:r w:rsidR="004A239B" w:rsidRPr="008C57FB">
              <w:rPr>
                <w:rFonts w:ascii="Arial" w:hAnsi="Arial" w:cs="Arial"/>
                <w:sz w:val="18"/>
                <w:szCs w:val="18"/>
                <w:lang w:val="en-GB"/>
              </w:rPr>
              <w:t xml:space="preserve"> (Number of LO) </w:t>
            </w:r>
          </w:p>
        </w:tc>
        <w:tc>
          <w:tcPr>
            <w:tcW w:w="798" w:type="pct"/>
          </w:tcPr>
          <w:p w14:paraId="50BBF6F4" w14:textId="0ED09B4F" w:rsidR="004A239B" w:rsidRPr="008C57FB" w:rsidRDefault="004A239B" w:rsidP="00A41EFE">
            <w:pPr>
              <w:pStyle w:val="Head"/>
              <w:spacing w:before="120" w:after="0"/>
              <w:rPr>
                <w:rFonts w:ascii="Arial" w:hAnsi="Arial" w:cs="Arial"/>
                <w:sz w:val="18"/>
                <w:szCs w:val="18"/>
                <w:lang w:val="en-GB"/>
              </w:rPr>
            </w:pPr>
            <w:r w:rsidRPr="008C57FB">
              <w:rPr>
                <w:rFonts w:ascii="Arial" w:hAnsi="Arial" w:cs="Arial"/>
                <w:sz w:val="18"/>
                <w:szCs w:val="18"/>
                <w:lang w:val="en-GB"/>
              </w:rPr>
              <w:t>Assessment methods</w:t>
            </w:r>
          </w:p>
        </w:tc>
        <w:tc>
          <w:tcPr>
            <w:tcW w:w="869" w:type="pct"/>
            <w:shd w:val="clear" w:color="auto" w:fill="auto"/>
          </w:tcPr>
          <w:p w14:paraId="44BE5464" w14:textId="0B8EF872" w:rsidR="004A239B" w:rsidRPr="008C57FB" w:rsidRDefault="004A239B" w:rsidP="00A41EFE">
            <w:pPr>
              <w:pStyle w:val="Head"/>
              <w:spacing w:before="120" w:after="0"/>
              <w:rPr>
                <w:rFonts w:ascii="Arial" w:hAnsi="Arial" w:cs="Arial"/>
                <w:sz w:val="18"/>
                <w:szCs w:val="18"/>
                <w:lang w:val="en-GB"/>
              </w:rPr>
            </w:pPr>
            <w:r w:rsidRPr="008C57FB">
              <w:rPr>
                <w:rFonts w:ascii="Arial" w:hAnsi="Arial" w:cs="Arial"/>
                <w:sz w:val="18"/>
                <w:szCs w:val="18"/>
                <w:lang w:val="en-GB"/>
              </w:rPr>
              <w:t>Teaching methods</w:t>
            </w:r>
          </w:p>
        </w:tc>
      </w:tr>
      <w:tr w:rsidR="004A239B" w:rsidRPr="008C57FB" w14:paraId="6F7EF77F" w14:textId="77777777" w:rsidTr="00464491">
        <w:trPr>
          <w:trHeight w:val="414"/>
        </w:trPr>
        <w:tc>
          <w:tcPr>
            <w:tcW w:w="2680" w:type="pct"/>
            <w:shd w:val="clear" w:color="auto" w:fill="auto"/>
          </w:tcPr>
          <w:p w14:paraId="3E933EDD" w14:textId="6793800F" w:rsidR="004A239B" w:rsidRPr="008C57FB" w:rsidRDefault="004A239B" w:rsidP="00901197">
            <w:pPr>
              <w:widowControl w:val="0"/>
              <w:spacing w:before="120" w:after="0"/>
              <w:rPr>
                <w:rFonts w:ascii="Arial" w:hAnsi="Arial" w:cs="Arial"/>
                <w:sz w:val="18"/>
                <w:szCs w:val="18"/>
                <w:lang w:val="en-GB"/>
              </w:rPr>
            </w:pPr>
            <w:r w:rsidRPr="008C57FB">
              <w:rPr>
                <w:rFonts w:ascii="Arial" w:hAnsi="Arial" w:cs="Arial"/>
                <w:sz w:val="18"/>
                <w:szCs w:val="18"/>
                <w:lang w:val="en-GB"/>
              </w:rPr>
              <w:t xml:space="preserve">CLO1. </w:t>
            </w:r>
            <w:r w:rsidR="00701414" w:rsidRPr="00701414">
              <w:rPr>
                <w:rFonts w:ascii="Arial" w:hAnsi="Arial" w:cs="Arial"/>
                <w:sz w:val="18"/>
                <w:szCs w:val="18"/>
                <w:lang w:val="en-GB"/>
              </w:rPr>
              <w:t>Identify a gap in the financial economics literature and cultivate interests in topics relevant to students’ career paths.</w:t>
            </w:r>
          </w:p>
        </w:tc>
        <w:tc>
          <w:tcPr>
            <w:tcW w:w="653" w:type="pct"/>
            <w:shd w:val="clear" w:color="auto" w:fill="auto"/>
          </w:tcPr>
          <w:p w14:paraId="31DF7BBA" w14:textId="09520016" w:rsidR="004A239B" w:rsidRPr="008C57FB" w:rsidRDefault="00B47F68" w:rsidP="00901197">
            <w:pPr>
              <w:widowControl w:val="0"/>
              <w:spacing w:before="120" w:after="0"/>
              <w:rPr>
                <w:rFonts w:ascii="Arial" w:hAnsi="Arial" w:cs="Arial"/>
                <w:sz w:val="18"/>
                <w:szCs w:val="18"/>
                <w:lang w:val="en-GB"/>
              </w:rPr>
            </w:pPr>
            <w:r>
              <w:rPr>
                <w:rFonts w:ascii="Arial" w:hAnsi="Arial" w:cs="Arial"/>
                <w:sz w:val="18"/>
                <w:szCs w:val="18"/>
                <w:lang w:val="en-GB"/>
              </w:rPr>
              <w:t>LO1.1</w:t>
            </w:r>
            <w:r w:rsidR="00E658BC">
              <w:rPr>
                <w:rFonts w:ascii="Arial" w:hAnsi="Arial" w:cs="Arial"/>
                <w:sz w:val="18"/>
                <w:szCs w:val="18"/>
                <w:lang w:val="en-GB"/>
              </w:rPr>
              <w:t>, LO1.2</w:t>
            </w:r>
          </w:p>
        </w:tc>
        <w:tc>
          <w:tcPr>
            <w:tcW w:w="798" w:type="pct"/>
          </w:tcPr>
          <w:p w14:paraId="06D547C5" w14:textId="71052232" w:rsidR="004A239B" w:rsidRPr="008C57FB" w:rsidRDefault="00701414" w:rsidP="00901197">
            <w:pPr>
              <w:widowControl w:val="0"/>
              <w:spacing w:before="120" w:after="0"/>
              <w:rPr>
                <w:rFonts w:ascii="Arial" w:hAnsi="Arial" w:cs="Arial"/>
                <w:sz w:val="18"/>
                <w:szCs w:val="18"/>
                <w:lang w:val="en-GB"/>
              </w:rPr>
            </w:pPr>
            <w:r w:rsidRPr="00701414">
              <w:rPr>
                <w:rFonts w:ascii="Arial" w:hAnsi="Arial" w:cs="Arial"/>
                <w:sz w:val="18"/>
                <w:szCs w:val="18"/>
                <w:lang w:val="en-GB"/>
              </w:rPr>
              <w:t>Written proposal, proposal defence</w:t>
            </w:r>
          </w:p>
        </w:tc>
        <w:tc>
          <w:tcPr>
            <w:tcW w:w="869" w:type="pct"/>
            <w:shd w:val="clear" w:color="auto" w:fill="auto"/>
          </w:tcPr>
          <w:p w14:paraId="659A676F" w14:textId="7340C593" w:rsidR="004A239B" w:rsidRPr="008C57FB" w:rsidRDefault="00701414" w:rsidP="00901197">
            <w:pPr>
              <w:widowControl w:val="0"/>
              <w:spacing w:before="120" w:after="0"/>
              <w:rPr>
                <w:rFonts w:ascii="Arial" w:hAnsi="Arial" w:cs="Arial"/>
                <w:sz w:val="18"/>
                <w:szCs w:val="18"/>
                <w:lang w:val="en-GB"/>
              </w:rPr>
            </w:pPr>
            <w:r w:rsidRPr="00701414">
              <w:rPr>
                <w:rFonts w:ascii="Arial" w:hAnsi="Arial" w:cs="Arial"/>
                <w:sz w:val="18"/>
                <w:szCs w:val="18"/>
                <w:lang w:val="en-GB"/>
              </w:rPr>
              <w:t>Seminars, self-study, consultations</w:t>
            </w:r>
          </w:p>
        </w:tc>
      </w:tr>
      <w:tr w:rsidR="00701414" w:rsidRPr="008C57FB" w14:paraId="452B344C" w14:textId="77777777" w:rsidTr="00464491">
        <w:trPr>
          <w:trHeight w:val="414"/>
        </w:trPr>
        <w:tc>
          <w:tcPr>
            <w:tcW w:w="2680" w:type="pct"/>
            <w:shd w:val="clear" w:color="auto" w:fill="auto"/>
          </w:tcPr>
          <w:p w14:paraId="74E9ABBC" w14:textId="30E0D8D4" w:rsidR="00701414" w:rsidRPr="008C57FB" w:rsidRDefault="00701414" w:rsidP="00701414">
            <w:pPr>
              <w:widowControl w:val="0"/>
              <w:spacing w:before="120" w:after="0"/>
              <w:rPr>
                <w:rFonts w:ascii="Arial" w:hAnsi="Arial" w:cs="Arial"/>
                <w:sz w:val="18"/>
                <w:szCs w:val="18"/>
                <w:lang w:val="en-GB"/>
              </w:rPr>
            </w:pPr>
            <w:r w:rsidRPr="008C57FB">
              <w:rPr>
                <w:rFonts w:ascii="Arial" w:hAnsi="Arial" w:cs="Arial"/>
                <w:sz w:val="18"/>
                <w:szCs w:val="18"/>
                <w:lang w:val="en-GB"/>
              </w:rPr>
              <w:t xml:space="preserve">CLO2. </w:t>
            </w:r>
            <w:r w:rsidRPr="00701414">
              <w:rPr>
                <w:rFonts w:ascii="Arial" w:hAnsi="Arial" w:cs="Arial"/>
                <w:sz w:val="18"/>
                <w:szCs w:val="18"/>
                <w:lang w:val="en-GB"/>
              </w:rPr>
              <w:t>Critically evaluate various research methods, especially given the data availability.</w:t>
            </w:r>
          </w:p>
        </w:tc>
        <w:tc>
          <w:tcPr>
            <w:tcW w:w="653" w:type="pct"/>
            <w:shd w:val="clear" w:color="auto" w:fill="auto"/>
          </w:tcPr>
          <w:p w14:paraId="436E3B04" w14:textId="26619A3D" w:rsidR="00701414" w:rsidRPr="008C57FB" w:rsidRDefault="00B47F68" w:rsidP="00701414">
            <w:pPr>
              <w:widowControl w:val="0"/>
              <w:spacing w:before="120" w:after="0"/>
              <w:rPr>
                <w:rFonts w:ascii="Arial" w:hAnsi="Arial" w:cs="Arial"/>
                <w:sz w:val="18"/>
                <w:szCs w:val="18"/>
                <w:lang w:val="en-GB"/>
              </w:rPr>
            </w:pPr>
            <w:r>
              <w:rPr>
                <w:rFonts w:ascii="Arial" w:hAnsi="Arial" w:cs="Arial"/>
                <w:sz w:val="18"/>
                <w:szCs w:val="18"/>
                <w:lang w:val="en-GB"/>
              </w:rPr>
              <w:t>LO1.1, LO1.2</w:t>
            </w:r>
          </w:p>
        </w:tc>
        <w:tc>
          <w:tcPr>
            <w:tcW w:w="798" w:type="pct"/>
          </w:tcPr>
          <w:p w14:paraId="0942311A" w14:textId="4B7A7DAD" w:rsidR="00701414" w:rsidRPr="008C57FB" w:rsidRDefault="00701414" w:rsidP="00701414">
            <w:pPr>
              <w:widowControl w:val="0"/>
              <w:spacing w:before="120" w:after="0"/>
              <w:rPr>
                <w:rFonts w:ascii="Arial" w:hAnsi="Arial" w:cs="Arial"/>
                <w:sz w:val="18"/>
                <w:szCs w:val="18"/>
                <w:lang w:val="en-GB"/>
              </w:rPr>
            </w:pPr>
            <w:r w:rsidRPr="00701414">
              <w:rPr>
                <w:rFonts w:ascii="Arial" w:hAnsi="Arial" w:cs="Arial"/>
                <w:sz w:val="18"/>
                <w:szCs w:val="18"/>
                <w:lang w:val="en-GB"/>
              </w:rPr>
              <w:t>Written proposal, proposal defence</w:t>
            </w:r>
          </w:p>
        </w:tc>
        <w:tc>
          <w:tcPr>
            <w:tcW w:w="869" w:type="pct"/>
            <w:shd w:val="clear" w:color="auto" w:fill="auto"/>
          </w:tcPr>
          <w:p w14:paraId="76DADBB2" w14:textId="2E1DB679" w:rsidR="00701414" w:rsidRPr="008C57FB" w:rsidRDefault="00701414" w:rsidP="00701414">
            <w:pPr>
              <w:widowControl w:val="0"/>
              <w:spacing w:before="120" w:after="0"/>
              <w:rPr>
                <w:rFonts w:ascii="Arial" w:hAnsi="Arial" w:cs="Arial"/>
                <w:sz w:val="18"/>
                <w:szCs w:val="18"/>
                <w:lang w:val="en-GB"/>
              </w:rPr>
            </w:pPr>
            <w:r w:rsidRPr="003F324D">
              <w:rPr>
                <w:rFonts w:ascii="Arial" w:hAnsi="Arial" w:cs="Arial"/>
                <w:sz w:val="18"/>
                <w:szCs w:val="18"/>
                <w:lang w:val="en-GB"/>
              </w:rPr>
              <w:t>Seminars, self-study, consultations</w:t>
            </w:r>
          </w:p>
        </w:tc>
      </w:tr>
      <w:tr w:rsidR="00701414" w:rsidRPr="008C57FB" w14:paraId="219A2914" w14:textId="77777777" w:rsidTr="00464491">
        <w:trPr>
          <w:trHeight w:val="414"/>
        </w:trPr>
        <w:tc>
          <w:tcPr>
            <w:tcW w:w="2680" w:type="pct"/>
            <w:shd w:val="clear" w:color="auto" w:fill="auto"/>
          </w:tcPr>
          <w:p w14:paraId="25823289" w14:textId="08B44732" w:rsidR="00701414" w:rsidRPr="008C57FB" w:rsidRDefault="00701414" w:rsidP="00701414">
            <w:pPr>
              <w:widowControl w:val="0"/>
              <w:spacing w:before="120" w:after="0"/>
              <w:rPr>
                <w:rFonts w:ascii="Arial" w:hAnsi="Arial" w:cs="Arial"/>
                <w:sz w:val="18"/>
                <w:szCs w:val="18"/>
                <w:lang w:val="en-GB"/>
              </w:rPr>
            </w:pPr>
            <w:r w:rsidRPr="008C57FB">
              <w:rPr>
                <w:rFonts w:ascii="Arial" w:hAnsi="Arial" w:cs="Arial"/>
                <w:sz w:val="18"/>
                <w:szCs w:val="18"/>
                <w:lang w:val="en-GB"/>
              </w:rPr>
              <w:t>CLO3.</w:t>
            </w:r>
            <w:r>
              <w:t xml:space="preserve"> </w:t>
            </w:r>
            <w:r w:rsidRPr="00701414">
              <w:rPr>
                <w:rFonts w:ascii="Arial" w:hAnsi="Arial" w:cs="Arial"/>
                <w:sz w:val="18"/>
                <w:szCs w:val="18"/>
                <w:lang w:val="en-GB"/>
              </w:rPr>
              <w:t>Formulate a series of hypotheses relevant to the given research questions and develop a habit to continuously assess the progress of own research.</w:t>
            </w:r>
          </w:p>
        </w:tc>
        <w:tc>
          <w:tcPr>
            <w:tcW w:w="653" w:type="pct"/>
            <w:shd w:val="clear" w:color="auto" w:fill="auto"/>
          </w:tcPr>
          <w:p w14:paraId="0ED96CF7" w14:textId="572A29B8" w:rsidR="00701414" w:rsidRPr="008C57FB" w:rsidRDefault="00E658BC" w:rsidP="00701414">
            <w:pPr>
              <w:widowControl w:val="0"/>
              <w:spacing w:before="120" w:after="0"/>
              <w:rPr>
                <w:rFonts w:ascii="Arial" w:hAnsi="Arial" w:cs="Arial"/>
                <w:sz w:val="18"/>
                <w:szCs w:val="18"/>
                <w:lang w:val="en-GB"/>
              </w:rPr>
            </w:pPr>
            <w:r>
              <w:rPr>
                <w:rFonts w:ascii="Arial" w:hAnsi="Arial" w:cs="Arial"/>
                <w:sz w:val="18"/>
                <w:szCs w:val="18"/>
                <w:lang w:val="en-GB"/>
              </w:rPr>
              <w:t>LO1.1, LO1.2</w:t>
            </w:r>
          </w:p>
        </w:tc>
        <w:tc>
          <w:tcPr>
            <w:tcW w:w="798" w:type="pct"/>
          </w:tcPr>
          <w:p w14:paraId="1BCCBF4D" w14:textId="353425B9" w:rsidR="00701414" w:rsidRPr="008C57FB" w:rsidRDefault="00701414" w:rsidP="00701414">
            <w:pPr>
              <w:widowControl w:val="0"/>
              <w:spacing w:before="120" w:after="0"/>
              <w:rPr>
                <w:rFonts w:ascii="Arial" w:hAnsi="Arial" w:cs="Arial"/>
                <w:sz w:val="18"/>
                <w:szCs w:val="18"/>
                <w:lang w:val="en-GB"/>
              </w:rPr>
            </w:pPr>
            <w:r w:rsidRPr="00701414">
              <w:rPr>
                <w:rFonts w:ascii="Arial" w:hAnsi="Arial" w:cs="Arial"/>
                <w:sz w:val="18"/>
                <w:szCs w:val="18"/>
                <w:lang w:val="en-GB"/>
              </w:rPr>
              <w:t>Written proposal, proposal defence</w:t>
            </w:r>
          </w:p>
        </w:tc>
        <w:tc>
          <w:tcPr>
            <w:tcW w:w="869" w:type="pct"/>
            <w:shd w:val="clear" w:color="auto" w:fill="auto"/>
          </w:tcPr>
          <w:p w14:paraId="4636063D" w14:textId="44EE11A1" w:rsidR="00701414" w:rsidRPr="008C57FB" w:rsidRDefault="00701414" w:rsidP="00701414">
            <w:pPr>
              <w:widowControl w:val="0"/>
              <w:spacing w:before="120" w:after="0"/>
              <w:rPr>
                <w:rFonts w:ascii="Arial" w:hAnsi="Arial" w:cs="Arial"/>
                <w:sz w:val="18"/>
                <w:szCs w:val="18"/>
                <w:lang w:val="en-GB"/>
              </w:rPr>
            </w:pPr>
            <w:r w:rsidRPr="003F324D">
              <w:rPr>
                <w:rFonts w:ascii="Arial" w:hAnsi="Arial" w:cs="Arial"/>
                <w:sz w:val="18"/>
                <w:szCs w:val="18"/>
                <w:lang w:val="en-GB"/>
              </w:rPr>
              <w:t>Seminars, self-study, consultations</w:t>
            </w:r>
          </w:p>
        </w:tc>
      </w:tr>
      <w:tr w:rsidR="00701414" w:rsidRPr="008C57FB" w14:paraId="14656B4F" w14:textId="77777777" w:rsidTr="00464491">
        <w:trPr>
          <w:trHeight w:val="414"/>
        </w:trPr>
        <w:tc>
          <w:tcPr>
            <w:tcW w:w="2680" w:type="pct"/>
            <w:shd w:val="clear" w:color="auto" w:fill="auto"/>
          </w:tcPr>
          <w:p w14:paraId="3226B2B7" w14:textId="38746196" w:rsidR="00701414" w:rsidRPr="008C57FB" w:rsidRDefault="00701414" w:rsidP="00701414">
            <w:pPr>
              <w:widowControl w:val="0"/>
              <w:spacing w:before="120" w:after="0"/>
              <w:rPr>
                <w:rFonts w:ascii="Arial" w:hAnsi="Arial" w:cs="Arial"/>
                <w:sz w:val="18"/>
                <w:szCs w:val="18"/>
                <w:lang w:val="en-GB"/>
              </w:rPr>
            </w:pPr>
            <w:r w:rsidRPr="008C57FB">
              <w:rPr>
                <w:rFonts w:ascii="Arial" w:hAnsi="Arial" w:cs="Arial"/>
                <w:sz w:val="18"/>
                <w:szCs w:val="18"/>
                <w:lang w:val="en-GB"/>
              </w:rPr>
              <w:t>CLO4.</w:t>
            </w:r>
            <w:r>
              <w:rPr>
                <w:rFonts w:ascii="Arial" w:hAnsi="Arial" w:cs="Arial"/>
                <w:sz w:val="18"/>
                <w:szCs w:val="18"/>
                <w:lang w:val="en-GB"/>
              </w:rPr>
              <w:t xml:space="preserve"> </w:t>
            </w:r>
            <w:r w:rsidRPr="00701414">
              <w:rPr>
                <w:rFonts w:ascii="Arial" w:hAnsi="Arial" w:cs="Arial"/>
                <w:sz w:val="18"/>
                <w:szCs w:val="18"/>
                <w:lang w:val="en-GB"/>
              </w:rPr>
              <w:t>Strengthen communication skills both in the written form as well as in presentation in order to stimulate discussions in the field of financial economics.</w:t>
            </w:r>
          </w:p>
        </w:tc>
        <w:tc>
          <w:tcPr>
            <w:tcW w:w="653" w:type="pct"/>
            <w:shd w:val="clear" w:color="auto" w:fill="auto"/>
          </w:tcPr>
          <w:p w14:paraId="11A2F724" w14:textId="5E5AB3A3" w:rsidR="00701414" w:rsidRPr="008C57FB" w:rsidRDefault="00AD327A" w:rsidP="00701414">
            <w:pPr>
              <w:widowControl w:val="0"/>
              <w:spacing w:before="120" w:after="0"/>
              <w:rPr>
                <w:rFonts w:ascii="Arial" w:hAnsi="Arial" w:cs="Arial"/>
                <w:sz w:val="18"/>
                <w:szCs w:val="18"/>
                <w:lang w:val="en-GB"/>
              </w:rPr>
            </w:pPr>
            <w:r>
              <w:rPr>
                <w:rFonts w:ascii="Arial" w:hAnsi="Arial" w:cs="Arial"/>
                <w:sz w:val="18"/>
                <w:szCs w:val="18"/>
                <w:lang w:val="en-GB"/>
              </w:rPr>
              <w:t>LO3.1, LO3.2</w:t>
            </w:r>
          </w:p>
        </w:tc>
        <w:tc>
          <w:tcPr>
            <w:tcW w:w="798" w:type="pct"/>
          </w:tcPr>
          <w:p w14:paraId="0C8DCD1F" w14:textId="2C97F5D0" w:rsidR="00701414" w:rsidRPr="008C57FB" w:rsidRDefault="00701414" w:rsidP="00701414">
            <w:pPr>
              <w:widowControl w:val="0"/>
              <w:spacing w:before="120" w:after="0"/>
              <w:rPr>
                <w:rFonts w:ascii="Arial" w:hAnsi="Arial" w:cs="Arial"/>
                <w:sz w:val="18"/>
                <w:szCs w:val="18"/>
                <w:lang w:val="en-GB"/>
              </w:rPr>
            </w:pPr>
            <w:r w:rsidRPr="00701414">
              <w:rPr>
                <w:rFonts w:ascii="Arial" w:hAnsi="Arial" w:cs="Arial"/>
                <w:sz w:val="18"/>
                <w:szCs w:val="18"/>
                <w:lang w:val="en-GB"/>
              </w:rPr>
              <w:t>Written proposal, proposal defence</w:t>
            </w:r>
          </w:p>
        </w:tc>
        <w:tc>
          <w:tcPr>
            <w:tcW w:w="869" w:type="pct"/>
            <w:shd w:val="clear" w:color="auto" w:fill="auto"/>
          </w:tcPr>
          <w:p w14:paraId="33EFDFB1" w14:textId="7C2726E0" w:rsidR="00701414" w:rsidRPr="008C57FB" w:rsidRDefault="00701414" w:rsidP="00701414">
            <w:pPr>
              <w:widowControl w:val="0"/>
              <w:spacing w:before="120" w:after="0"/>
              <w:rPr>
                <w:rFonts w:ascii="Arial" w:hAnsi="Arial" w:cs="Arial"/>
                <w:sz w:val="18"/>
                <w:szCs w:val="18"/>
                <w:lang w:val="en-GB"/>
              </w:rPr>
            </w:pPr>
            <w:r w:rsidRPr="003F324D">
              <w:rPr>
                <w:rFonts w:ascii="Arial" w:hAnsi="Arial" w:cs="Arial"/>
                <w:sz w:val="18"/>
                <w:szCs w:val="18"/>
                <w:lang w:val="en-GB"/>
              </w:rPr>
              <w:t>Seminars, self-study, consultations</w:t>
            </w:r>
          </w:p>
        </w:tc>
      </w:tr>
    </w:tbl>
    <w:p w14:paraId="019EA798" w14:textId="77777777" w:rsidR="00B259CF" w:rsidRPr="008C57FB" w:rsidRDefault="00B259CF" w:rsidP="001667AE">
      <w:pPr>
        <w:spacing w:after="0" w:line="240" w:lineRule="auto"/>
        <w:jc w:val="both"/>
        <w:rPr>
          <w:rFonts w:ascii="Arial" w:hAnsi="Arial" w:cs="Arial"/>
          <w:sz w:val="18"/>
          <w:szCs w:val="18"/>
          <w:lang w:val="en-GB"/>
        </w:rPr>
      </w:pPr>
    </w:p>
    <w:p w14:paraId="3EF9BBD9" w14:textId="3E168950" w:rsidR="001902BE" w:rsidRPr="008C57FB" w:rsidRDefault="00B259CF" w:rsidP="001667AE">
      <w:pPr>
        <w:spacing w:after="0" w:line="240" w:lineRule="auto"/>
        <w:jc w:val="both"/>
        <w:rPr>
          <w:rFonts w:ascii="Arial" w:hAnsi="Arial" w:cs="Arial"/>
          <w:b/>
          <w:sz w:val="18"/>
          <w:szCs w:val="18"/>
          <w:lang w:val="en-GB"/>
        </w:rPr>
      </w:pPr>
      <w:r w:rsidRPr="008C57FB">
        <w:rPr>
          <w:rFonts w:ascii="Arial" w:hAnsi="Arial" w:cs="Arial"/>
          <w:b/>
          <w:sz w:val="18"/>
          <w:szCs w:val="18"/>
          <w:lang w:val="en-GB"/>
        </w:rPr>
        <w:lastRenderedPageBreak/>
        <w:t>ACADEMIC HONESTY AND INTEGRITY</w:t>
      </w:r>
    </w:p>
    <w:p w14:paraId="0C06592E" w14:textId="07F1BD37" w:rsidR="009D4C19" w:rsidRPr="008C57FB" w:rsidRDefault="009D4C19" w:rsidP="00E43407">
      <w:pPr>
        <w:spacing w:after="0" w:line="240" w:lineRule="auto"/>
        <w:jc w:val="both"/>
        <w:rPr>
          <w:rFonts w:ascii="Arial" w:hAnsi="Arial" w:cs="Arial"/>
          <w:sz w:val="18"/>
          <w:szCs w:val="18"/>
          <w:lang w:val="en-GB"/>
        </w:rPr>
      </w:pPr>
    </w:p>
    <w:p w14:paraId="5FF4913D" w14:textId="7D3550F1" w:rsidR="00114104" w:rsidRPr="008C57FB" w:rsidRDefault="0057706C" w:rsidP="00E43407">
      <w:pPr>
        <w:spacing w:after="0" w:line="240" w:lineRule="auto"/>
        <w:jc w:val="both"/>
        <w:rPr>
          <w:rFonts w:ascii="Arial" w:hAnsi="Arial" w:cs="Arial"/>
          <w:sz w:val="18"/>
          <w:szCs w:val="18"/>
          <w:lang w:val="en-GB"/>
        </w:rPr>
      </w:pPr>
      <w:r w:rsidRPr="008C57FB">
        <w:rPr>
          <w:rFonts w:ascii="Arial" w:hAnsi="Arial" w:cs="Arial"/>
          <w:sz w:val="18"/>
          <w:szCs w:val="18"/>
          <w:lang w:val="en-GB"/>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7DE78A67" w14:textId="77777777" w:rsidR="00114104" w:rsidRPr="008C57FB" w:rsidRDefault="00114104" w:rsidP="00E43407">
      <w:pPr>
        <w:spacing w:after="0" w:line="240" w:lineRule="auto"/>
        <w:jc w:val="both"/>
        <w:rPr>
          <w:rFonts w:ascii="Arial" w:hAnsi="Arial" w:cs="Arial"/>
          <w:sz w:val="18"/>
          <w:szCs w:val="18"/>
          <w:lang w:val="en-GB"/>
        </w:rPr>
      </w:pPr>
    </w:p>
    <w:p w14:paraId="482FC882" w14:textId="7C73D539" w:rsidR="00B259CF" w:rsidRPr="008C57FB" w:rsidRDefault="00B259CF" w:rsidP="00E43407">
      <w:pPr>
        <w:spacing w:after="0" w:line="240" w:lineRule="auto"/>
        <w:jc w:val="both"/>
        <w:rPr>
          <w:rFonts w:ascii="Arial" w:hAnsi="Arial" w:cs="Arial"/>
          <w:b/>
          <w:sz w:val="18"/>
          <w:szCs w:val="18"/>
          <w:lang w:val="en-GB"/>
        </w:rPr>
      </w:pPr>
      <w:r w:rsidRPr="008C57FB">
        <w:rPr>
          <w:rFonts w:ascii="Arial" w:hAnsi="Arial" w:cs="Arial"/>
          <w:b/>
          <w:sz w:val="18"/>
          <w:szCs w:val="18"/>
          <w:lang w:val="en-GB"/>
        </w:rPr>
        <w:t>COURSE OUTLINE</w:t>
      </w:r>
    </w:p>
    <w:p w14:paraId="60A7D1B1" w14:textId="77777777" w:rsidR="00B259CF" w:rsidRPr="008C57FB" w:rsidRDefault="00B259CF" w:rsidP="00E43407">
      <w:pPr>
        <w:spacing w:after="0" w:line="240" w:lineRule="auto"/>
        <w:jc w:val="both"/>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8C57FB"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8C57FB" w:rsidRDefault="00A41EFE" w:rsidP="00E43407">
            <w:pPr>
              <w:spacing w:after="0"/>
              <w:rPr>
                <w:rFonts w:ascii="Arial" w:hAnsi="Arial" w:cs="Arial"/>
                <w:b/>
                <w:bCs/>
                <w:sz w:val="18"/>
                <w:szCs w:val="18"/>
                <w:lang w:val="en-GB"/>
              </w:rPr>
            </w:pPr>
            <w:r w:rsidRPr="008C57FB">
              <w:rPr>
                <w:rFonts w:ascii="Arial" w:hAnsi="Arial" w:cs="Arial"/>
                <w:b/>
                <w:bCs/>
                <w:sz w:val="18"/>
                <w:szCs w:val="18"/>
                <w:lang w:val="en-GB"/>
              </w:rPr>
              <w:t>Topic</w:t>
            </w:r>
          </w:p>
        </w:tc>
        <w:tc>
          <w:tcPr>
            <w:tcW w:w="640" w:type="pct"/>
            <w:shd w:val="clear" w:color="auto" w:fill="auto"/>
            <w:tcMar>
              <w:top w:w="14" w:type="dxa"/>
              <w:left w:w="115" w:type="dxa"/>
              <w:bottom w:w="14" w:type="dxa"/>
              <w:right w:w="115" w:type="dxa"/>
            </w:tcMar>
            <w:vAlign w:val="center"/>
          </w:tcPr>
          <w:p w14:paraId="0E87C33F" w14:textId="3719C977" w:rsidR="00B259CF" w:rsidRPr="008C57FB" w:rsidRDefault="00A41EFE" w:rsidP="00E43407">
            <w:pPr>
              <w:spacing w:after="0"/>
              <w:jc w:val="center"/>
              <w:rPr>
                <w:rFonts w:ascii="Arial" w:hAnsi="Arial" w:cs="Arial"/>
                <w:b/>
                <w:sz w:val="18"/>
                <w:szCs w:val="18"/>
                <w:lang w:val="en-GB"/>
              </w:rPr>
            </w:pPr>
            <w:r w:rsidRPr="008C57FB">
              <w:rPr>
                <w:rFonts w:ascii="Arial" w:hAnsi="Arial" w:cs="Arial"/>
                <w:b/>
                <w:sz w:val="18"/>
                <w:szCs w:val="18"/>
                <w:lang w:val="en-GB"/>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8C57FB" w:rsidRDefault="00B259CF" w:rsidP="00A41EFE">
            <w:pPr>
              <w:spacing w:after="0"/>
              <w:rPr>
                <w:rFonts w:ascii="Arial" w:hAnsi="Arial" w:cs="Arial"/>
                <w:b/>
                <w:sz w:val="18"/>
                <w:szCs w:val="18"/>
                <w:lang w:val="en-GB"/>
              </w:rPr>
            </w:pPr>
            <w:r w:rsidRPr="008C57FB">
              <w:rPr>
                <w:rFonts w:ascii="Arial" w:hAnsi="Arial" w:cs="Arial"/>
                <w:b/>
                <w:sz w:val="18"/>
                <w:szCs w:val="18"/>
                <w:lang w:val="en-GB"/>
              </w:rPr>
              <w:t>R</w:t>
            </w:r>
            <w:r w:rsidR="00A41EFE" w:rsidRPr="008C57FB">
              <w:rPr>
                <w:rFonts w:ascii="Arial" w:hAnsi="Arial" w:cs="Arial"/>
                <w:b/>
                <w:sz w:val="18"/>
                <w:szCs w:val="18"/>
                <w:lang w:val="en-GB"/>
              </w:rPr>
              <w:t>eadings</w:t>
            </w:r>
          </w:p>
        </w:tc>
      </w:tr>
      <w:tr w:rsidR="00B259CF" w:rsidRPr="008C57FB" w14:paraId="18F3A468" w14:textId="77777777" w:rsidTr="004A239B">
        <w:trPr>
          <w:trHeight w:val="314"/>
        </w:trPr>
        <w:tc>
          <w:tcPr>
            <w:tcW w:w="2630" w:type="pct"/>
            <w:tcMar>
              <w:top w:w="72" w:type="dxa"/>
              <w:left w:w="115" w:type="dxa"/>
              <w:bottom w:w="72" w:type="dxa"/>
              <w:right w:w="115" w:type="dxa"/>
            </w:tcMar>
            <w:vAlign w:val="center"/>
          </w:tcPr>
          <w:p w14:paraId="5FC0964A" w14:textId="00B2D38A" w:rsidR="00B259CF" w:rsidRPr="008C57FB" w:rsidRDefault="005915A0" w:rsidP="00E43407">
            <w:pPr>
              <w:spacing w:after="0"/>
              <w:rPr>
                <w:rFonts w:ascii="Arial" w:hAnsi="Arial" w:cs="Arial"/>
                <w:sz w:val="18"/>
                <w:szCs w:val="18"/>
                <w:lang w:val="en-GB"/>
              </w:rPr>
            </w:pPr>
            <w:r w:rsidRPr="005915A0">
              <w:rPr>
                <w:rFonts w:ascii="Arial" w:hAnsi="Arial" w:cs="Arial"/>
                <w:sz w:val="18"/>
                <w:szCs w:val="18"/>
                <w:lang w:val="en-GB"/>
              </w:rPr>
              <w:t>Seminar: Hypotheses vs Research Questions</w:t>
            </w:r>
            <w:r>
              <w:rPr>
                <w:rFonts w:ascii="Arial" w:hAnsi="Arial" w:cs="Arial"/>
                <w:sz w:val="18"/>
                <w:szCs w:val="18"/>
                <w:lang w:val="en-GB"/>
              </w:rPr>
              <w:t>:</w:t>
            </w:r>
            <w:r w:rsidRPr="005915A0">
              <w:rPr>
                <w:rFonts w:ascii="Arial" w:hAnsi="Arial" w:cs="Arial"/>
                <w:sz w:val="18"/>
                <w:szCs w:val="18"/>
                <w:lang w:val="en-GB"/>
              </w:rPr>
              <w:t xml:space="preserve"> Assessing the Feasibility</w:t>
            </w:r>
          </w:p>
        </w:tc>
        <w:tc>
          <w:tcPr>
            <w:tcW w:w="640" w:type="pct"/>
            <w:tcMar>
              <w:top w:w="72" w:type="dxa"/>
              <w:left w:w="115" w:type="dxa"/>
              <w:bottom w:w="72" w:type="dxa"/>
              <w:right w:w="115" w:type="dxa"/>
            </w:tcMar>
            <w:vAlign w:val="center"/>
          </w:tcPr>
          <w:p w14:paraId="4C428945" w14:textId="02448A84" w:rsidR="00B259CF" w:rsidRPr="008C57FB" w:rsidRDefault="005915A0" w:rsidP="00E43407">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2F98EE1D" w14:textId="5142791C"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w:t>
            </w:r>
          </w:p>
        </w:tc>
      </w:tr>
      <w:tr w:rsidR="00B259CF" w:rsidRPr="008C57FB" w14:paraId="01471B54" w14:textId="77777777" w:rsidTr="004A239B">
        <w:trPr>
          <w:trHeight w:val="312"/>
        </w:trPr>
        <w:tc>
          <w:tcPr>
            <w:tcW w:w="2630" w:type="pct"/>
            <w:tcMar>
              <w:top w:w="72" w:type="dxa"/>
              <w:left w:w="115" w:type="dxa"/>
              <w:bottom w:w="72" w:type="dxa"/>
              <w:right w:w="115" w:type="dxa"/>
            </w:tcMar>
            <w:vAlign w:val="center"/>
          </w:tcPr>
          <w:p w14:paraId="7B7EB40A" w14:textId="79A6E795" w:rsidR="00B259CF" w:rsidRPr="008C57FB" w:rsidRDefault="005915A0" w:rsidP="00E43407">
            <w:pPr>
              <w:tabs>
                <w:tab w:val="left" w:pos="190"/>
              </w:tabs>
              <w:spacing w:after="0"/>
              <w:rPr>
                <w:rFonts w:ascii="Arial" w:hAnsi="Arial" w:cs="Arial"/>
                <w:bCs/>
                <w:sz w:val="18"/>
                <w:szCs w:val="18"/>
                <w:lang w:val="en-GB"/>
              </w:rPr>
            </w:pPr>
            <w:r w:rsidRPr="005915A0">
              <w:rPr>
                <w:rFonts w:ascii="Arial" w:hAnsi="Arial" w:cs="Arial"/>
                <w:bCs/>
                <w:sz w:val="18"/>
                <w:szCs w:val="18"/>
                <w:lang w:val="en-GB"/>
              </w:rPr>
              <w:t>Seminar: Annotated Bibliography vs Literature Review</w:t>
            </w:r>
          </w:p>
        </w:tc>
        <w:tc>
          <w:tcPr>
            <w:tcW w:w="640" w:type="pct"/>
            <w:tcMar>
              <w:top w:w="72" w:type="dxa"/>
              <w:left w:w="115" w:type="dxa"/>
              <w:bottom w:w="72" w:type="dxa"/>
              <w:right w:w="115" w:type="dxa"/>
            </w:tcMar>
            <w:vAlign w:val="center"/>
          </w:tcPr>
          <w:p w14:paraId="64B2CE97" w14:textId="130F28C8" w:rsidR="00B259CF" w:rsidRPr="008C57FB" w:rsidRDefault="005915A0" w:rsidP="00E43407">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3AAC5BB6" w14:textId="7E2D0E7F"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w:t>
            </w:r>
          </w:p>
        </w:tc>
      </w:tr>
      <w:tr w:rsidR="00B259CF" w:rsidRPr="008C57FB" w14:paraId="4F18E7E2" w14:textId="77777777" w:rsidTr="004A239B">
        <w:trPr>
          <w:trHeight w:val="312"/>
        </w:trPr>
        <w:tc>
          <w:tcPr>
            <w:tcW w:w="2630" w:type="pct"/>
            <w:tcMar>
              <w:top w:w="72" w:type="dxa"/>
              <w:left w:w="115" w:type="dxa"/>
              <w:bottom w:w="72" w:type="dxa"/>
              <w:right w:w="115" w:type="dxa"/>
            </w:tcMar>
            <w:vAlign w:val="center"/>
          </w:tcPr>
          <w:p w14:paraId="5A1DECE2" w14:textId="34D1E5CE" w:rsidR="00B259CF" w:rsidRPr="008C57FB" w:rsidRDefault="005915A0" w:rsidP="00E43407">
            <w:pPr>
              <w:spacing w:after="0"/>
              <w:rPr>
                <w:rFonts w:ascii="Arial" w:hAnsi="Arial" w:cs="Arial"/>
                <w:bCs/>
                <w:sz w:val="18"/>
                <w:szCs w:val="18"/>
                <w:lang w:val="en-GB"/>
              </w:rPr>
            </w:pPr>
            <w:r w:rsidRPr="005915A0">
              <w:rPr>
                <w:rFonts w:ascii="Arial" w:hAnsi="Arial" w:cs="Arial"/>
                <w:bCs/>
                <w:sz w:val="18"/>
                <w:szCs w:val="18"/>
                <w:lang w:val="en-GB"/>
              </w:rPr>
              <w:t>Workshop: Developing research questions and Q&amp;A</w:t>
            </w:r>
          </w:p>
        </w:tc>
        <w:tc>
          <w:tcPr>
            <w:tcW w:w="640" w:type="pct"/>
            <w:tcMar>
              <w:top w:w="72" w:type="dxa"/>
              <w:left w:w="115" w:type="dxa"/>
              <w:bottom w:w="72" w:type="dxa"/>
              <w:right w:w="115" w:type="dxa"/>
            </w:tcMar>
            <w:vAlign w:val="center"/>
          </w:tcPr>
          <w:p w14:paraId="59930926" w14:textId="0ECE9C64" w:rsidR="00B259CF" w:rsidRPr="008C57FB" w:rsidRDefault="005915A0" w:rsidP="00E43407">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78D2EE9D" w14:textId="21920A7C"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w:t>
            </w:r>
          </w:p>
        </w:tc>
      </w:tr>
      <w:tr w:rsidR="00B259CF" w:rsidRPr="008C57FB" w14:paraId="6A68ECFE" w14:textId="77777777" w:rsidTr="004A239B">
        <w:trPr>
          <w:trHeight w:val="312"/>
        </w:trPr>
        <w:tc>
          <w:tcPr>
            <w:tcW w:w="2630" w:type="pct"/>
            <w:tcMar>
              <w:top w:w="72" w:type="dxa"/>
              <w:left w:w="115" w:type="dxa"/>
              <w:bottom w:w="72" w:type="dxa"/>
              <w:right w:w="115" w:type="dxa"/>
            </w:tcMar>
            <w:vAlign w:val="center"/>
          </w:tcPr>
          <w:p w14:paraId="408E47AC" w14:textId="2D733D39" w:rsidR="00B259CF" w:rsidRPr="008C57FB" w:rsidRDefault="005915A0" w:rsidP="00E43407">
            <w:pPr>
              <w:spacing w:after="0"/>
              <w:rPr>
                <w:rFonts w:ascii="Arial" w:hAnsi="Arial" w:cs="Arial"/>
                <w:bCs/>
                <w:sz w:val="18"/>
                <w:szCs w:val="18"/>
                <w:lang w:val="en-GB"/>
              </w:rPr>
            </w:pPr>
            <w:r w:rsidRPr="005915A0">
              <w:rPr>
                <w:rFonts w:ascii="Arial" w:hAnsi="Arial" w:cs="Arial"/>
                <w:bCs/>
                <w:sz w:val="18"/>
                <w:szCs w:val="18"/>
                <w:lang w:val="en-GB"/>
              </w:rPr>
              <w:t>Consultation: Q&amp;A on research proposal progress</w:t>
            </w:r>
          </w:p>
        </w:tc>
        <w:tc>
          <w:tcPr>
            <w:tcW w:w="640" w:type="pct"/>
            <w:tcMar>
              <w:top w:w="72" w:type="dxa"/>
              <w:left w:w="115" w:type="dxa"/>
              <w:bottom w:w="72" w:type="dxa"/>
              <w:right w:w="115" w:type="dxa"/>
            </w:tcMar>
            <w:vAlign w:val="center"/>
          </w:tcPr>
          <w:p w14:paraId="654774BD" w14:textId="27525C8E" w:rsidR="00B259CF" w:rsidRPr="008C57FB" w:rsidRDefault="005915A0" w:rsidP="00E43407">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015664E2" w14:textId="7AA903B2"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w:t>
            </w:r>
          </w:p>
        </w:tc>
      </w:tr>
      <w:tr w:rsidR="00B259CF" w:rsidRPr="008C57FB" w14:paraId="0FA4BA73" w14:textId="77777777" w:rsidTr="004A239B">
        <w:trPr>
          <w:trHeight w:val="312"/>
        </w:trPr>
        <w:tc>
          <w:tcPr>
            <w:tcW w:w="2630" w:type="pct"/>
            <w:tcMar>
              <w:top w:w="72" w:type="dxa"/>
              <w:left w:w="115" w:type="dxa"/>
              <w:bottom w:w="72" w:type="dxa"/>
              <w:right w:w="115" w:type="dxa"/>
            </w:tcMar>
            <w:vAlign w:val="center"/>
          </w:tcPr>
          <w:p w14:paraId="265610B8" w14:textId="42DC0C3F" w:rsidR="00B259CF" w:rsidRPr="005915A0" w:rsidRDefault="005915A0" w:rsidP="00E43407">
            <w:pPr>
              <w:spacing w:after="0"/>
              <w:rPr>
                <w:rFonts w:ascii="Arial" w:hAnsi="Arial" w:cs="Arial"/>
                <w:bCs/>
                <w:sz w:val="18"/>
                <w:szCs w:val="18"/>
                <w:lang w:val="en-GB"/>
              </w:rPr>
            </w:pPr>
            <w:r w:rsidRPr="005915A0">
              <w:rPr>
                <w:rFonts w:ascii="Arial" w:hAnsi="Arial" w:cs="Arial"/>
                <w:bCs/>
                <w:sz w:val="18"/>
                <w:szCs w:val="18"/>
                <w:lang w:val="en-GB"/>
              </w:rPr>
              <w:t>Consultation: Q&amp;A on research proposal progress</w:t>
            </w:r>
          </w:p>
        </w:tc>
        <w:tc>
          <w:tcPr>
            <w:tcW w:w="640" w:type="pct"/>
            <w:tcMar>
              <w:top w:w="72" w:type="dxa"/>
              <w:left w:w="115" w:type="dxa"/>
              <w:bottom w:w="72" w:type="dxa"/>
              <w:right w:w="115" w:type="dxa"/>
            </w:tcMar>
            <w:vAlign w:val="center"/>
          </w:tcPr>
          <w:p w14:paraId="091EDB55" w14:textId="1DB57E38" w:rsidR="00B259CF" w:rsidRPr="008C57FB" w:rsidRDefault="005915A0" w:rsidP="00E43407">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7FD0FDC7" w14:textId="40FFBCE6"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w:t>
            </w:r>
          </w:p>
        </w:tc>
      </w:tr>
      <w:tr w:rsidR="00B259CF" w:rsidRPr="008C57FB" w14:paraId="6F0BEAEC" w14:textId="77777777" w:rsidTr="004A239B">
        <w:trPr>
          <w:trHeight w:val="312"/>
        </w:trPr>
        <w:tc>
          <w:tcPr>
            <w:tcW w:w="2630" w:type="pct"/>
            <w:tcMar>
              <w:top w:w="72" w:type="dxa"/>
              <w:left w:w="115" w:type="dxa"/>
              <w:bottom w:w="72" w:type="dxa"/>
              <w:right w:w="115" w:type="dxa"/>
            </w:tcMar>
            <w:vAlign w:val="center"/>
          </w:tcPr>
          <w:p w14:paraId="14A72423" w14:textId="37A4DC88"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Proposal defence</w:t>
            </w:r>
          </w:p>
        </w:tc>
        <w:tc>
          <w:tcPr>
            <w:tcW w:w="640" w:type="pct"/>
            <w:tcMar>
              <w:top w:w="72" w:type="dxa"/>
              <w:left w:w="115" w:type="dxa"/>
              <w:bottom w:w="72" w:type="dxa"/>
              <w:right w:w="115" w:type="dxa"/>
            </w:tcMar>
            <w:vAlign w:val="center"/>
          </w:tcPr>
          <w:p w14:paraId="12E9FC43" w14:textId="4AAD163C" w:rsidR="00B259CF" w:rsidRPr="008C57FB" w:rsidRDefault="005915A0" w:rsidP="00E43407">
            <w:pPr>
              <w:spacing w:after="0"/>
              <w:jc w:val="center"/>
              <w:rPr>
                <w:rFonts w:ascii="Arial" w:hAnsi="Arial" w:cs="Arial"/>
                <w:bCs/>
                <w:sz w:val="18"/>
                <w:szCs w:val="18"/>
                <w:lang w:val="en-GB"/>
              </w:rPr>
            </w:pPr>
            <w:r>
              <w:rPr>
                <w:rFonts w:ascii="Arial" w:hAnsi="Arial" w:cs="Arial"/>
                <w:bCs/>
                <w:sz w:val="18"/>
                <w:szCs w:val="18"/>
                <w:lang w:val="en-GB"/>
              </w:rPr>
              <w:t>-</w:t>
            </w:r>
          </w:p>
        </w:tc>
        <w:tc>
          <w:tcPr>
            <w:tcW w:w="1730" w:type="pct"/>
            <w:tcMar>
              <w:top w:w="72" w:type="dxa"/>
              <w:left w:w="115" w:type="dxa"/>
              <w:bottom w:w="72" w:type="dxa"/>
              <w:right w:w="115" w:type="dxa"/>
            </w:tcMar>
            <w:vAlign w:val="center"/>
          </w:tcPr>
          <w:p w14:paraId="357F4878" w14:textId="2DFE9980" w:rsidR="00B259CF" w:rsidRPr="008C57FB" w:rsidRDefault="005915A0" w:rsidP="00E43407">
            <w:pPr>
              <w:spacing w:after="0"/>
              <w:rPr>
                <w:rFonts w:ascii="Arial" w:hAnsi="Arial" w:cs="Arial"/>
                <w:bCs/>
                <w:sz w:val="18"/>
                <w:szCs w:val="18"/>
                <w:lang w:val="en-GB"/>
              </w:rPr>
            </w:pPr>
            <w:r>
              <w:rPr>
                <w:rFonts w:ascii="Arial" w:hAnsi="Arial" w:cs="Arial"/>
                <w:bCs/>
                <w:sz w:val="18"/>
                <w:szCs w:val="18"/>
                <w:lang w:val="en-GB"/>
              </w:rPr>
              <w:t>-</w:t>
            </w:r>
          </w:p>
        </w:tc>
      </w:tr>
      <w:tr w:rsidR="00B259CF" w:rsidRPr="008C57FB"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B259CF" w:rsidRPr="008C57FB" w:rsidRDefault="00B259CF" w:rsidP="00E43407">
            <w:pPr>
              <w:spacing w:after="0"/>
              <w:rPr>
                <w:rFonts w:ascii="Arial" w:hAnsi="Arial" w:cs="Arial"/>
                <w:sz w:val="18"/>
                <w:szCs w:val="18"/>
                <w:lang w:val="en-GB"/>
              </w:rPr>
            </w:pPr>
          </w:p>
        </w:tc>
        <w:tc>
          <w:tcPr>
            <w:tcW w:w="640" w:type="pct"/>
            <w:tcMar>
              <w:top w:w="72" w:type="dxa"/>
              <w:left w:w="115" w:type="dxa"/>
              <w:bottom w:w="72" w:type="dxa"/>
              <w:right w:w="115" w:type="dxa"/>
            </w:tcMar>
            <w:vAlign w:val="center"/>
          </w:tcPr>
          <w:p w14:paraId="5BD87266" w14:textId="727A19F3" w:rsidR="00B259CF" w:rsidRPr="008C57FB" w:rsidRDefault="00B259CF" w:rsidP="00001675">
            <w:pPr>
              <w:spacing w:after="0"/>
              <w:jc w:val="center"/>
              <w:rPr>
                <w:rFonts w:ascii="Arial" w:hAnsi="Arial" w:cs="Arial"/>
                <w:bCs/>
                <w:sz w:val="18"/>
                <w:szCs w:val="18"/>
                <w:lang w:val="en-GB"/>
              </w:rPr>
            </w:pPr>
            <w:r w:rsidRPr="008C57FB">
              <w:rPr>
                <w:rFonts w:ascii="Arial" w:hAnsi="Arial" w:cs="Arial"/>
                <w:b/>
                <w:bCs/>
                <w:sz w:val="18"/>
                <w:szCs w:val="18"/>
                <w:lang w:val="en-GB"/>
              </w:rPr>
              <w:t xml:space="preserve">Total: </w:t>
            </w:r>
            <w:r w:rsidR="005915A0">
              <w:rPr>
                <w:rFonts w:ascii="Arial" w:hAnsi="Arial" w:cs="Arial"/>
                <w:b/>
                <w:bCs/>
                <w:sz w:val="18"/>
                <w:szCs w:val="18"/>
                <w:lang w:val="en-GB"/>
              </w:rPr>
              <w:t>20</w:t>
            </w:r>
            <w:r w:rsidRPr="008C57FB">
              <w:rPr>
                <w:rFonts w:ascii="Arial" w:hAnsi="Arial" w:cs="Arial"/>
                <w:b/>
                <w:bCs/>
                <w:sz w:val="18"/>
                <w:szCs w:val="18"/>
                <w:lang w:val="en-GB"/>
              </w:rPr>
              <w:t xml:space="preserve"> hours</w:t>
            </w:r>
            <w:r w:rsidR="004568D9" w:rsidRPr="008C57FB">
              <w:rPr>
                <w:rFonts w:ascii="Arial" w:hAnsi="Arial" w:cs="Arial"/>
                <w:b/>
                <w:bCs/>
                <w:sz w:val="18"/>
                <w:szCs w:val="18"/>
                <w:lang w:val="en-GB"/>
              </w:rPr>
              <w:t xml:space="preserve"> </w:t>
            </w:r>
          </w:p>
        </w:tc>
        <w:tc>
          <w:tcPr>
            <w:tcW w:w="1730" w:type="pct"/>
            <w:tcMar>
              <w:top w:w="72" w:type="dxa"/>
              <w:left w:w="115" w:type="dxa"/>
              <w:bottom w:w="72" w:type="dxa"/>
              <w:right w:w="115" w:type="dxa"/>
            </w:tcMar>
            <w:vAlign w:val="center"/>
          </w:tcPr>
          <w:p w14:paraId="19A9A639" w14:textId="77777777" w:rsidR="00B259CF" w:rsidRPr="008C57FB" w:rsidRDefault="00B259CF" w:rsidP="00E43407">
            <w:pPr>
              <w:spacing w:after="0"/>
              <w:rPr>
                <w:rFonts w:ascii="Arial" w:hAnsi="Arial" w:cs="Arial"/>
                <w:bCs/>
                <w:sz w:val="18"/>
                <w:szCs w:val="18"/>
                <w:lang w:val="en-GB"/>
              </w:rPr>
            </w:pPr>
          </w:p>
        </w:tc>
      </w:tr>
    </w:tbl>
    <w:p w14:paraId="57E7EB1D" w14:textId="77777777" w:rsidR="001A3D16" w:rsidRPr="008C57FB" w:rsidRDefault="001A3D16" w:rsidP="00DA66F4">
      <w:pPr>
        <w:spacing w:after="0" w:line="240" w:lineRule="auto"/>
        <w:rPr>
          <w:rFonts w:ascii="Arial" w:hAnsi="Arial" w:cs="Arial"/>
          <w:sz w:val="18"/>
          <w:szCs w:val="18"/>
          <w:lang w:val="en-GB"/>
        </w:rPr>
      </w:pPr>
    </w:p>
    <w:p w14:paraId="705B112E" w14:textId="0DCBDB96" w:rsidR="007B07E1" w:rsidRPr="008C57FB" w:rsidRDefault="005E0D68" w:rsidP="00DA66F4">
      <w:pPr>
        <w:spacing w:after="0" w:line="240" w:lineRule="auto"/>
        <w:rPr>
          <w:rFonts w:ascii="Arial" w:hAnsi="Arial" w:cs="Arial"/>
          <w:b/>
          <w:sz w:val="18"/>
          <w:szCs w:val="18"/>
          <w:lang w:val="en-GB"/>
        </w:rPr>
      </w:pPr>
      <w:r w:rsidRPr="008C57FB">
        <w:rPr>
          <w:rFonts w:ascii="Arial" w:hAnsi="Arial" w:cs="Arial"/>
          <w:b/>
          <w:sz w:val="18"/>
          <w:szCs w:val="18"/>
          <w:lang w:val="en-GB"/>
        </w:rPr>
        <w:t>FINAL GRADE COMPOSITION</w:t>
      </w:r>
    </w:p>
    <w:p w14:paraId="19BD3A11" w14:textId="3AE43093" w:rsidR="00D8515F" w:rsidRPr="008C57FB" w:rsidRDefault="00D8515F" w:rsidP="00DA66F4">
      <w:pPr>
        <w:spacing w:after="0" w:line="240" w:lineRule="auto"/>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8C57FB"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8C57FB" w:rsidRDefault="00B259CF" w:rsidP="00A41EFE">
            <w:pPr>
              <w:spacing w:after="0"/>
              <w:rPr>
                <w:rFonts w:ascii="Arial" w:hAnsi="Arial" w:cs="Arial"/>
                <w:b/>
                <w:i/>
                <w:sz w:val="18"/>
                <w:szCs w:val="18"/>
                <w:lang w:val="en-GB"/>
              </w:rPr>
            </w:pPr>
            <w:r w:rsidRPr="008C57FB">
              <w:rPr>
                <w:rFonts w:ascii="Arial" w:hAnsi="Arial" w:cs="Arial"/>
                <w:b/>
                <w:bCs/>
                <w:sz w:val="18"/>
                <w:szCs w:val="18"/>
                <w:lang w:val="en-GB"/>
              </w:rPr>
              <w:t>Type of assignment</w:t>
            </w:r>
          </w:p>
        </w:tc>
        <w:tc>
          <w:tcPr>
            <w:tcW w:w="1730" w:type="pct"/>
            <w:tcMar>
              <w:top w:w="29" w:type="dxa"/>
              <w:left w:w="115" w:type="dxa"/>
              <w:bottom w:w="29" w:type="dxa"/>
              <w:right w:w="115" w:type="dxa"/>
            </w:tcMar>
            <w:vAlign w:val="center"/>
          </w:tcPr>
          <w:p w14:paraId="42AF8E1D" w14:textId="318271A7" w:rsidR="00B259CF" w:rsidRPr="008C57FB" w:rsidRDefault="00B259CF" w:rsidP="00B259CF">
            <w:pPr>
              <w:spacing w:before="120" w:after="0"/>
              <w:jc w:val="center"/>
              <w:rPr>
                <w:rFonts w:ascii="Arial" w:hAnsi="Arial" w:cs="Arial"/>
                <w:b/>
                <w:bCs/>
                <w:sz w:val="18"/>
                <w:szCs w:val="18"/>
                <w:lang w:val="en-GB"/>
              </w:rPr>
            </w:pPr>
            <w:r w:rsidRPr="008C57FB">
              <w:rPr>
                <w:rFonts w:ascii="Arial" w:hAnsi="Arial" w:cs="Arial"/>
                <w:b/>
                <w:bCs/>
                <w:sz w:val="18"/>
                <w:szCs w:val="18"/>
                <w:lang w:val="en-GB"/>
              </w:rPr>
              <w:t>%</w:t>
            </w:r>
          </w:p>
        </w:tc>
      </w:tr>
      <w:tr w:rsidR="00B259CF" w:rsidRPr="008C57FB" w14:paraId="47A52E5A" w14:textId="77777777" w:rsidTr="005E0D68">
        <w:trPr>
          <w:trHeight w:val="125"/>
        </w:trPr>
        <w:tc>
          <w:tcPr>
            <w:tcW w:w="3270" w:type="pct"/>
            <w:tcMar>
              <w:top w:w="29" w:type="dxa"/>
              <w:left w:w="115" w:type="dxa"/>
              <w:bottom w:w="29" w:type="dxa"/>
              <w:right w:w="115" w:type="dxa"/>
            </w:tcMar>
            <w:vAlign w:val="center"/>
          </w:tcPr>
          <w:p w14:paraId="2A311653" w14:textId="4AD74EF3" w:rsidR="00B259CF" w:rsidRPr="005915A0" w:rsidRDefault="004A239B" w:rsidP="005E0D68">
            <w:pPr>
              <w:spacing w:before="120" w:after="0"/>
              <w:rPr>
                <w:rFonts w:ascii="Arial" w:hAnsi="Arial" w:cs="Arial"/>
                <w:bCs/>
                <w:sz w:val="18"/>
                <w:szCs w:val="18"/>
                <w:lang w:val="en-GB"/>
              </w:rPr>
            </w:pPr>
            <w:r w:rsidRPr="005915A0">
              <w:rPr>
                <w:rFonts w:ascii="Arial" w:hAnsi="Arial" w:cs="Arial"/>
                <w:i/>
                <w:sz w:val="18"/>
                <w:szCs w:val="18"/>
                <w:lang w:val="en-GB"/>
              </w:rPr>
              <w:t>Group C</w:t>
            </w:r>
            <w:r w:rsidR="00B259CF" w:rsidRPr="005915A0">
              <w:rPr>
                <w:rFonts w:ascii="Arial" w:hAnsi="Arial" w:cs="Arial"/>
                <w:i/>
                <w:sz w:val="18"/>
                <w:szCs w:val="18"/>
                <w:lang w:val="en-GB"/>
              </w:rPr>
              <w:t xml:space="preserve">omponents </w:t>
            </w:r>
            <w:r w:rsidR="005915A0" w:rsidRPr="005915A0">
              <w:rPr>
                <w:rFonts w:ascii="Arial" w:hAnsi="Arial" w:cs="Arial"/>
                <w:i/>
                <w:sz w:val="18"/>
                <w:szCs w:val="18"/>
                <w:lang w:val="en-GB"/>
              </w:rPr>
              <w:t>0</w:t>
            </w:r>
            <w:r w:rsidR="00B259CF" w:rsidRPr="005915A0">
              <w:rPr>
                <w:rFonts w:ascii="Arial" w:hAnsi="Arial" w:cs="Arial"/>
                <w:i/>
                <w:sz w:val="18"/>
                <w:szCs w:val="18"/>
                <w:lang w:val="en-GB"/>
              </w:rPr>
              <w:t>%</w:t>
            </w:r>
          </w:p>
        </w:tc>
        <w:tc>
          <w:tcPr>
            <w:tcW w:w="1730" w:type="pct"/>
            <w:tcMar>
              <w:top w:w="29" w:type="dxa"/>
              <w:left w:w="115" w:type="dxa"/>
              <w:bottom w:w="29" w:type="dxa"/>
              <w:right w:w="115" w:type="dxa"/>
            </w:tcMar>
            <w:vAlign w:val="center"/>
          </w:tcPr>
          <w:p w14:paraId="77606239" w14:textId="1FD749AB" w:rsidR="00B259CF" w:rsidRPr="008C57FB" w:rsidRDefault="00B259CF" w:rsidP="00B259CF">
            <w:pPr>
              <w:spacing w:before="120" w:after="0"/>
              <w:jc w:val="center"/>
              <w:rPr>
                <w:rFonts w:ascii="Arial" w:hAnsi="Arial" w:cs="Arial"/>
                <w:sz w:val="18"/>
                <w:szCs w:val="18"/>
                <w:lang w:val="en-GB"/>
              </w:rPr>
            </w:pPr>
          </w:p>
        </w:tc>
      </w:tr>
      <w:tr w:rsidR="00B259CF" w:rsidRPr="008C57FB" w14:paraId="0239382D" w14:textId="77777777" w:rsidTr="005E0D68">
        <w:trPr>
          <w:trHeight w:val="245"/>
        </w:trPr>
        <w:tc>
          <w:tcPr>
            <w:tcW w:w="3270" w:type="pct"/>
            <w:tcMar>
              <w:top w:w="29" w:type="dxa"/>
              <w:left w:w="115" w:type="dxa"/>
              <w:bottom w:w="29" w:type="dxa"/>
              <w:right w:w="115" w:type="dxa"/>
            </w:tcMar>
            <w:vAlign w:val="center"/>
          </w:tcPr>
          <w:p w14:paraId="775851C1" w14:textId="1CFAB1F8" w:rsidR="00B259CF" w:rsidRPr="005915A0" w:rsidRDefault="00B259CF" w:rsidP="00B259CF">
            <w:pPr>
              <w:spacing w:before="120" w:after="0"/>
              <w:rPr>
                <w:rFonts w:ascii="Arial" w:hAnsi="Arial" w:cs="Arial"/>
                <w:i/>
                <w:sz w:val="18"/>
                <w:szCs w:val="18"/>
                <w:lang w:val="en-GB"/>
              </w:rPr>
            </w:pPr>
            <w:r w:rsidRPr="005915A0">
              <w:rPr>
                <w:rFonts w:ascii="Arial" w:hAnsi="Arial" w:cs="Arial"/>
                <w:i/>
                <w:sz w:val="18"/>
                <w:szCs w:val="18"/>
                <w:lang w:val="en-GB"/>
              </w:rPr>
              <w:t xml:space="preserve">Individual Components </w:t>
            </w:r>
            <w:r w:rsidR="005915A0" w:rsidRPr="005915A0">
              <w:rPr>
                <w:rFonts w:ascii="Arial" w:hAnsi="Arial" w:cs="Arial"/>
                <w:i/>
                <w:sz w:val="18"/>
                <w:szCs w:val="18"/>
                <w:lang w:val="en-GB"/>
              </w:rPr>
              <w:t>100</w:t>
            </w:r>
            <w:r w:rsidRPr="005915A0">
              <w:rPr>
                <w:rFonts w:ascii="Arial" w:hAnsi="Arial" w:cs="Arial"/>
                <w:i/>
                <w:sz w:val="18"/>
                <w:szCs w:val="18"/>
                <w:lang w:val="en-GB"/>
              </w:rPr>
              <w:t>%</w:t>
            </w:r>
          </w:p>
        </w:tc>
        <w:tc>
          <w:tcPr>
            <w:tcW w:w="1730" w:type="pct"/>
            <w:tcMar>
              <w:top w:w="29" w:type="dxa"/>
              <w:left w:w="115" w:type="dxa"/>
              <w:bottom w:w="29" w:type="dxa"/>
              <w:right w:w="115" w:type="dxa"/>
            </w:tcMar>
            <w:vAlign w:val="center"/>
          </w:tcPr>
          <w:p w14:paraId="084CB7F0" w14:textId="105258E9" w:rsidR="00B259CF" w:rsidRPr="008C57FB" w:rsidRDefault="00B259CF" w:rsidP="00B259CF">
            <w:pPr>
              <w:spacing w:before="120" w:after="0"/>
              <w:jc w:val="center"/>
              <w:rPr>
                <w:rFonts w:ascii="Arial" w:hAnsi="Arial" w:cs="Arial"/>
                <w:sz w:val="18"/>
                <w:szCs w:val="18"/>
                <w:lang w:val="en-GB"/>
              </w:rPr>
            </w:pPr>
          </w:p>
        </w:tc>
      </w:tr>
      <w:tr w:rsidR="00056CD5" w:rsidRPr="008C57FB" w14:paraId="6B0C473D" w14:textId="77777777" w:rsidTr="005E0D68">
        <w:trPr>
          <w:trHeight w:val="245"/>
        </w:trPr>
        <w:tc>
          <w:tcPr>
            <w:tcW w:w="3270" w:type="pct"/>
            <w:tcMar>
              <w:top w:w="29" w:type="dxa"/>
              <w:left w:w="115" w:type="dxa"/>
              <w:bottom w:w="29" w:type="dxa"/>
              <w:right w:w="115" w:type="dxa"/>
            </w:tcMar>
            <w:vAlign w:val="center"/>
          </w:tcPr>
          <w:p w14:paraId="7EC156CE" w14:textId="5CC074B0" w:rsidR="00056CD5" w:rsidRDefault="00056CD5" w:rsidP="00B259CF">
            <w:pPr>
              <w:spacing w:before="120" w:after="0"/>
              <w:rPr>
                <w:rFonts w:ascii="Arial" w:hAnsi="Arial" w:cs="Arial"/>
                <w:sz w:val="18"/>
                <w:szCs w:val="18"/>
                <w:lang w:val="en-GB"/>
              </w:rPr>
            </w:pPr>
            <w:r>
              <w:rPr>
                <w:rFonts w:ascii="Arial" w:hAnsi="Arial" w:cs="Arial"/>
                <w:sz w:val="18"/>
                <w:szCs w:val="18"/>
                <w:lang w:val="en-GB"/>
              </w:rPr>
              <w:t>Topic registration</w:t>
            </w:r>
          </w:p>
        </w:tc>
        <w:tc>
          <w:tcPr>
            <w:tcW w:w="1730" w:type="pct"/>
            <w:tcMar>
              <w:top w:w="29" w:type="dxa"/>
              <w:left w:w="115" w:type="dxa"/>
              <w:bottom w:w="29" w:type="dxa"/>
              <w:right w:w="115" w:type="dxa"/>
            </w:tcMar>
            <w:vAlign w:val="center"/>
          </w:tcPr>
          <w:p w14:paraId="5A2C2820" w14:textId="5E49609F" w:rsidR="00056CD5" w:rsidRDefault="00056CD5" w:rsidP="00B259CF">
            <w:pPr>
              <w:spacing w:before="120" w:after="0"/>
              <w:jc w:val="center"/>
              <w:rPr>
                <w:rFonts w:ascii="Arial" w:hAnsi="Arial" w:cs="Arial"/>
                <w:sz w:val="18"/>
                <w:szCs w:val="18"/>
                <w:lang w:val="en-GB"/>
              </w:rPr>
            </w:pPr>
            <w:r>
              <w:rPr>
                <w:rFonts w:ascii="Arial" w:hAnsi="Arial" w:cs="Arial"/>
                <w:sz w:val="18"/>
                <w:szCs w:val="18"/>
                <w:lang w:val="en-GB"/>
              </w:rPr>
              <w:t>0</w:t>
            </w:r>
          </w:p>
        </w:tc>
      </w:tr>
      <w:tr w:rsidR="00B259CF" w:rsidRPr="008C57FB" w14:paraId="5FE16AF2" w14:textId="77777777" w:rsidTr="005E0D68">
        <w:trPr>
          <w:trHeight w:val="245"/>
        </w:trPr>
        <w:tc>
          <w:tcPr>
            <w:tcW w:w="3270" w:type="pct"/>
            <w:tcMar>
              <w:top w:w="29" w:type="dxa"/>
              <w:left w:w="115" w:type="dxa"/>
              <w:bottom w:w="29" w:type="dxa"/>
              <w:right w:w="115" w:type="dxa"/>
            </w:tcMar>
            <w:vAlign w:val="center"/>
          </w:tcPr>
          <w:p w14:paraId="31AEABC8" w14:textId="35434023" w:rsidR="00B259CF" w:rsidRPr="008C57FB" w:rsidRDefault="00056CD5" w:rsidP="00B259CF">
            <w:pPr>
              <w:spacing w:before="120" w:after="0"/>
              <w:rPr>
                <w:rFonts w:ascii="Arial" w:hAnsi="Arial" w:cs="Arial"/>
                <w:sz w:val="18"/>
                <w:szCs w:val="18"/>
                <w:lang w:val="en-GB"/>
              </w:rPr>
            </w:pPr>
            <w:r>
              <w:rPr>
                <w:rFonts w:ascii="Arial" w:hAnsi="Arial" w:cs="Arial"/>
                <w:sz w:val="18"/>
                <w:szCs w:val="18"/>
                <w:lang w:val="en-GB"/>
              </w:rPr>
              <w:t>Written proposal</w:t>
            </w:r>
          </w:p>
        </w:tc>
        <w:tc>
          <w:tcPr>
            <w:tcW w:w="1730" w:type="pct"/>
            <w:tcMar>
              <w:top w:w="29" w:type="dxa"/>
              <w:left w:w="115" w:type="dxa"/>
              <w:bottom w:w="29" w:type="dxa"/>
              <w:right w:w="115" w:type="dxa"/>
            </w:tcMar>
            <w:vAlign w:val="center"/>
          </w:tcPr>
          <w:p w14:paraId="1500EF1A" w14:textId="554CD40C" w:rsidR="00B259CF" w:rsidRPr="008C57FB" w:rsidRDefault="00056CD5" w:rsidP="00B259CF">
            <w:pPr>
              <w:spacing w:before="120" w:after="0"/>
              <w:jc w:val="center"/>
              <w:rPr>
                <w:rFonts w:ascii="Arial" w:hAnsi="Arial" w:cs="Arial"/>
                <w:sz w:val="18"/>
                <w:szCs w:val="18"/>
                <w:lang w:val="en-GB"/>
              </w:rPr>
            </w:pPr>
            <w:r>
              <w:rPr>
                <w:rFonts w:ascii="Arial" w:hAnsi="Arial" w:cs="Arial"/>
                <w:sz w:val="18"/>
                <w:szCs w:val="18"/>
                <w:lang w:val="en-GB"/>
              </w:rPr>
              <w:t>40</w:t>
            </w:r>
          </w:p>
        </w:tc>
      </w:tr>
      <w:tr w:rsidR="00B259CF" w:rsidRPr="008C57FB" w14:paraId="5A2ACF56" w14:textId="77777777" w:rsidTr="005E0D68">
        <w:trPr>
          <w:trHeight w:val="245"/>
        </w:trPr>
        <w:tc>
          <w:tcPr>
            <w:tcW w:w="3270" w:type="pct"/>
            <w:tcMar>
              <w:top w:w="29" w:type="dxa"/>
              <w:left w:w="115" w:type="dxa"/>
              <w:bottom w:w="29" w:type="dxa"/>
              <w:right w:w="115" w:type="dxa"/>
            </w:tcMar>
            <w:vAlign w:val="center"/>
          </w:tcPr>
          <w:p w14:paraId="253EC4BB" w14:textId="204D537C" w:rsidR="00B259CF" w:rsidRPr="008C57FB" w:rsidRDefault="00056CD5" w:rsidP="00B259CF">
            <w:pPr>
              <w:spacing w:before="120" w:after="0"/>
              <w:rPr>
                <w:rFonts w:ascii="Arial" w:hAnsi="Arial" w:cs="Arial"/>
                <w:sz w:val="18"/>
                <w:szCs w:val="18"/>
                <w:lang w:val="en-GB"/>
              </w:rPr>
            </w:pPr>
            <w:r>
              <w:rPr>
                <w:rFonts w:ascii="Arial" w:hAnsi="Arial" w:cs="Arial"/>
                <w:sz w:val="18"/>
                <w:szCs w:val="18"/>
                <w:lang w:val="en-GB"/>
              </w:rPr>
              <w:t>Proposal defence</w:t>
            </w:r>
          </w:p>
        </w:tc>
        <w:tc>
          <w:tcPr>
            <w:tcW w:w="1730" w:type="pct"/>
            <w:tcMar>
              <w:top w:w="29" w:type="dxa"/>
              <w:left w:w="115" w:type="dxa"/>
              <w:bottom w:w="29" w:type="dxa"/>
              <w:right w:w="115" w:type="dxa"/>
            </w:tcMar>
            <w:vAlign w:val="center"/>
          </w:tcPr>
          <w:p w14:paraId="740E0D8D" w14:textId="7D4495A7" w:rsidR="00B259CF" w:rsidRPr="008C57FB" w:rsidRDefault="00056CD5" w:rsidP="00B259CF">
            <w:pPr>
              <w:spacing w:before="120" w:after="0"/>
              <w:jc w:val="center"/>
              <w:rPr>
                <w:rFonts w:ascii="Arial" w:hAnsi="Arial" w:cs="Arial"/>
                <w:sz w:val="18"/>
                <w:szCs w:val="18"/>
                <w:lang w:val="en-GB"/>
              </w:rPr>
            </w:pPr>
            <w:r>
              <w:rPr>
                <w:rFonts w:ascii="Arial" w:hAnsi="Arial" w:cs="Arial"/>
                <w:sz w:val="18"/>
                <w:szCs w:val="18"/>
                <w:lang w:val="en-GB"/>
              </w:rPr>
              <w:t>60</w:t>
            </w:r>
          </w:p>
        </w:tc>
      </w:tr>
      <w:tr w:rsidR="00B259CF" w:rsidRPr="008C57FB"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8C57FB" w:rsidRDefault="00B259CF" w:rsidP="00B259CF">
            <w:pPr>
              <w:spacing w:before="120" w:after="0"/>
              <w:rPr>
                <w:rFonts w:ascii="Arial" w:hAnsi="Arial" w:cs="Arial"/>
                <w:b/>
                <w:bCs/>
                <w:sz w:val="18"/>
                <w:szCs w:val="18"/>
                <w:lang w:val="en-GB"/>
              </w:rPr>
            </w:pPr>
            <w:r w:rsidRPr="008C57FB">
              <w:rPr>
                <w:rFonts w:ascii="Arial" w:hAnsi="Arial" w:cs="Arial"/>
                <w:b/>
                <w:bCs/>
                <w:sz w:val="18"/>
                <w:szCs w:val="18"/>
                <w:lang w:val="en-GB"/>
              </w:rPr>
              <w:t>Total:</w:t>
            </w:r>
          </w:p>
        </w:tc>
        <w:tc>
          <w:tcPr>
            <w:tcW w:w="1730" w:type="pct"/>
            <w:tcMar>
              <w:top w:w="29" w:type="dxa"/>
              <w:left w:w="115" w:type="dxa"/>
              <w:bottom w:w="29" w:type="dxa"/>
              <w:right w:w="115" w:type="dxa"/>
            </w:tcMar>
            <w:vAlign w:val="center"/>
          </w:tcPr>
          <w:p w14:paraId="1941D8A4" w14:textId="77777777" w:rsidR="00B259CF" w:rsidRPr="008C57FB" w:rsidRDefault="00B259CF" w:rsidP="00B259CF">
            <w:pPr>
              <w:spacing w:before="120" w:after="0"/>
              <w:jc w:val="center"/>
              <w:rPr>
                <w:rFonts w:ascii="Arial" w:hAnsi="Arial" w:cs="Arial"/>
                <w:b/>
                <w:bCs/>
                <w:sz w:val="18"/>
                <w:szCs w:val="18"/>
                <w:lang w:val="en-GB"/>
              </w:rPr>
            </w:pPr>
            <w:r w:rsidRPr="008C57FB">
              <w:rPr>
                <w:rFonts w:ascii="Arial" w:hAnsi="Arial" w:cs="Arial"/>
                <w:b/>
                <w:bCs/>
                <w:sz w:val="18"/>
                <w:szCs w:val="18"/>
                <w:lang w:val="en-GB"/>
              </w:rPr>
              <w:t>100</w:t>
            </w:r>
          </w:p>
        </w:tc>
      </w:tr>
    </w:tbl>
    <w:p w14:paraId="1D256188" w14:textId="77777777" w:rsidR="00303181" w:rsidRPr="008C57FB" w:rsidRDefault="00303181" w:rsidP="00DA66F4">
      <w:pPr>
        <w:spacing w:after="0" w:line="240" w:lineRule="auto"/>
        <w:rPr>
          <w:rFonts w:ascii="Arial" w:hAnsi="Arial" w:cs="Arial"/>
          <w:b/>
          <w:sz w:val="18"/>
          <w:szCs w:val="18"/>
          <w:lang w:val="en-GB"/>
        </w:rPr>
      </w:pPr>
    </w:p>
    <w:p w14:paraId="56410AB0" w14:textId="7AFA4FB5" w:rsidR="006928A9" w:rsidRPr="008C57FB" w:rsidRDefault="00114104" w:rsidP="00DA66F4">
      <w:pPr>
        <w:pStyle w:val="ListParagraph"/>
        <w:autoSpaceDE w:val="0"/>
        <w:autoSpaceDN w:val="0"/>
        <w:adjustRightInd w:val="0"/>
        <w:spacing w:after="0" w:line="240" w:lineRule="auto"/>
        <w:ind w:left="0"/>
        <w:jc w:val="both"/>
        <w:rPr>
          <w:rFonts w:ascii="Arial" w:hAnsi="Arial" w:cs="Arial"/>
          <w:b/>
          <w:sz w:val="18"/>
          <w:szCs w:val="18"/>
          <w:lang w:val="en-GB"/>
        </w:rPr>
      </w:pPr>
      <w:r w:rsidRPr="008C57FB">
        <w:rPr>
          <w:rFonts w:ascii="Arial" w:hAnsi="Arial" w:cs="Arial"/>
          <w:b/>
          <w:sz w:val="18"/>
          <w:szCs w:val="18"/>
          <w:lang w:val="en-GB"/>
        </w:rPr>
        <w:t xml:space="preserve">DESCRIPTION AND </w:t>
      </w:r>
      <w:r w:rsidR="004A239B" w:rsidRPr="008C57FB">
        <w:rPr>
          <w:rFonts w:ascii="Arial" w:hAnsi="Arial" w:cs="Arial"/>
          <w:b/>
          <w:sz w:val="18"/>
          <w:szCs w:val="18"/>
          <w:lang w:val="en-GB"/>
        </w:rPr>
        <w:t>GRADING CRITERIA OF EACH ASSIGNMENT</w:t>
      </w:r>
    </w:p>
    <w:p w14:paraId="53F3265F" w14:textId="7A65FA21"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lang w:val="en-GB"/>
        </w:rPr>
      </w:pPr>
    </w:p>
    <w:p w14:paraId="3539B5A8" w14:textId="3A88D3FE" w:rsidR="007071ED" w:rsidRPr="007071ED" w:rsidRDefault="007071ED" w:rsidP="00A07C2E">
      <w:pPr>
        <w:pStyle w:val="ListParagraph"/>
        <w:autoSpaceDE w:val="0"/>
        <w:autoSpaceDN w:val="0"/>
        <w:adjustRightInd w:val="0"/>
        <w:spacing w:after="0" w:line="240" w:lineRule="auto"/>
        <w:ind w:left="0"/>
        <w:jc w:val="both"/>
        <w:rPr>
          <w:rFonts w:ascii="Arial" w:hAnsi="Arial" w:cs="Arial"/>
          <w:bCs/>
          <w:sz w:val="18"/>
          <w:szCs w:val="18"/>
          <w:lang w:val="en-GB"/>
        </w:rPr>
      </w:pPr>
      <w:r w:rsidRPr="007071ED">
        <w:rPr>
          <w:rFonts w:ascii="Arial" w:hAnsi="Arial" w:cs="Arial"/>
          <w:bCs/>
          <w:sz w:val="18"/>
          <w:szCs w:val="18"/>
          <w:lang w:val="en-GB"/>
        </w:rPr>
        <w:t>The course is graded as pass/fail.</w:t>
      </w:r>
    </w:p>
    <w:p w14:paraId="0A3D656F" w14:textId="77777777" w:rsidR="007071ED" w:rsidRDefault="007071ED" w:rsidP="00A07C2E">
      <w:pPr>
        <w:pStyle w:val="ListParagraph"/>
        <w:autoSpaceDE w:val="0"/>
        <w:autoSpaceDN w:val="0"/>
        <w:adjustRightInd w:val="0"/>
        <w:spacing w:after="0" w:line="240" w:lineRule="auto"/>
        <w:ind w:left="0"/>
        <w:jc w:val="both"/>
        <w:rPr>
          <w:rFonts w:ascii="Arial" w:hAnsi="Arial" w:cs="Arial"/>
          <w:bCs/>
          <w:sz w:val="18"/>
          <w:szCs w:val="18"/>
          <w:highlight w:val="yellow"/>
          <w:lang w:val="en-GB"/>
        </w:rPr>
      </w:pPr>
    </w:p>
    <w:p w14:paraId="5FBFB98B" w14:textId="77777777" w:rsidR="00D806A0" w:rsidRPr="001C7286" w:rsidRDefault="00D806A0" w:rsidP="00D806A0">
      <w:pPr>
        <w:jc w:val="both"/>
        <w:rPr>
          <w:rFonts w:ascii="Arial" w:hAnsi="Arial" w:cs="Arial"/>
          <w:sz w:val="18"/>
          <w:szCs w:val="18"/>
          <w:highlight w:val="yellow"/>
        </w:rPr>
      </w:pPr>
      <w:bookmarkStart w:id="0" w:name="_Hlk111626470"/>
      <w:r>
        <w:rPr>
          <w:rFonts w:ascii="Arial" w:hAnsi="Arial" w:cs="Arial"/>
          <w:i/>
          <w:sz w:val="18"/>
          <w:szCs w:val="18"/>
        </w:rPr>
        <w:t xml:space="preserve">Topic registration </w:t>
      </w:r>
      <w:r>
        <w:rPr>
          <w:rFonts w:ascii="Arial" w:hAnsi="Arial" w:cs="Arial"/>
          <w:sz w:val="18"/>
          <w:szCs w:val="18"/>
        </w:rPr>
        <w:t xml:space="preserve">refers to Appendix 1 of the Thesis Requirements. It lists a preliminary topic choice. The appointment of thesis adviser shall follow shortly after the submission of Appendix 1. Thereafter, students are entitled for periodical consultations </w:t>
      </w:r>
      <w:r w:rsidRPr="008311EF">
        <w:rPr>
          <w:rFonts w:ascii="Arial" w:hAnsi="Arial" w:cs="Arial"/>
          <w:sz w:val="18"/>
          <w:szCs w:val="18"/>
        </w:rPr>
        <w:t>from their appointed advisers</w:t>
      </w:r>
      <w:bookmarkEnd w:id="0"/>
      <w:r w:rsidRPr="008311EF">
        <w:rPr>
          <w:rFonts w:ascii="Arial" w:hAnsi="Arial" w:cs="Arial"/>
          <w:sz w:val="18"/>
          <w:szCs w:val="18"/>
        </w:rPr>
        <w:t>.</w:t>
      </w:r>
    </w:p>
    <w:p w14:paraId="5D3B68C7" w14:textId="77777777" w:rsidR="00D806A0" w:rsidRPr="001F23CE" w:rsidRDefault="00D806A0" w:rsidP="00D806A0">
      <w:pPr>
        <w:jc w:val="both"/>
        <w:rPr>
          <w:rFonts w:ascii="Arial" w:hAnsi="Arial" w:cs="Arial"/>
          <w:color w:val="000000" w:themeColor="text1"/>
          <w:sz w:val="18"/>
          <w:szCs w:val="18"/>
        </w:rPr>
      </w:pPr>
      <w:r>
        <w:rPr>
          <w:rFonts w:ascii="Arial" w:hAnsi="Arial" w:cs="Arial"/>
          <w:i/>
          <w:sz w:val="18"/>
          <w:szCs w:val="18"/>
        </w:rPr>
        <w:t xml:space="preserve">Written proposal </w:t>
      </w:r>
      <w:r>
        <w:rPr>
          <w:rFonts w:ascii="Arial" w:hAnsi="Arial" w:cs="Arial"/>
          <w:sz w:val="18"/>
          <w:szCs w:val="18"/>
        </w:rPr>
        <w:t xml:space="preserve">is a 4,500 – 5,500-word document highlighting the relevance of the chosen research question. It is equivalent to the </w:t>
      </w:r>
      <w:r w:rsidRPr="001F23CE">
        <w:rPr>
          <w:rFonts w:ascii="Arial" w:hAnsi="Arial" w:cs="Arial"/>
          <w:color w:val="000000" w:themeColor="text1"/>
          <w:sz w:val="18"/>
          <w:szCs w:val="18"/>
        </w:rPr>
        <w:t>introduction and literature review chapters of the thesis and can be included as a part of master’s thesis after a successful defence. It must demonstrate the students’ reply to the three main foci of this course, i.e. literature review, research methodology, and hypotheses. The proposals are evaluated by their thesis advisors on the pass / non-pass basis.</w:t>
      </w:r>
    </w:p>
    <w:p w14:paraId="779261FE" w14:textId="77777777" w:rsidR="00D806A0" w:rsidRPr="001F23CE" w:rsidRDefault="00D806A0" w:rsidP="00D806A0">
      <w:pPr>
        <w:pStyle w:val="ListParagraph"/>
        <w:autoSpaceDE w:val="0"/>
        <w:autoSpaceDN w:val="0"/>
        <w:adjustRightInd w:val="0"/>
        <w:spacing w:after="0" w:line="240" w:lineRule="auto"/>
        <w:ind w:left="0"/>
        <w:jc w:val="both"/>
        <w:rPr>
          <w:rFonts w:ascii="Arial" w:hAnsi="Arial" w:cs="Arial"/>
          <w:color w:val="000000" w:themeColor="text1"/>
          <w:sz w:val="18"/>
          <w:szCs w:val="18"/>
        </w:rPr>
      </w:pPr>
      <w:r w:rsidRPr="001F23CE">
        <w:rPr>
          <w:rFonts w:ascii="Arial" w:hAnsi="Arial" w:cs="Arial"/>
          <w:color w:val="000000" w:themeColor="text1"/>
          <w:sz w:val="18"/>
          <w:szCs w:val="18"/>
        </w:rPr>
        <w:t>Note: The proposal is checked for plagiarism.</w:t>
      </w:r>
    </w:p>
    <w:p w14:paraId="45C64D67" w14:textId="77777777" w:rsidR="00D806A0" w:rsidRPr="001F23CE" w:rsidRDefault="00D806A0" w:rsidP="00D806A0">
      <w:pPr>
        <w:pStyle w:val="ListParagraph"/>
        <w:autoSpaceDE w:val="0"/>
        <w:autoSpaceDN w:val="0"/>
        <w:adjustRightInd w:val="0"/>
        <w:spacing w:after="0" w:line="240" w:lineRule="auto"/>
        <w:ind w:left="0"/>
        <w:jc w:val="both"/>
        <w:rPr>
          <w:rFonts w:ascii="Arial" w:hAnsi="Arial" w:cs="Arial"/>
          <w:color w:val="000000" w:themeColor="text1"/>
          <w:sz w:val="18"/>
          <w:szCs w:val="18"/>
        </w:rPr>
      </w:pPr>
    </w:p>
    <w:p w14:paraId="7D9A4CB7" w14:textId="3A7EE588" w:rsidR="00363C77" w:rsidRPr="00D806A0" w:rsidRDefault="00D806A0" w:rsidP="00D806A0">
      <w:pPr>
        <w:jc w:val="both"/>
        <w:rPr>
          <w:rFonts w:ascii="Arial" w:hAnsi="Arial" w:cs="Arial"/>
          <w:color w:val="000000" w:themeColor="text1"/>
          <w:sz w:val="18"/>
          <w:szCs w:val="18"/>
        </w:rPr>
      </w:pPr>
      <w:r w:rsidRPr="001F23CE">
        <w:rPr>
          <w:rFonts w:ascii="Arial" w:hAnsi="Arial" w:cs="Arial"/>
          <w:i/>
          <w:color w:val="000000" w:themeColor="text1"/>
          <w:sz w:val="18"/>
          <w:szCs w:val="18"/>
        </w:rPr>
        <w:t xml:space="preserve">Proposal defence </w:t>
      </w:r>
      <w:r w:rsidRPr="001F23CE">
        <w:rPr>
          <w:rFonts w:ascii="Arial" w:hAnsi="Arial" w:cs="Arial"/>
          <w:color w:val="000000" w:themeColor="text1"/>
          <w:sz w:val="18"/>
          <w:szCs w:val="18"/>
        </w:rPr>
        <w:t>is a 10-minute presentation to communicate the results of the survey on the relevant literature as well as the hypotheses. The committee asks questions regarding the literature review, methodology, and hypotheses during the defence, and evaluates on the pass / non-pass basis. The advisers may attend the defence as observers but cannot contribute to the grading of the defence. Proposal defence is also a requirement specified in the Thesis Requirements.</w:t>
      </w:r>
    </w:p>
    <w:p w14:paraId="4A8FBACA"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bCs/>
          <w:sz w:val="18"/>
          <w:szCs w:val="18"/>
          <w:lang w:val="en-GB"/>
        </w:rPr>
      </w:pPr>
      <w:r w:rsidRPr="008C57FB">
        <w:rPr>
          <w:rFonts w:ascii="Arial" w:hAnsi="Arial" w:cs="Arial"/>
          <w:b/>
          <w:bCs/>
          <w:sz w:val="18"/>
          <w:szCs w:val="18"/>
          <w:lang w:val="en-GB"/>
        </w:rPr>
        <w:t>RETAKE POLICY</w:t>
      </w:r>
    </w:p>
    <w:p w14:paraId="73A162FB" w14:textId="33493E98" w:rsidR="004F7F06" w:rsidRDefault="004F7F06" w:rsidP="004F7F06">
      <w:pPr>
        <w:pStyle w:val="ListParagraph"/>
        <w:autoSpaceDE w:val="0"/>
        <w:autoSpaceDN w:val="0"/>
        <w:adjustRightInd w:val="0"/>
        <w:spacing w:after="0" w:line="240" w:lineRule="auto"/>
        <w:ind w:left="0"/>
        <w:jc w:val="both"/>
        <w:rPr>
          <w:rFonts w:ascii="Arial" w:hAnsi="Arial" w:cs="Arial"/>
          <w:sz w:val="18"/>
          <w:szCs w:val="18"/>
          <w:lang w:val="en-GB"/>
        </w:rPr>
      </w:pPr>
    </w:p>
    <w:p w14:paraId="0DD0F7A6" w14:textId="58D386A5" w:rsidR="004F7F06" w:rsidRDefault="007071ED" w:rsidP="004F7F06">
      <w:pPr>
        <w:pStyle w:val="ListParagraph"/>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If a student does not pass the course, the second proposal defence will be organised based on the updated proposal.</w:t>
      </w:r>
    </w:p>
    <w:p w14:paraId="45E14D18" w14:textId="77777777" w:rsidR="007071ED" w:rsidRPr="001F23CE" w:rsidRDefault="007071ED" w:rsidP="004F7F06">
      <w:pPr>
        <w:pStyle w:val="ListParagraph"/>
        <w:autoSpaceDE w:val="0"/>
        <w:autoSpaceDN w:val="0"/>
        <w:adjustRightInd w:val="0"/>
        <w:spacing w:after="0" w:line="240" w:lineRule="auto"/>
        <w:ind w:left="0"/>
        <w:jc w:val="both"/>
        <w:rPr>
          <w:rFonts w:ascii="Arial" w:hAnsi="Arial" w:cs="Arial"/>
          <w:b/>
          <w:color w:val="000000" w:themeColor="text1"/>
          <w:sz w:val="18"/>
          <w:szCs w:val="18"/>
          <w:lang w:val="en-GB"/>
        </w:rPr>
      </w:pPr>
    </w:p>
    <w:p w14:paraId="24B94950"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sz w:val="18"/>
          <w:szCs w:val="18"/>
          <w:lang w:val="en-GB"/>
        </w:rPr>
      </w:pPr>
      <w:r w:rsidRPr="008C57FB">
        <w:rPr>
          <w:rFonts w:ascii="Arial" w:hAnsi="Arial" w:cs="Arial"/>
          <w:b/>
          <w:sz w:val="18"/>
          <w:szCs w:val="18"/>
          <w:lang w:val="en-GB"/>
        </w:rPr>
        <w:t>ADDITIONAL REMARKS</w:t>
      </w:r>
    </w:p>
    <w:p w14:paraId="733E49C4"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bCs/>
          <w:sz w:val="18"/>
          <w:szCs w:val="18"/>
          <w:lang w:val="en-GB"/>
        </w:rPr>
      </w:pPr>
    </w:p>
    <w:p w14:paraId="19D0520B" w14:textId="2E1759D9" w:rsidR="007071ED" w:rsidRPr="007071ED" w:rsidRDefault="007071ED" w:rsidP="007071ED">
      <w:pPr>
        <w:pStyle w:val="metod"/>
        <w:ind w:firstLine="0"/>
        <w:jc w:val="both"/>
        <w:rPr>
          <w:rFonts w:ascii="Arial" w:hAnsi="Arial" w:cs="Arial"/>
          <w:sz w:val="18"/>
          <w:szCs w:val="18"/>
          <w:lang w:val="en-GB" w:eastAsia="en-US"/>
        </w:rPr>
      </w:pPr>
      <w:r w:rsidRPr="007071ED">
        <w:rPr>
          <w:rFonts w:ascii="Arial" w:hAnsi="Arial" w:cs="Arial"/>
          <w:sz w:val="18"/>
          <w:szCs w:val="18"/>
          <w:lang w:val="en-GB" w:eastAsia="en-US"/>
        </w:rPr>
        <w:t>The role of the</w:t>
      </w:r>
      <w:r>
        <w:rPr>
          <w:rFonts w:ascii="Arial" w:hAnsi="Arial" w:cs="Arial"/>
          <w:sz w:val="18"/>
          <w:szCs w:val="18"/>
          <w:lang w:val="en-GB" w:eastAsia="en-US"/>
        </w:rPr>
        <w:t xml:space="preserve"> course</w:t>
      </w:r>
      <w:r w:rsidRPr="007071ED">
        <w:rPr>
          <w:rFonts w:ascii="Arial" w:hAnsi="Arial" w:cs="Arial"/>
          <w:sz w:val="18"/>
          <w:szCs w:val="18"/>
          <w:lang w:val="en-GB" w:eastAsia="en-US"/>
        </w:rPr>
        <w:t xml:space="preserve"> coordinator</w:t>
      </w:r>
      <w:r>
        <w:rPr>
          <w:rFonts w:ascii="Arial" w:hAnsi="Arial" w:cs="Arial"/>
          <w:sz w:val="18"/>
          <w:szCs w:val="18"/>
          <w:lang w:val="en-GB" w:eastAsia="en-US"/>
        </w:rPr>
        <w:t>s</w:t>
      </w:r>
      <w:r w:rsidRPr="007071ED">
        <w:rPr>
          <w:rFonts w:ascii="Arial" w:hAnsi="Arial" w:cs="Arial"/>
          <w:sz w:val="18"/>
          <w:szCs w:val="18"/>
          <w:lang w:val="en-GB" w:eastAsia="en-US"/>
        </w:rPr>
        <w:t xml:space="preserve"> is to deliver seminars and guide students to identify the research questions</w:t>
      </w:r>
      <w:r w:rsidR="00D66BB2">
        <w:rPr>
          <w:rFonts w:ascii="Arial" w:hAnsi="Arial" w:cs="Arial"/>
          <w:sz w:val="18"/>
          <w:szCs w:val="18"/>
          <w:lang w:val="en-GB" w:eastAsia="en-US"/>
        </w:rPr>
        <w:t xml:space="preserve"> through consultations</w:t>
      </w:r>
      <w:r w:rsidRPr="007071ED">
        <w:rPr>
          <w:rFonts w:ascii="Arial" w:hAnsi="Arial" w:cs="Arial"/>
          <w:sz w:val="18"/>
          <w:szCs w:val="18"/>
          <w:lang w:val="en-GB" w:eastAsia="en-US"/>
        </w:rPr>
        <w:t>.</w:t>
      </w:r>
    </w:p>
    <w:p w14:paraId="67E82964" w14:textId="77777777" w:rsidR="007071ED" w:rsidRPr="007071ED" w:rsidRDefault="007071ED" w:rsidP="007071ED">
      <w:pPr>
        <w:pStyle w:val="metod"/>
        <w:jc w:val="both"/>
        <w:rPr>
          <w:rFonts w:ascii="Arial" w:hAnsi="Arial" w:cs="Arial"/>
          <w:sz w:val="18"/>
          <w:szCs w:val="18"/>
          <w:lang w:val="en-GB" w:eastAsia="en-US"/>
        </w:rPr>
      </w:pPr>
    </w:p>
    <w:p w14:paraId="06EB6E81" w14:textId="26B434FC" w:rsidR="004F7F06" w:rsidRDefault="007071ED" w:rsidP="007071ED">
      <w:pPr>
        <w:pStyle w:val="metod"/>
        <w:ind w:firstLine="0"/>
        <w:jc w:val="both"/>
        <w:rPr>
          <w:rFonts w:ascii="Arial" w:hAnsi="Arial" w:cs="Arial"/>
          <w:sz w:val="18"/>
          <w:szCs w:val="18"/>
          <w:lang w:val="en-GB" w:eastAsia="en-US"/>
        </w:rPr>
      </w:pPr>
      <w:r w:rsidRPr="007071ED">
        <w:rPr>
          <w:rFonts w:ascii="Arial" w:hAnsi="Arial" w:cs="Arial"/>
          <w:sz w:val="18"/>
          <w:szCs w:val="18"/>
          <w:lang w:val="en-GB" w:eastAsia="en-US"/>
        </w:rPr>
        <w:t>The role of the adviser is to guide students to prepare the written proposal as a part of the thesis. Please refer to the Thesis Requirements for details.</w:t>
      </w:r>
    </w:p>
    <w:p w14:paraId="6A6169A2" w14:textId="77777777" w:rsidR="007071ED" w:rsidRPr="008C57FB" w:rsidRDefault="007071ED" w:rsidP="007071ED">
      <w:pPr>
        <w:pStyle w:val="metod"/>
        <w:ind w:firstLine="0"/>
        <w:jc w:val="both"/>
        <w:rPr>
          <w:rFonts w:ascii="Arial" w:hAnsi="Arial" w:cs="Arial"/>
          <w:b/>
          <w:sz w:val="18"/>
          <w:szCs w:val="18"/>
          <w:lang w:val="en-GB"/>
        </w:rPr>
      </w:pPr>
    </w:p>
    <w:p w14:paraId="237E0430" w14:textId="218BAFFE" w:rsidR="00E4758A" w:rsidRPr="008C57FB" w:rsidRDefault="00E4758A" w:rsidP="00E4758A">
      <w:pPr>
        <w:pStyle w:val="metod"/>
        <w:ind w:firstLine="0"/>
        <w:jc w:val="both"/>
        <w:rPr>
          <w:rFonts w:ascii="Arial" w:hAnsi="Arial" w:cs="Arial"/>
          <w:b/>
          <w:sz w:val="18"/>
          <w:szCs w:val="18"/>
          <w:lang w:val="en-GB"/>
        </w:rPr>
      </w:pPr>
      <w:r w:rsidRPr="008C57FB">
        <w:rPr>
          <w:rFonts w:ascii="Arial" w:hAnsi="Arial" w:cs="Arial"/>
          <w:b/>
          <w:sz w:val="18"/>
          <w:szCs w:val="18"/>
          <w:lang w:val="en-GB"/>
        </w:rPr>
        <w:t>R</w:t>
      </w:r>
      <w:r w:rsidR="00B259CF" w:rsidRPr="008C57FB">
        <w:rPr>
          <w:rFonts w:ascii="Arial" w:hAnsi="Arial" w:cs="Arial"/>
          <w:b/>
          <w:sz w:val="18"/>
          <w:szCs w:val="18"/>
          <w:lang w:val="en-GB"/>
        </w:rPr>
        <w:t>EQUIRED READINGS</w:t>
      </w:r>
    </w:p>
    <w:p w14:paraId="549638FB" w14:textId="7B862DE3" w:rsidR="00B259CF" w:rsidRPr="008C57FB" w:rsidRDefault="00B259CF" w:rsidP="00E4758A">
      <w:pPr>
        <w:pStyle w:val="metod"/>
        <w:ind w:firstLine="0"/>
        <w:jc w:val="both"/>
        <w:rPr>
          <w:rFonts w:ascii="Arial" w:hAnsi="Arial" w:cs="Arial"/>
          <w:b/>
          <w:sz w:val="18"/>
          <w:szCs w:val="18"/>
          <w:lang w:val="en-GB"/>
        </w:rPr>
      </w:pPr>
    </w:p>
    <w:p w14:paraId="659B66BB" w14:textId="54575AB2" w:rsidR="00114104" w:rsidRPr="008C57FB" w:rsidRDefault="00D66BB2" w:rsidP="00E4758A">
      <w:pPr>
        <w:pStyle w:val="metod"/>
        <w:ind w:firstLine="0"/>
        <w:jc w:val="both"/>
        <w:rPr>
          <w:rFonts w:ascii="Arial" w:hAnsi="Arial" w:cs="Arial"/>
          <w:sz w:val="18"/>
          <w:szCs w:val="18"/>
          <w:lang w:val="en-GB"/>
        </w:rPr>
      </w:pPr>
      <w:r>
        <w:rPr>
          <w:rFonts w:ascii="Arial" w:hAnsi="Arial" w:cs="Arial"/>
          <w:sz w:val="18"/>
          <w:szCs w:val="18"/>
          <w:lang w:val="en-GB"/>
        </w:rPr>
        <w:t>-</w:t>
      </w:r>
    </w:p>
    <w:p w14:paraId="35249295" w14:textId="77777777" w:rsidR="00114104" w:rsidRPr="008C57FB" w:rsidRDefault="00114104" w:rsidP="00E4758A">
      <w:pPr>
        <w:pStyle w:val="metod"/>
        <w:ind w:firstLine="0"/>
        <w:jc w:val="both"/>
        <w:rPr>
          <w:rFonts w:ascii="Arial" w:hAnsi="Arial" w:cs="Arial"/>
          <w:b/>
          <w:sz w:val="18"/>
          <w:szCs w:val="18"/>
          <w:lang w:val="en-GB"/>
        </w:rPr>
      </w:pPr>
    </w:p>
    <w:p w14:paraId="61AB4A29" w14:textId="79294D8E" w:rsidR="00B259CF" w:rsidRPr="008C57FB" w:rsidRDefault="00B259CF" w:rsidP="00E4758A">
      <w:pPr>
        <w:pStyle w:val="metod"/>
        <w:ind w:firstLine="0"/>
        <w:jc w:val="both"/>
        <w:rPr>
          <w:rFonts w:ascii="Arial" w:hAnsi="Arial" w:cs="Arial"/>
          <w:b/>
          <w:sz w:val="18"/>
          <w:szCs w:val="18"/>
          <w:lang w:val="en-GB"/>
        </w:rPr>
      </w:pPr>
      <w:r w:rsidRPr="008C57FB">
        <w:rPr>
          <w:rFonts w:ascii="Arial" w:hAnsi="Arial" w:cs="Arial"/>
          <w:b/>
          <w:sz w:val="18"/>
          <w:szCs w:val="18"/>
          <w:lang w:val="en-GB"/>
        </w:rPr>
        <w:t>ADDITIONAL READINGS</w:t>
      </w:r>
    </w:p>
    <w:p w14:paraId="1AB1A4A2" w14:textId="453F6DA1" w:rsidR="00E4758A" w:rsidRPr="008C57FB" w:rsidRDefault="00E4758A" w:rsidP="00B259CF">
      <w:pPr>
        <w:pStyle w:val="metod"/>
        <w:ind w:firstLine="0"/>
        <w:jc w:val="both"/>
        <w:rPr>
          <w:rFonts w:ascii="Arial" w:hAnsi="Arial" w:cs="Arial"/>
          <w:sz w:val="18"/>
          <w:szCs w:val="18"/>
          <w:lang w:val="en-GB"/>
        </w:rPr>
      </w:pPr>
    </w:p>
    <w:p w14:paraId="078EDD1B" w14:textId="346FC721" w:rsidR="001B338B" w:rsidRPr="008C57FB" w:rsidRDefault="00D66BB2" w:rsidP="00B259CF">
      <w:pPr>
        <w:pStyle w:val="metod"/>
        <w:ind w:firstLine="0"/>
        <w:jc w:val="both"/>
        <w:rPr>
          <w:rFonts w:ascii="Arial" w:hAnsi="Arial" w:cs="Arial"/>
          <w:sz w:val="18"/>
          <w:szCs w:val="18"/>
          <w:lang w:val="en-GB"/>
        </w:rPr>
      </w:pPr>
      <w:r>
        <w:rPr>
          <w:rFonts w:ascii="Arial" w:hAnsi="Arial" w:cs="Arial"/>
          <w:sz w:val="18"/>
          <w:szCs w:val="18"/>
          <w:lang w:val="en-GB"/>
        </w:rPr>
        <w:t>-</w:t>
      </w:r>
    </w:p>
    <w:p w14:paraId="6F871DA5" w14:textId="77777777" w:rsidR="00D05386" w:rsidRDefault="00D05386">
      <w:pPr>
        <w:spacing w:after="0" w:line="240" w:lineRule="auto"/>
        <w:rPr>
          <w:rFonts w:ascii="Arial" w:hAnsi="Arial" w:cs="Arial"/>
          <w:b/>
          <w:sz w:val="18"/>
          <w:szCs w:val="18"/>
          <w:lang w:val="en-GB"/>
        </w:rPr>
      </w:pPr>
    </w:p>
    <w:p w14:paraId="47B8A80F" w14:textId="0C8B8875" w:rsidR="00DB6F63" w:rsidRPr="008C57FB" w:rsidRDefault="00D05386" w:rsidP="00D30D43">
      <w:pPr>
        <w:spacing w:after="0" w:line="240" w:lineRule="auto"/>
        <w:jc w:val="right"/>
        <w:rPr>
          <w:rFonts w:ascii="Arial" w:hAnsi="Arial" w:cs="Arial"/>
          <w:b/>
          <w:sz w:val="18"/>
          <w:szCs w:val="18"/>
          <w:lang w:val="en-GB" w:eastAsia="ar-SA"/>
        </w:rPr>
      </w:pPr>
      <w:r>
        <w:rPr>
          <w:rFonts w:ascii="Arial" w:hAnsi="Arial" w:cs="Arial"/>
          <w:bCs/>
          <w:sz w:val="18"/>
          <w:szCs w:val="18"/>
          <w:lang w:val="en-GB"/>
        </w:rPr>
        <w:t xml:space="preserve">(Last updated: </w:t>
      </w:r>
      <w:r w:rsidR="007071ED">
        <w:rPr>
          <w:rFonts w:ascii="Arial" w:hAnsi="Arial" w:cs="Arial"/>
          <w:bCs/>
          <w:sz w:val="18"/>
          <w:szCs w:val="18"/>
          <w:lang w:val="en-GB"/>
        </w:rPr>
        <w:t>2022 08 17</w:t>
      </w:r>
      <w:r>
        <w:rPr>
          <w:rFonts w:ascii="Arial" w:hAnsi="Arial" w:cs="Arial"/>
          <w:bCs/>
          <w:sz w:val="18"/>
          <w:szCs w:val="18"/>
          <w:lang w:val="en-GB"/>
        </w:rPr>
        <w:t>)</w:t>
      </w:r>
      <w:r w:rsidR="00DB6F63" w:rsidRPr="008C57FB">
        <w:rPr>
          <w:rFonts w:ascii="Arial" w:hAnsi="Arial" w:cs="Arial"/>
          <w:b/>
          <w:sz w:val="18"/>
          <w:szCs w:val="18"/>
          <w:lang w:val="en-GB"/>
        </w:rPr>
        <w:br w:type="page"/>
      </w:r>
    </w:p>
    <w:p w14:paraId="6E481360" w14:textId="77777777" w:rsidR="001B338B" w:rsidRPr="008C57FB" w:rsidRDefault="001B338B" w:rsidP="00B259CF">
      <w:pPr>
        <w:pStyle w:val="metod"/>
        <w:ind w:firstLine="0"/>
        <w:jc w:val="both"/>
        <w:rPr>
          <w:rFonts w:ascii="Arial" w:hAnsi="Arial" w:cs="Arial"/>
          <w:b/>
          <w:sz w:val="18"/>
          <w:szCs w:val="18"/>
          <w:lang w:val="en-GB"/>
        </w:rPr>
      </w:pPr>
    </w:p>
    <w:p w14:paraId="20C5BC33" w14:textId="15EBBA7B" w:rsidR="001B338B" w:rsidRPr="008C57FB" w:rsidRDefault="001B338B" w:rsidP="001B338B">
      <w:pPr>
        <w:pStyle w:val="metod"/>
        <w:ind w:firstLine="0"/>
        <w:jc w:val="right"/>
        <w:rPr>
          <w:rFonts w:ascii="Arial" w:hAnsi="Arial" w:cs="Arial"/>
          <w:b/>
          <w:sz w:val="18"/>
          <w:szCs w:val="18"/>
          <w:lang w:val="en-GB"/>
        </w:rPr>
      </w:pPr>
      <w:r w:rsidRPr="008C57FB">
        <w:rPr>
          <w:rFonts w:ascii="Arial" w:hAnsi="Arial" w:cs="Arial"/>
          <w:b/>
          <w:sz w:val="18"/>
          <w:szCs w:val="18"/>
          <w:lang w:val="en-GB"/>
        </w:rPr>
        <w:t>ANNEX</w:t>
      </w:r>
    </w:p>
    <w:p w14:paraId="0F5DACF8" w14:textId="77777777" w:rsidR="001B338B" w:rsidRPr="008C57FB" w:rsidRDefault="001B338B" w:rsidP="00B259CF">
      <w:pPr>
        <w:pStyle w:val="metod"/>
        <w:ind w:firstLine="0"/>
        <w:jc w:val="both"/>
        <w:rPr>
          <w:rFonts w:ascii="Arial" w:hAnsi="Arial" w:cs="Arial"/>
          <w:b/>
          <w:sz w:val="18"/>
          <w:szCs w:val="18"/>
          <w:lang w:val="en-GB"/>
        </w:rPr>
      </w:pPr>
    </w:p>
    <w:p w14:paraId="2D5D9AF9" w14:textId="5B30B144" w:rsidR="007C6666" w:rsidRPr="008C57FB" w:rsidRDefault="0073580A" w:rsidP="00DB6F63">
      <w:pPr>
        <w:pStyle w:val="metod"/>
        <w:ind w:firstLine="0"/>
        <w:jc w:val="center"/>
        <w:rPr>
          <w:rFonts w:ascii="Arial" w:hAnsi="Arial" w:cs="Arial"/>
          <w:b/>
          <w:sz w:val="20"/>
          <w:lang w:val="en-GB"/>
        </w:rPr>
      </w:pPr>
      <w:r w:rsidRPr="008C57FB">
        <w:rPr>
          <w:rFonts w:ascii="Arial" w:hAnsi="Arial" w:cs="Arial"/>
          <w:b/>
          <w:sz w:val="20"/>
          <w:lang w:val="en-GB"/>
        </w:rPr>
        <w:t>DEGREE</w:t>
      </w:r>
      <w:r w:rsidR="00DB6F63" w:rsidRPr="008C57FB">
        <w:rPr>
          <w:rFonts w:ascii="Arial" w:hAnsi="Arial" w:cs="Arial"/>
          <w:b/>
          <w:sz w:val="20"/>
          <w:lang w:val="en-GB"/>
        </w:rPr>
        <w:t xml:space="preserve"> LEVEL LEARNING OBJECTIVES</w:t>
      </w:r>
    </w:p>
    <w:p w14:paraId="7D0E3022" w14:textId="78B7B60A" w:rsidR="007C0E00" w:rsidRPr="008C57FB" w:rsidRDefault="007C0E00" w:rsidP="00B259CF">
      <w:pPr>
        <w:pStyle w:val="metod"/>
        <w:ind w:firstLine="0"/>
        <w:jc w:val="both"/>
        <w:rPr>
          <w:rFonts w:ascii="Arial" w:hAnsi="Arial" w:cs="Arial"/>
          <w:b/>
          <w:sz w:val="18"/>
          <w:szCs w:val="18"/>
          <w:lang w:val="en-GB"/>
        </w:rPr>
      </w:pPr>
    </w:p>
    <w:p w14:paraId="3A68429E" w14:textId="77777777" w:rsidR="00DB6F63" w:rsidRPr="008C57FB" w:rsidRDefault="00DB6F63" w:rsidP="00B259CF">
      <w:pPr>
        <w:pStyle w:val="metod"/>
        <w:ind w:firstLine="0"/>
        <w:jc w:val="both"/>
        <w:rPr>
          <w:rFonts w:ascii="Arial" w:hAnsi="Arial" w:cs="Arial"/>
          <w:b/>
          <w:sz w:val="18"/>
          <w:szCs w:val="18"/>
          <w:lang w:val="en-GB"/>
        </w:rPr>
      </w:pPr>
    </w:p>
    <w:p w14:paraId="30805D9E" w14:textId="77777777" w:rsidR="00DB6F63" w:rsidRPr="008C57FB" w:rsidRDefault="00DB6F63" w:rsidP="00B259CF">
      <w:pPr>
        <w:pStyle w:val="metod"/>
        <w:ind w:firstLine="0"/>
        <w:jc w:val="both"/>
        <w:rPr>
          <w:rFonts w:ascii="Arial" w:hAnsi="Arial" w:cs="Arial"/>
          <w:b/>
          <w:sz w:val="18"/>
          <w:szCs w:val="18"/>
          <w:lang w:val="en-GB"/>
        </w:rPr>
      </w:pPr>
    </w:p>
    <w:p w14:paraId="4139A41E" w14:textId="3E8ED664" w:rsidR="00FF479D" w:rsidRPr="008C57FB" w:rsidRDefault="00FF479D" w:rsidP="00B259CF">
      <w:pPr>
        <w:pStyle w:val="metod"/>
        <w:ind w:firstLine="0"/>
        <w:jc w:val="both"/>
        <w:rPr>
          <w:rFonts w:ascii="Arial" w:hAnsi="Arial" w:cs="Arial"/>
          <w:b/>
          <w:sz w:val="18"/>
          <w:szCs w:val="18"/>
          <w:lang w:val="en-GB"/>
        </w:rPr>
      </w:pPr>
      <w:r w:rsidRPr="008C57FB">
        <w:rPr>
          <w:rFonts w:ascii="Arial" w:hAnsi="Arial" w:cs="Arial"/>
          <w:b/>
          <w:sz w:val="18"/>
          <w:szCs w:val="18"/>
          <w:lang w:val="en-GB"/>
        </w:rPr>
        <w:t xml:space="preserve">Learning objectives for </w:t>
      </w:r>
      <w:r w:rsidRPr="008C57FB">
        <w:rPr>
          <w:rFonts w:ascii="Arial" w:hAnsi="Arial" w:cs="Arial"/>
          <w:b/>
          <w:sz w:val="18"/>
          <w:szCs w:val="18"/>
          <w:u w:val="single"/>
          <w:lang w:val="en-GB"/>
        </w:rPr>
        <w:t>Master of Social Science</w:t>
      </w:r>
      <w:r w:rsidRPr="008C57FB">
        <w:rPr>
          <w:rFonts w:ascii="Arial" w:hAnsi="Arial" w:cs="Arial"/>
          <w:b/>
          <w:sz w:val="18"/>
          <w:szCs w:val="18"/>
          <w:lang w:val="en-GB"/>
        </w:rPr>
        <w:t xml:space="preserve"> </w:t>
      </w:r>
    </w:p>
    <w:p w14:paraId="659A3E73" w14:textId="7879539F" w:rsidR="001B338B" w:rsidRPr="008C57FB" w:rsidRDefault="00FF479D" w:rsidP="00B259CF">
      <w:pPr>
        <w:pStyle w:val="metod"/>
        <w:ind w:firstLine="0"/>
        <w:jc w:val="both"/>
        <w:rPr>
          <w:rFonts w:ascii="Arial" w:hAnsi="Arial" w:cs="Arial"/>
          <w:i/>
          <w:sz w:val="16"/>
          <w:szCs w:val="18"/>
          <w:lang w:val="en-GB"/>
        </w:rPr>
      </w:pPr>
      <w:r w:rsidRPr="008C57FB">
        <w:rPr>
          <w:rFonts w:ascii="Arial" w:hAnsi="Arial" w:cs="Arial"/>
          <w:i/>
          <w:sz w:val="16"/>
          <w:szCs w:val="18"/>
          <w:lang w:val="en-GB"/>
        </w:rPr>
        <w:t>Programme</w:t>
      </w:r>
      <w:r w:rsidR="00194A85" w:rsidRPr="008C57FB">
        <w:rPr>
          <w:rFonts w:ascii="Arial" w:hAnsi="Arial" w:cs="Arial"/>
          <w:i/>
          <w:sz w:val="16"/>
          <w:szCs w:val="18"/>
          <w:lang w:val="en-GB"/>
        </w:rPr>
        <w:t xml:space="preserve">: </w:t>
      </w:r>
    </w:p>
    <w:p w14:paraId="50E30118" w14:textId="467F95F8" w:rsidR="00194A85" w:rsidRPr="008C57FB" w:rsidRDefault="00FF479D" w:rsidP="00B259CF">
      <w:pPr>
        <w:pStyle w:val="metod"/>
        <w:ind w:firstLine="0"/>
        <w:jc w:val="both"/>
        <w:rPr>
          <w:rFonts w:ascii="Arial" w:hAnsi="Arial" w:cs="Arial"/>
          <w:i/>
          <w:sz w:val="16"/>
          <w:szCs w:val="18"/>
          <w:lang w:val="en-GB"/>
        </w:rPr>
      </w:pPr>
      <w:r w:rsidRPr="008C57FB">
        <w:rPr>
          <w:rFonts w:ascii="Arial" w:hAnsi="Arial" w:cs="Arial"/>
          <w:i/>
          <w:sz w:val="16"/>
          <w:szCs w:val="18"/>
          <w:lang w:val="en-GB"/>
        </w:rPr>
        <w:t>Financial Economics</w:t>
      </w:r>
    </w:p>
    <w:p w14:paraId="56EA9CDC" w14:textId="77777777" w:rsidR="001B338B" w:rsidRPr="008C57FB" w:rsidRDefault="001B338B" w:rsidP="00B259CF">
      <w:pPr>
        <w:pStyle w:val="metod"/>
        <w:ind w:firstLine="0"/>
        <w:jc w:val="both"/>
        <w:rPr>
          <w:rFonts w:ascii="Arial" w:hAnsi="Arial" w:cs="Arial"/>
          <w:i/>
          <w:sz w:val="18"/>
          <w:szCs w:val="18"/>
          <w:lang w:val="en-GB"/>
        </w:rPr>
      </w:pPr>
    </w:p>
    <w:tbl>
      <w:tblPr>
        <w:tblStyle w:val="TableGrid"/>
        <w:tblW w:w="0" w:type="auto"/>
        <w:tblLook w:val="04A0" w:firstRow="1" w:lastRow="0" w:firstColumn="1" w:lastColumn="0" w:noHBand="0" w:noVBand="1"/>
      </w:tblPr>
      <w:tblGrid>
        <w:gridCol w:w="2405"/>
        <w:gridCol w:w="7557"/>
      </w:tblGrid>
      <w:tr w:rsidR="007C0E00" w:rsidRPr="008C57FB" w14:paraId="4C3AF666" w14:textId="77777777" w:rsidTr="00194A85">
        <w:tc>
          <w:tcPr>
            <w:tcW w:w="2405" w:type="dxa"/>
          </w:tcPr>
          <w:p w14:paraId="1891CA7E" w14:textId="72743C9C" w:rsidR="007C0E00" w:rsidRPr="008C57FB" w:rsidRDefault="00194A85" w:rsidP="007C0E00">
            <w:pPr>
              <w:pStyle w:val="metod"/>
              <w:ind w:firstLine="0"/>
              <w:jc w:val="both"/>
              <w:rPr>
                <w:rFonts w:ascii="Arial" w:hAnsi="Arial" w:cs="Arial"/>
                <w:b/>
                <w:sz w:val="18"/>
                <w:szCs w:val="18"/>
                <w:lang w:val="en-GB"/>
              </w:rPr>
            </w:pPr>
            <w:r w:rsidRPr="008C57FB">
              <w:rPr>
                <w:rFonts w:ascii="Arial" w:hAnsi="Arial" w:cs="Arial"/>
                <w:b/>
                <w:sz w:val="18"/>
                <w:szCs w:val="18"/>
                <w:lang w:val="en-GB"/>
              </w:rPr>
              <w:t>Learning Goals</w:t>
            </w:r>
          </w:p>
        </w:tc>
        <w:tc>
          <w:tcPr>
            <w:tcW w:w="7557" w:type="dxa"/>
          </w:tcPr>
          <w:p w14:paraId="2C1211A0" w14:textId="60D8E411" w:rsidR="007C0E00" w:rsidRPr="008C57FB" w:rsidRDefault="00194A85" w:rsidP="007C0E00">
            <w:pPr>
              <w:pStyle w:val="metod"/>
              <w:ind w:firstLine="0"/>
              <w:jc w:val="both"/>
              <w:rPr>
                <w:rFonts w:ascii="Arial" w:hAnsi="Arial" w:cs="Arial"/>
                <w:b/>
                <w:sz w:val="18"/>
                <w:szCs w:val="18"/>
                <w:lang w:val="en-GB"/>
              </w:rPr>
            </w:pPr>
            <w:r w:rsidRPr="008C57FB">
              <w:rPr>
                <w:rFonts w:ascii="Arial" w:hAnsi="Arial" w:cs="Arial"/>
                <w:b/>
                <w:sz w:val="18"/>
                <w:szCs w:val="18"/>
                <w:lang w:val="en-GB"/>
              </w:rPr>
              <w:t>Learning Objectives</w:t>
            </w:r>
          </w:p>
        </w:tc>
      </w:tr>
      <w:tr w:rsidR="007C0E00" w:rsidRPr="008C57FB" w14:paraId="476BBF1C" w14:textId="77777777" w:rsidTr="00194A85">
        <w:tc>
          <w:tcPr>
            <w:tcW w:w="2405" w:type="dxa"/>
            <w:vMerge w:val="restart"/>
          </w:tcPr>
          <w:p w14:paraId="569715A6" w14:textId="2E1441CA" w:rsidR="007C0E00" w:rsidRPr="008C57FB" w:rsidRDefault="00194A85" w:rsidP="00194A85">
            <w:pPr>
              <w:pStyle w:val="metod"/>
              <w:ind w:firstLine="0"/>
              <w:rPr>
                <w:rFonts w:ascii="Arial" w:hAnsi="Arial" w:cs="Arial"/>
                <w:sz w:val="18"/>
                <w:szCs w:val="18"/>
                <w:lang w:val="en-GB"/>
              </w:rPr>
            </w:pPr>
            <w:r w:rsidRPr="008C57FB">
              <w:rPr>
                <w:rFonts w:ascii="Arial" w:hAnsi="Arial" w:cs="Arial"/>
                <w:sz w:val="18"/>
                <w:szCs w:val="18"/>
                <w:lang w:val="en-GB"/>
              </w:rPr>
              <w:t>Students will be critical thinkers</w:t>
            </w:r>
          </w:p>
        </w:tc>
        <w:tc>
          <w:tcPr>
            <w:tcW w:w="7557" w:type="dxa"/>
          </w:tcPr>
          <w:p w14:paraId="7D267537" w14:textId="016E9CB0" w:rsidR="007C0E00" w:rsidRPr="008C57FB" w:rsidRDefault="007C0E00" w:rsidP="00FF479D">
            <w:pPr>
              <w:pStyle w:val="metod"/>
              <w:ind w:firstLine="0"/>
              <w:jc w:val="both"/>
              <w:rPr>
                <w:rFonts w:ascii="Arial" w:hAnsi="Arial" w:cs="Arial"/>
                <w:sz w:val="18"/>
                <w:szCs w:val="18"/>
                <w:lang w:val="en-GB"/>
              </w:rPr>
            </w:pPr>
            <w:r w:rsidRPr="008C57FB">
              <w:rPr>
                <w:rFonts w:ascii="Arial" w:hAnsi="Arial" w:cs="Arial"/>
                <w:sz w:val="18"/>
                <w:szCs w:val="18"/>
                <w:lang w:val="en-GB"/>
              </w:rPr>
              <w:t xml:space="preserve">LO1.1. Students will be able to </w:t>
            </w:r>
            <w:r w:rsidR="00FF479D" w:rsidRPr="008C57FB">
              <w:rPr>
                <w:rFonts w:ascii="Arial" w:hAnsi="Arial" w:cs="Arial"/>
                <w:sz w:val="18"/>
                <w:szCs w:val="18"/>
                <w:lang w:val="en-GB"/>
              </w:rPr>
              <w:t xml:space="preserve">identify underlying assumptions, limitations of previous research; evaluate managerial solution alternatives.  </w:t>
            </w:r>
          </w:p>
        </w:tc>
      </w:tr>
      <w:tr w:rsidR="007C0E00" w:rsidRPr="008C57FB" w14:paraId="7AA20BD5" w14:textId="77777777" w:rsidTr="00194A85">
        <w:tc>
          <w:tcPr>
            <w:tcW w:w="2405" w:type="dxa"/>
            <w:vMerge/>
          </w:tcPr>
          <w:p w14:paraId="0D0B87A4" w14:textId="77777777" w:rsidR="007C0E00" w:rsidRPr="008C57FB" w:rsidRDefault="007C0E00" w:rsidP="00194A85">
            <w:pPr>
              <w:pStyle w:val="metod"/>
              <w:ind w:firstLine="0"/>
              <w:rPr>
                <w:rFonts w:ascii="Arial" w:hAnsi="Arial" w:cs="Arial"/>
                <w:sz w:val="18"/>
                <w:szCs w:val="18"/>
                <w:lang w:val="en-GB"/>
              </w:rPr>
            </w:pPr>
          </w:p>
        </w:tc>
        <w:tc>
          <w:tcPr>
            <w:tcW w:w="7557" w:type="dxa"/>
          </w:tcPr>
          <w:p w14:paraId="0E5F573A" w14:textId="5DA16941" w:rsidR="007C0E00" w:rsidRPr="008C57FB" w:rsidRDefault="00FF479D" w:rsidP="00FF479D">
            <w:pPr>
              <w:pStyle w:val="metod"/>
              <w:ind w:firstLine="0"/>
              <w:jc w:val="both"/>
              <w:rPr>
                <w:rFonts w:ascii="Arial" w:hAnsi="Arial" w:cs="Arial"/>
                <w:b/>
                <w:sz w:val="18"/>
                <w:szCs w:val="18"/>
                <w:lang w:val="en-GB"/>
              </w:rPr>
            </w:pPr>
            <w:r w:rsidRPr="008C57FB">
              <w:rPr>
                <w:rFonts w:ascii="Arial" w:hAnsi="Arial" w:cs="Arial"/>
                <w:sz w:val="18"/>
                <w:szCs w:val="18"/>
                <w:lang w:val="en-GB"/>
              </w:rPr>
              <w:t xml:space="preserve">LO1.2. Students will become </w:t>
            </w:r>
            <w:r w:rsidRPr="008C57FB">
              <w:rPr>
                <w:rFonts w:ascii="Arial" w:hAnsi="Arial" w:cs="Arial"/>
                <w:b/>
                <w:sz w:val="18"/>
                <w:szCs w:val="18"/>
                <w:lang w:val="en-GB"/>
              </w:rPr>
              <w:t>independent learners</w:t>
            </w:r>
            <w:r w:rsidR="007C0E00" w:rsidRPr="008C57FB">
              <w:rPr>
                <w:rFonts w:ascii="Arial" w:hAnsi="Arial" w:cs="Arial"/>
                <w:sz w:val="18"/>
                <w:szCs w:val="18"/>
                <w:lang w:val="en-GB"/>
              </w:rPr>
              <w:t xml:space="preserve"> </w:t>
            </w:r>
            <w:r w:rsidRPr="008C57FB">
              <w:rPr>
                <w:rFonts w:ascii="Arial" w:hAnsi="Arial" w:cs="Arial"/>
                <w:sz w:val="18"/>
                <w:szCs w:val="18"/>
                <w:lang w:val="en-GB"/>
              </w:rPr>
              <w:t>and develop their own comprehension of scientific theories, models, and concepts.</w:t>
            </w:r>
            <w:r w:rsidR="007C0E00" w:rsidRPr="008C57FB">
              <w:rPr>
                <w:rFonts w:ascii="Arial" w:hAnsi="Arial" w:cs="Arial"/>
                <w:sz w:val="18"/>
                <w:szCs w:val="18"/>
                <w:lang w:val="en-GB"/>
              </w:rPr>
              <w:t xml:space="preserve"> </w:t>
            </w:r>
          </w:p>
        </w:tc>
      </w:tr>
      <w:tr w:rsidR="007C0E00" w:rsidRPr="008C57FB" w14:paraId="1849BA55" w14:textId="77777777" w:rsidTr="00194A85">
        <w:tc>
          <w:tcPr>
            <w:tcW w:w="2405" w:type="dxa"/>
          </w:tcPr>
          <w:p w14:paraId="35ACDA53" w14:textId="38224131" w:rsidR="007C0E00" w:rsidRPr="008C57FB" w:rsidRDefault="00194A85" w:rsidP="00FF479D">
            <w:pPr>
              <w:pStyle w:val="metod"/>
              <w:ind w:firstLine="0"/>
              <w:rPr>
                <w:rFonts w:ascii="Arial" w:hAnsi="Arial" w:cs="Arial"/>
                <w:sz w:val="18"/>
                <w:szCs w:val="18"/>
                <w:lang w:val="en-GB"/>
              </w:rPr>
            </w:pPr>
            <w:r w:rsidRPr="008C57FB">
              <w:rPr>
                <w:rFonts w:ascii="Arial" w:hAnsi="Arial" w:cs="Arial"/>
                <w:sz w:val="18"/>
                <w:szCs w:val="18"/>
                <w:lang w:val="en-GB"/>
              </w:rPr>
              <w:t xml:space="preserve">Students will be socially responsible </w:t>
            </w:r>
            <w:r w:rsidR="00FF479D" w:rsidRPr="008C57FB">
              <w:rPr>
                <w:rFonts w:ascii="Arial" w:hAnsi="Arial" w:cs="Arial"/>
                <w:sz w:val="18"/>
                <w:szCs w:val="18"/>
                <w:lang w:val="en-GB"/>
              </w:rPr>
              <w:t>leaders</w:t>
            </w:r>
          </w:p>
        </w:tc>
        <w:tc>
          <w:tcPr>
            <w:tcW w:w="7557" w:type="dxa"/>
          </w:tcPr>
          <w:p w14:paraId="43406404" w14:textId="7EA8A8FA" w:rsidR="007C0E00" w:rsidRPr="008C57FB" w:rsidRDefault="007C0E00" w:rsidP="00FF479D">
            <w:pPr>
              <w:pStyle w:val="metod"/>
              <w:ind w:firstLine="0"/>
              <w:jc w:val="both"/>
              <w:rPr>
                <w:rFonts w:ascii="Arial" w:hAnsi="Arial" w:cs="Arial"/>
                <w:b/>
                <w:sz w:val="18"/>
                <w:szCs w:val="18"/>
                <w:lang w:val="en-GB"/>
              </w:rPr>
            </w:pPr>
            <w:r w:rsidRPr="008C57FB">
              <w:rPr>
                <w:rFonts w:ascii="Arial" w:hAnsi="Arial" w:cs="Arial"/>
                <w:sz w:val="18"/>
                <w:szCs w:val="18"/>
                <w:lang w:val="en-GB"/>
              </w:rPr>
              <w:t xml:space="preserve">LO2.1. Students will be </w:t>
            </w:r>
            <w:r w:rsidR="00FF479D" w:rsidRPr="008C57FB">
              <w:rPr>
                <w:rFonts w:ascii="Arial" w:hAnsi="Arial" w:cs="Arial"/>
                <w:sz w:val="18"/>
                <w:szCs w:val="18"/>
                <w:lang w:val="en-GB"/>
              </w:rPr>
              <w:t xml:space="preserve">able to evaluate past and current practices in their discipline from an </w:t>
            </w:r>
            <w:r w:rsidR="00FF479D" w:rsidRPr="008C57FB">
              <w:rPr>
                <w:rFonts w:ascii="Arial" w:hAnsi="Arial" w:cs="Arial"/>
                <w:b/>
                <w:sz w:val="18"/>
                <w:szCs w:val="18"/>
                <w:lang w:val="en-GB"/>
              </w:rPr>
              <w:t>ethical perspective</w:t>
            </w:r>
            <w:r w:rsidR="00FF479D" w:rsidRPr="008C57FB">
              <w:rPr>
                <w:rFonts w:ascii="Arial" w:hAnsi="Arial" w:cs="Arial"/>
                <w:sz w:val="18"/>
                <w:szCs w:val="18"/>
                <w:lang w:val="en-GB"/>
              </w:rPr>
              <w:t xml:space="preserve">. </w:t>
            </w:r>
          </w:p>
        </w:tc>
      </w:tr>
      <w:tr w:rsidR="00194A85" w:rsidRPr="008C57FB" w14:paraId="215AEC05" w14:textId="77777777" w:rsidTr="00194A85">
        <w:tc>
          <w:tcPr>
            <w:tcW w:w="2405" w:type="dxa"/>
            <w:vMerge w:val="restart"/>
          </w:tcPr>
          <w:p w14:paraId="3FEDA518" w14:textId="49D6F473" w:rsidR="00194A85" w:rsidRPr="008C57FB" w:rsidRDefault="00194A85" w:rsidP="00194A85">
            <w:pPr>
              <w:pStyle w:val="metod"/>
              <w:ind w:firstLine="0"/>
              <w:rPr>
                <w:rFonts w:ascii="Arial" w:hAnsi="Arial" w:cs="Arial"/>
                <w:sz w:val="18"/>
                <w:szCs w:val="18"/>
                <w:lang w:val="en-GB"/>
              </w:rPr>
            </w:pPr>
            <w:r w:rsidRPr="008C57FB">
              <w:rPr>
                <w:rFonts w:ascii="Arial" w:hAnsi="Arial" w:cs="Arial"/>
                <w:sz w:val="18"/>
                <w:szCs w:val="18"/>
                <w:lang w:val="en-GB"/>
              </w:rPr>
              <w:t>Students will be effective communicators</w:t>
            </w:r>
          </w:p>
        </w:tc>
        <w:tc>
          <w:tcPr>
            <w:tcW w:w="7557" w:type="dxa"/>
          </w:tcPr>
          <w:p w14:paraId="1AE369B4" w14:textId="2840BCCE" w:rsidR="00194A85" w:rsidRPr="008C57FB" w:rsidRDefault="00FF479D" w:rsidP="00FF479D">
            <w:pPr>
              <w:pStyle w:val="metod"/>
              <w:ind w:firstLine="0"/>
              <w:jc w:val="both"/>
              <w:rPr>
                <w:rFonts w:ascii="Arial" w:hAnsi="Arial" w:cs="Arial"/>
                <w:b/>
                <w:sz w:val="18"/>
                <w:szCs w:val="18"/>
                <w:lang w:val="en-GB"/>
              </w:rPr>
            </w:pPr>
            <w:r w:rsidRPr="008C57FB">
              <w:rPr>
                <w:rFonts w:ascii="Arial" w:hAnsi="Arial" w:cs="Arial"/>
                <w:sz w:val="18"/>
                <w:szCs w:val="18"/>
                <w:lang w:val="en-GB"/>
              </w:rPr>
              <w:t>LO3</w:t>
            </w:r>
            <w:r w:rsidR="00194A85" w:rsidRPr="008C57FB">
              <w:rPr>
                <w:rFonts w:ascii="Arial" w:hAnsi="Arial" w:cs="Arial"/>
                <w:sz w:val="18"/>
                <w:szCs w:val="18"/>
                <w:lang w:val="en-GB"/>
              </w:rPr>
              <w:t xml:space="preserve">.1. Students will </w:t>
            </w:r>
            <w:r w:rsidRPr="008C57FB">
              <w:rPr>
                <w:rFonts w:ascii="Arial" w:hAnsi="Arial" w:cs="Arial"/>
                <w:sz w:val="18"/>
                <w:szCs w:val="18"/>
                <w:lang w:val="en-GB"/>
              </w:rPr>
              <w:t xml:space="preserve">develop and deliver a </w:t>
            </w:r>
            <w:r w:rsidRPr="008C57FB">
              <w:rPr>
                <w:rFonts w:ascii="Arial" w:hAnsi="Arial" w:cs="Arial"/>
                <w:b/>
                <w:sz w:val="18"/>
                <w:szCs w:val="18"/>
                <w:lang w:val="en-GB"/>
              </w:rPr>
              <w:t>coherent oral presentation</w:t>
            </w:r>
            <w:r w:rsidRPr="008C57FB">
              <w:rPr>
                <w:rFonts w:ascii="Arial" w:hAnsi="Arial" w:cs="Arial"/>
                <w:sz w:val="18"/>
                <w:szCs w:val="18"/>
                <w:lang w:val="en-GB"/>
              </w:rPr>
              <w:t>.</w:t>
            </w:r>
          </w:p>
        </w:tc>
      </w:tr>
      <w:tr w:rsidR="00194A85" w:rsidRPr="008C57FB" w14:paraId="51EC1BB3" w14:textId="77777777" w:rsidTr="00194A85">
        <w:tc>
          <w:tcPr>
            <w:tcW w:w="2405" w:type="dxa"/>
            <w:vMerge/>
          </w:tcPr>
          <w:p w14:paraId="381D3630" w14:textId="77777777" w:rsidR="00194A85" w:rsidRPr="008C57FB" w:rsidRDefault="00194A85" w:rsidP="007C0E00">
            <w:pPr>
              <w:pStyle w:val="metod"/>
              <w:ind w:firstLine="0"/>
              <w:jc w:val="both"/>
              <w:rPr>
                <w:rFonts w:ascii="Arial" w:hAnsi="Arial" w:cs="Arial"/>
                <w:b/>
                <w:sz w:val="18"/>
                <w:szCs w:val="18"/>
                <w:lang w:val="en-GB"/>
              </w:rPr>
            </w:pPr>
          </w:p>
        </w:tc>
        <w:tc>
          <w:tcPr>
            <w:tcW w:w="7557" w:type="dxa"/>
          </w:tcPr>
          <w:p w14:paraId="53B49605" w14:textId="5A1C839B" w:rsidR="00194A85" w:rsidRPr="008C57FB" w:rsidRDefault="00FF479D" w:rsidP="00FF479D">
            <w:pPr>
              <w:pStyle w:val="metod"/>
              <w:ind w:firstLine="0"/>
              <w:jc w:val="both"/>
              <w:rPr>
                <w:rFonts w:ascii="Arial" w:hAnsi="Arial" w:cs="Arial"/>
                <w:b/>
                <w:sz w:val="18"/>
                <w:szCs w:val="18"/>
                <w:lang w:val="en-GB"/>
              </w:rPr>
            </w:pPr>
            <w:r w:rsidRPr="008C57FB">
              <w:rPr>
                <w:rFonts w:ascii="Arial" w:hAnsi="Arial" w:cs="Arial"/>
                <w:sz w:val="18"/>
                <w:szCs w:val="18"/>
                <w:lang w:val="en-GB"/>
              </w:rPr>
              <w:t xml:space="preserve">LO3.2. Students will develop and deliver a </w:t>
            </w:r>
            <w:r w:rsidRPr="008C57FB">
              <w:rPr>
                <w:rFonts w:ascii="Arial" w:hAnsi="Arial" w:cs="Arial"/>
                <w:b/>
                <w:sz w:val="18"/>
                <w:szCs w:val="18"/>
                <w:lang w:val="en-GB"/>
              </w:rPr>
              <w:t>coherent written research paper</w:t>
            </w:r>
            <w:r w:rsidRPr="008C57FB">
              <w:rPr>
                <w:rFonts w:ascii="Arial" w:hAnsi="Arial" w:cs="Arial"/>
                <w:sz w:val="18"/>
                <w:szCs w:val="18"/>
                <w:lang w:val="en-GB"/>
              </w:rPr>
              <w:t>.</w:t>
            </w:r>
          </w:p>
        </w:tc>
      </w:tr>
    </w:tbl>
    <w:p w14:paraId="6DD0C97D" w14:textId="207E3BC6" w:rsidR="00194A85" w:rsidRPr="008C57FB" w:rsidRDefault="00194A85">
      <w:pPr>
        <w:pStyle w:val="metod"/>
        <w:ind w:firstLine="0"/>
        <w:jc w:val="both"/>
        <w:rPr>
          <w:rFonts w:ascii="Arial" w:hAnsi="Arial" w:cs="Arial"/>
          <w:sz w:val="18"/>
          <w:szCs w:val="18"/>
          <w:lang w:val="en-GB"/>
        </w:rPr>
      </w:pPr>
    </w:p>
    <w:p w14:paraId="25C7EFAD" w14:textId="77777777" w:rsidR="00194A85" w:rsidRPr="008C57FB" w:rsidRDefault="00194A85">
      <w:pPr>
        <w:pStyle w:val="metod"/>
        <w:ind w:firstLine="0"/>
        <w:jc w:val="both"/>
        <w:rPr>
          <w:rFonts w:ascii="Arial" w:hAnsi="Arial" w:cs="Arial"/>
          <w:sz w:val="18"/>
          <w:szCs w:val="18"/>
          <w:lang w:val="en-GB"/>
        </w:rPr>
      </w:pPr>
    </w:p>
    <w:sectPr w:rsidR="00194A85" w:rsidRPr="008C57FB" w:rsidSect="00594FFF">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D445" w14:textId="77777777" w:rsidR="00F93E6D" w:rsidRDefault="00F93E6D" w:rsidP="00062544">
      <w:pPr>
        <w:spacing w:after="0" w:line="240" w:lineRule="auto"/>
      </w:pPr>
      <w:r>
        <w:separator/>
      </w:r>
    </w:p>
  </w:endnote>
  <w:endnote w:type="continuationSeparator" w:id="0">
    <w:p w14:paraId="5E538E96" w14:textId="77777777" w:rsidR="00F93E6D" w:rsidRDefault="00F93E6D"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0B6531D1" w:rsidR="00AD140F" w:rsidRDefault="00DB6F63" w:rsidP="00DB6F63">
        <w:pPr>
          <w:pStyle w:val="Footer"/>
          <w:jc w:val="center"/>
        </w:pPr>
        <w:r>
          <w:fldChar w:fldCharType="begin"/>
        </w:r>
        <w:r>
          <w:instrText xml:space="preserve"> PAGE   \* MERGEFORMAT </w:instrText>
        </w:r>
        <w:r>
          <w:fldChar w:fldCharType="separate"/>
        </w:r>
        <w:r w:rsidR="00FF479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52BE" w14:textId="77777777" w:rsidR="00F93E6D" w:rsidRDefault="00F93E6D" w:rsidP="00062544">
      <w:pPr>
        <w:spacing w:after="0" w:line="240" w:lineRule="auto"/>
      </w:pPr>
      <w:r>
        <w:separator/>
      </w:r>
    </w:p>
  </w:footnote>
  <w:footnote w:type="continuationSeparator" w:id="0">
    <w:p w14:paraId="06D09A5A" w14:textId="77777777" w:rsidR="00F93E6D" w:rsidRDefault="00F93E6D"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7"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1419008">
    <w:abstractNumId w:val="13"/>
  </w:num>
  <w:num w:numId="2" w16cid:durableId="1503623369">
    <w:abstractNumId w:val="11"/>
  </w:num>
  <w:num w:numId="3" w16cid:durableId="2065519327">
    <w:abstractNumId w:val="6"/>
  </w:num>
  <w:num w:numId="4" w16cid:durableId="706177109">
    <w:abstractNumId w:val="1"/>
  </w:num>
  <w:num w:numId="5" w16cid:durableId="1468623981">
    <w:abstractNumId w:val="24"/>
  </w:num>
  <w:num w:numId="6" w16cid:durableId="1608539142">
    <w:abstractNumId w:val="5"/>
  </w:num>
  <w:num w:numId="7" w16cid:durableId="1375739714">
    <w:abstractNumId w:val="10"/>
  </w:num>
  <w:num w:numId="8" w16cid:durableId="247736859">
    <w:abstractNumId w:val="29"/>
  </w:num>
  <w:num w:numId="9" w16cid:durableId="908882188">
    <w:abstractNumId w:val="21"/>
  </w:num>
  <w:num w:numId="10" w16cid:durableId="1444422655">
    <w:abstractNumId w:val="8"/>
  </w:num>
  <w:num w:numId="11" w16cid:durableId="1745448855">
    <w:abstractNumId w:val="20"/>
  </w:num>
  <w:num w:numId="12" w16cid:durableId="125662646">
    <w:abstractNumId w:val="4"/>
  </w:num>
  <w:num w:numId="13" w16cid:durableId="1162084555">
    <w:abstractNumId w:val="28"/>
  </w:num>
  <w:num w:numId="14" w16cid:durableId="2044287576">
    <w:abstractNumId w:val="9"/>
  </w:num>
  <w:num w:numId="15" w16cid:durableId="538858130">
    <w:abstractNumId w:val="7"/>
  </w:num>
  <w:num w:numId="16" w16cid:durableId="1051269345">
    <w:abstractNumId w:val="3"/>
  </w:num>
  <w:num w:numId="17" w16cid:durableId="79446347">
    <w:abstractNumId w:val="22"/>
  </w:num>
  <w:num w:numId="18" w16cid:durableId="573901779">
    <w:abstractNumId w:val="27"/>
  </w:num>
  <w:num w:numId="19" w16cid:durableId="526214949">
    <w:abstractNumId w:val="19"/>
  </w:num>
  <w:num w:numId="20" w16cid:durableId="2056856861">
    <w:abstractNumId w:val="16"/>
  </w:num>
  <w:num w:numId="21" w16cid:durableId="600723039">
    <w:abstractNumId w:val="25"/>
  </w:num>
  <w:num w:numId="22" w16cid:durableId="139229622">
    <w:abstractNumId w:val="2"/>
  </w:num>
  <w:num w:numId="23" w16cid:durableId="609364480">
    <w:abstractNumId w:val="23"/>
  </w:num>
  <w:num w:numId="24" w16cid:durableId="1802964706">
    <w:abstractNumId w:val="17"/>
  </w:num>
  <w:num w:numId="25" w16cid:durableId="89208035">
    <w:abstractNumId w:val="26"/>
  </w:num>
  <w:num w:numId="26" w16cid:durableId="670597004">
    <w:abstractNumId w:val="12"/>
  </w:num>
  <w:num w:numId="27" w16cid:durableId="696196914">
    <w:abstractNumId w:val="14"/>
  </w:num>
  <w:num w:numId="28" w16cid:durableId="250892136">
    <w:abstractNumId w:val="18"/>
  </w:num>
  <w:num w:numId="29" w16cid:durableId="1020357606">
    <w:abstractNumId w:val="0"/>
  </w:num>
  <w:num w:numId="30" w16cid:durableId="1556817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1675"/>
    <w:rsid w:val="00002A52"/>
    <w:rsid w:val="00015703"/>
    <w:rsid w:val="000259E9"/>
    <w:rsid w:val="00027DDB"/>
    <w:rsid w:val="000313CA"/>
    <w:rsid w:val="00034BEE"/>
    <w:rsid w:val="0003578B"/>
    <w:rsid w:val="00040BB2"/>
    <w:rsid w:val="000423F7"/>
    <w:rsid w:val="0004263D"/>
    <w:rsid w:val="00051599"/>
    <w:rsid w:val="000524E0"/>
    <w:rsid w:val="0005472B"/>
    <w:rsid w:val="00056CD5"/>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5959"/>
    <w:rsid w:val="000F1FFC"/>
    <w:rsid w:val="001009BC"/>
    <w:rsid w:val="00113EAF"/>
    <w:rsid w:val="00114104"/>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B79C4"/>
    <w:rsid w:val="001C12CB"/>
    <w:rsid w:val="001C17B6"/>
    <w:rsid w:val="001C1AC3"/>
    <w:rsid w:val="001C5D5C"/>
    <w:rsid w:val="001C7286"/>
    <w:rsid w:val="001D0530"/>
    <w:rsid w:val="001D0FAD"/>
    <w:rsid w:val="001D34C2"/>
    <w:rsid w:val="001D50D3"/>
    <w:rsid w:val="001D6F36"/>
    <w:rsid w:val="001E149D"/>
    <w:rsid w:val="001F0A3E"/>
    <w:rsid w:val="001F1A8D"/>
    <w:rsid w:val="001F23CE"/>
    <w:rsid w:val="00202E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5E27"/>
    <w:rsid w:val="004373F7"/>
    <w:rsid w:val="00437683"/>
    <w:rsid w:val="0044346B"/>
    <w:rsid w:val="0044442F"/>
    <w:rsid w:val="004452F0"/>
    <w:rsid w:val="004463F3"/>
    <w:rsid w:val="004467F8"/>
    <w:rsid w:val="004502B9"/>
    <w:rsid w:val="00455D56"/>
    <w:rsid w:val="004568D9"/>
    <w:rsid w:val="004604E6"/>
    <w:rsid w:val="00464491"/>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4F7F06"/>
    <w:rsid w:val="00513468"/>
    <w:rsid w:val="005137BB"/>
    <w:rsid w:val="00517CD6"/>
    <w:rsid w:val="00521804"/>
    <w:rsid w:val="0052322A"/>
    <w:rsid w:val="00530436"/>
    <w:rsid w:val="0053518A"/>
    <w:rsid w:val="00536A0D"/>
    <w:rsid w:val="005504A0"/>
    <w:rsid w:val="00555525"/>
    <w:rsid w:val="0056716D"/>
    <w:rsid w:val="005757B1"/>
    <w:rsid w:val="0057706C"/>
    <w:rsid w:val="00583B26"/>
    <w:rsid w:val="00583E05"/>
    <w:rsid w:val="00587757"/>
    <w:rsid w:val="005915A0"/>
    <w:rsid w:val="00593C8E"/>
    <w:rsid w:val="00593C90"/>
    <w:rsid w:val="00594388"/>
    <w:rsid w:val="00594FFF"/>
    <w:rsid w:val="00597E8C"/>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5112"/>
    <w:rsid w:val="006A6032"/>
    <w:rsid w:val="006A6048"/>
    <w:rsid w:val="006B2A47"/>
    <w:rsid w:val="006B5D72"/>
    <w:rsid w:val="006C09C0"/>
    <w:rsid w:val="006C0FEF"/>
    <w:rsid w:val="006C2047"/>
    <w:rsid w:val="006C27CA"/>
    <w:rsid w:val="006C523F"/>
    <w:rsid w:val="006D1AA7"/>
    <w:rsid w:val="006D36EF"/>
    <w:rsid w:val="006D5405"/>
    <w:rsid w:val="006E5189"/>
    <w:rsid w:val="006F35C4"/>
    <w:rsid w:val="007007C1"/>
    <w:rsid w:val="00701414"/>
    <w:rsid w:val="00701978"/>
    <w:rsid w:val="007071ED"/>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11EF"/>
    <w:rsid w:val="00832211"/>
    <w:rsid w:val="00836B53"/>
    <w:rsid w:val="00845596"/>
    <w:rsid w:val="00845C57"/>
    <w:rsid w:val="00846A6B"/>
    <w:rsid w:val="00847831"/>
    <w:rsid w:val="00854245"/>
    <w:rsid w:val="008645FC"/>
    <w:rsid w:val="00876691"/>
    <w:rsid w:val="008803D2"/>
    <w:rsid w:val="0088563E"/>
    <w:rsid w:val="00890B62"/>
    <w:rsid w:val="00896F1F"/>
    <w:rsid w:val="008974C2"/>
    <w:rsid w:val="008A211E"/>
    <w:rsid w:val="008A4107"/>
    <w:rsid w:val="008B797C"/>
    <w:rsid w:val="008B7D8C"/>
    <w:rsid w:val="008C20EF"/>
    <w:rsid w:val="008C57FB"/>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F2806"/>
    <w:rsid w:val="00A01D7E"/>
    <w:rsid w:val="00A06D17"/>
    <w:rsid w:val="00A07C2E"/>
    <w:rsid w:val="00A32A29"/>
    <w:rsid w:val="00A3524A"/>
    <w:rsid w:val="00A40AD0"/>
    <w:rsid w:val="00A41EFE"/>
    <w:rsid w:val="00A51E3D"/>
    <w:rsid w:val="00A53882"/>
    <w:rsid w:val="00A62994"/>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27A"/>
    <w:rsid w:val="00AD3EC7"/>
    <w:rsid w:val="00AD4034"/>
    <w:rsid w:val="00AE042E"/>
    <w:rsid w:val="00AE7148"/>
    <w:rsid w:val="00AF03A1"/>
    <w:rsid w:val="00AF0421"/>
    <w:rsid w:val="00AF0F50"/>
    <w:rsid w:val="00AF1BE3"/>
    <w:rsid w:val="00AF584B"/>
    <w:rsid w:val="00AF76C7"/>
    <w:rsid w:val="00B0328F"/>
    <w:rsid w:val="00B0485F"/>
    <w:rsid w:val="00B10D32"/>
    <w:rsid w:val="00B16ED5"/>
    <w:rsid w:val="00B16F90"/>
    <w:rsid w:val="00B20604"/>
    <w:rsid w:val="00B208D6"/>
    <w:rsid w:val="00B22A95"/>
    <w:rsid w:val="00B249AB"/>
    <w:rsid w:val="00B259CF"/>
    <w:rsid w:val="00B42AFA"/>
    <w:rsid w:val="00B4316F"/>
    <w:rsid w:val="00B47F68"/>
    <w:rsid w:val="00B511FE"/>
    <w:rsid w:val="00B52A48"/>
    <w:rsid w:val="00B52DD3"/>
    <w:rsid w:val="00B654FF"/>
    <w:rsid w:val="00B729A1"/>
    <w:rsid w:val="00B74E21"/>
    <w:rsid w:val="00B77EDD"/>
    <w:rsid w:val="00B801FF"/>
    <w:rsid w:val="00B86579"/>
    <w:rsid w:val="00B94724"/>
    <w:rsid w:val="00B94DF0"/>
    <w:rsid w:val="00BA47CF"/>
    <w:rsid w:val="00BA5794"/>
    <w:rsid w:val="00BA6616"/>
    <w:rsid w:val="00BA690B"/>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2AA7"/>
    <w:rsid w:val="00C74353"/>
    <w:rsid w:val="00C74D4C"/>
    <w:rsid w:val="00C74EF0"/>
    <w:rsid w:val="00C76EED"/>
    <w:rsid w:val="00C80EAA"/>
    <w:rsid w:val="00C815D6"/>
    <w:rsid w:val="00C82DE2"/>
    <w:rsid w:val="00C8711D"/>
    <w:rsid w:val="00C90D74"/>
    <w:rsid w:val="00C91775"/>
    <w:rsid w:val="00C91F77"/>
    <w:rsid w:val="00C968AF"/>
    <w:rsid w:val="00C97301"/>
    <w:rsid w:val="00CA0015"/>
    <w:rsid w:val="00CA7982"/>
    <w:rsid w:val="00CB4A43"/>
    <w:rsid w:val="00CB5E3F"/>
    <w:rsid w:val="00CC0C6D"/>
    <w:rsid w:val="00CC1E5F"/>
    <w:rsid w:val="00CC2B41"/>
    <w:rsid w:val="00CD7D72"/>
    <w:rsid w:val="00CE5116"/>
    <w:rsid w:val="00CE70EE"/>
    <w:rsid w:val="00CF00E3"/>
    <w:rsid w:val="00CF132A"/>
    <w:rsid w:val="00CF54A1"/>
    <w:rsid w:val="00D0227B"/>
    <w:rsid w:val="00D02F20"/>
    <w:rsid w:val="00D04775"/>
    <w:rsid w:val="00D05386"/>
    <w:rsid w:val="00D06A12"/>
    <w:rsid w:val="00D07F38"/>
    <w:rsid w:val="00D112C5"/>
    <w:rsid w:val="00D258D1"/>
    <w:rsid w:val="00D3034E"/>
    <w:rsid w:val="00D30D43"/>
    <w:rsid w:val="00D3341D"/>
    <w:rsid w:val="00D359C7"/>
    <w:rsid w:val="00D401AB"/>
    <w:rsid w:val="00D459D1"/>
    <w:rsid w:val="00D536FE"/>
    <w:rsid w:val="00D53989"/>
    <w:rsid w:val="00D5414D"/>
    <w:rsid w:val="00D55FC4"/>
    <w:rsid w:val="00D64AA7"/>
    <w:rsid w:val="00D64FDD"/>
    <w:rsid w:val="00D66BB2"/>
    <w:rsid w:val="00D700DA"/>
    <w:rsid w:val="00D75A1C"/>
    <w:rsid w:val="00D76238"/>
    <w:rsid w:val="00D76491"/>
    <w:rsid w:val="00D801D2"/>
    <w:rsid w:val="00D806A0"/>
    <w:rsid w:val="00D82750"/>
    <w:rsid w:val="00D8515F"/>
    <w:rsid w:val="00D935AA"/>
    <w:rsid w:val="00D939BF"/>
    <w:rsid w:val="00D94141"/>
    <w:rsid w:val="00DA47C8"/>
    <w:rsid w:val="00DA66F4"/>
    <w:rsid w:val="00DA6B97"/>
    <w:rsid w:val="00DA7A06"/>
    <w:rsid w:val="00DB476F"/>
    <w:rsid w:val="00DB6F63"/>
    <w:rsid w:val="00DC355A"/>
    <w:rsid w:val="00DD59B5"/>
    <w:rsid w:val="00DE4378"/>
    <w:rsid w:val="00DE4F0B"/>
    <w:rsid w:val="00DE4F30"/>
    <w:rsid w:val="00DF61FD"/>
    <w:rsid w:val="00E035C3"/>
    <w:rsid w:val="00E03B9C"/>
    <w:rsid w:val="00E058F5"/>
    <w:rsid w:val="00E4247C"/>
    <w:rsid w:val="00E43407"/>
    <w:rsid w:val="00E45373"/>
    <w:rsid w:val="00E4758A"/>
    <w:rsid w:val="00E50F58"/>
    <w:rsid w:val="00E652A0"/>
    <w:rsid w:val="00E658BC"/>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65CDB"/>
    <w:rsid w:val="00F67E75"/>
    <w:rsid w:val="00F754A8"/>
    <w:rsid w:val="00F7732F"/>
    <w:rsid w:val="00F83EE0"/>
    <w:rsid w:val="00F864CF"/>
    <w:rsid w:val="00F92237"/>
    <w:rsid w:val="00F92913"/>
    <w:rsid w:val="00F93E6D"/>
    <w:rsid w:val="00FA0BE2"/>
    <w:rsid w:val="00FA150E"/>
    <w:rsid w:val="00FA363A"/>
    <w:rsid w:val="00FA5AD5"/>
    <w:rsid w:val="00FB28CD"/>
    <w:rsid w:val="00FB48EA"/>
    <w:rsid w:val="00FB6D00"/>
    <w:rsid w:val="00FB7964"/>
    <w:rsid w:val="00FC3F2D"/>
    <w:rsid w:val="00FC786A"/>
    <w:rsid w:val="00FD383C"/>
    <w:rsid w:val="00FE7E0C"/>
    <w:rsid w:val="00FF24B5"/>
    <w:rsid w:val="00FF34DA"/>
    <w:rsid w:val="00FF479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unhideWhenUsed/>
    <w:rsid w:val="00D75A1C"/>
    <w:rPr>
      <w:sz w:val="20"/>
      <w:szCs w:val="20"/>
    </w:rPr>
  </w:style>
  <w:style w:type="character" w:customStyle="1" w:styleId="CommentTextChar">
    <w:name w:val="Comment Text Char"/>
    <w:link w:val="CommentText"/>
    <w:uiPriority w:val="99"/>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styleId="Revision">
    <w:name w:val="Revision"/>
    <w:hidden/>
    <w:uiPriority w:val="99"/>
    <w:semiHidden/>
    <w:rsid w:val="00B47F68"/>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jkru@faculty.ism.lt" TargetMode="External"/><Relationship Id="rId3" Type="http://schemas.openxmlformats.org/officeDocument/2006/relationships/settings" Target="settings.xml"/><Relationship Id="rId7" Type="http://schemas.openxmlformats.org/officeDocument/2006/relationships/hyperlink" Target="mailto:tomhas@is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5426</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6365</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Pijus Krūminas</cp:lastModifiedBy>
  <cp:revision>3</cp:revision>
  <cp:lastPrinted>2014-08-27T12:22:00Z</cp:lastPrinted>
  <dcterms:created xsi:type="dcterms:W3CDTF">2022-08-17T12:40:00Z</dcterms:created>
  <dcterms:modified xsi:type="dcterms:W3CDTF">2022-08-17T12:40:00Z</dcterms:modified>
</cp:coreProperties>
</file>